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0AF" w:rsidRPr="004E050B" w:rsidRDefault="009C02A2" w:rsidP="0004734D">
      <w:pPr>
        <w:spacing w:after="120" w:line="240" w:lineRule="auto"/>
        <w:jc w:val="center"/>
        <w:rPr>
          <w:rFonts w:ascii="Times New Roman" w:hAnsi="Times New Roman" w:cs="Times New Roman"/>
          <w:b/>
          <w:color w:val="000000" w:themeColor="text1"/>
          <w:sz w:val="28"/>
          <w:lang w:val="uk-UA" w:eastAsia="ru-RU"/>
        </w:rPr>
      </w:pPr>
      <w:bookmarkStart w:id="0" w:name="_GoBack"/>
      <w:bookmarkEnd w:id="0"/>
      <w:r w:rsidRPr="004E050B">
        <w:rPr>
          <w:rFonts w:ascii="Times New Roman" w:hAnsi="Times New Roman" w:cs="Times New Roman"/>
          <w:b/>
          <w:color w:val="000000" w:themeColor="text1"/>
          <w:sz w:val="28"/>
          <w:lang w:val="uk-UA" w:eastAsia="ru-RU"/>
        </w:rPr>
        <w:t>ПОЯСНЮВАЛЬНА ЗАПИСКА</w:t>
      </w:r>
    </w:p>
    <w:p w:rsidR="00C23978" w:rsidRPr="004E050B" w:rsidRDefault="00B17A90" w:rsidP="0004734D">
      <w:pPr>
        <w:spacing w:after="120" w:line="240" w:lineRule="auto"/>
        <w:jc w:val="center"/>
        <w:rPr>
          <w:rFonts w:ascii="Times New Roman" w:hAnsi="Times New Roman" w:cs="Times New Roman"/>
          <w:b/>
          <w:color w:val="000000" w:themeColor="text1"/>
          <w:sz w:val="28"/>
          <w:lang w:val="uk-UA" w:eastAsia="ru-RU"/>
        </w:rPr>
      </w:pPr>
      <w:r w:rsidRPr="004E050B">
        <w:rPr>
          <w:rFonts w:ascii="Times New Roman" w:hAnsi="Times New Roman" w:cs="Times New Roman"/>
          <w:b/>
          <w:color w:val="000000" w:themeColor="text1"/>
          <w:sz w:val="28"/>
          <w:lang w:val="uk-UA" w:eastAsia="ru-RU"/>
        </w:rPr>
        <w:t xml:space="preserve">до </w:t>
      </w:r>
      <w:r w:rsidR="008936E6" w:rsidRPr="004E050B">
        <w:rPr>
          <w:rFonts w:ascii="Times New Roman" w:hAnsi="Times New Roman" w:cs="Times New Roman"/>
          <w:b/>
          <w:color w:val="000000" w:themeColor="text1"/>
          <w:sz w:val="28"/>
          <w:lang w:val="uk-UA" w:eastAsia="ru-RU"/>
        </w:rPr>
        <w:t>проекту</w:t>
      </w:r>
      <w:r w:rsidRPr="004E050B">
        <w:rPr>
          <w:rFonts w:ascii="Times New Roman" w:hAnsi="Times New Roman" w:cs="Times New Roman"/>
          <w:b/>
          <w:color w:val="000000" w:themeColor="text1"/>
          <w:sz w:val="28"/>
          <w:lang w:val="uk-UA" w:eastAsia="ru-RU"/>
        </w:rPr>
        <w:t xml:space="preserve"> Закону України</w:t>
      </w:r>
      <w:bookmarkStart w:id="1" w:name="_f9zsrg7yqbas"/>
      <w:bookmarkEnd w:id="1"/>
    </w:p>
    <w:p w:rsidR="00BD6346" w:rsidRPr="004E050B" w:rsidRDefault="00BD6346" w:rsidP="0004734D">
      <w:pPr>
        <w:spacing w:after="120" w:line="240" w:lineRule="auto"/>
        <w:jc w:val="center"/>
        <w:rPr>
          <w:rFonts w:ascii="Times New Roman" w:hAnsi="Times New Roman"/>
          <w:b/>
          <w:color w:val="000000" w:themeColor="text1"/>
          <w:sz w:val="28"/>
          <w:szCs w:val="28"/>
          <w:lang w:val="uk-UA"/>
        </w:rPr>
      </w:pPr>
      <w:bookmarkStart w:id="2" w:name="_Hlk35254715"/>
      <w:bookmarkStart w:id="3" w:name="_Hlk35254701"/>
      <w:r w:rsidRPr="004E050B">
        <w:rPr>
          <w:rFonts w:ascii="Times New Roman" w:hAnsi="Times New Roman"/>
          <w:b/>
          <w:color w:val="000000" w:themeColor="text1"/>
          <w:sz w:val="28"/>
          <w:szCs w:val="28"/>
          <w:lang w:val="uk-UA"/>
        </w:rPr>
        <w:t>"</w:t>
      </w:r>
      <w:bookmarkEnd w:id="2"/>
      <w:bookmarkEnd w:id="3"/>
      <w:r w:rsidR="004E050B" w:rsidRPr="004E050B">
        <w:rPr>
          <w:rFonts w:ascii="Times New Roman" w:hAnsi="Times New Roman"/>
          <w:b/>
          <w:color w:val="000000" w:themeColor="text1"/>
          <w:sz w:val="28"/>
          <w:szCs w:val="28"/>
          <w:lang w:val="uk-UA"/>
        </w:rPr>
        <w:t>Про внесення змін до Податкового кодексу України щодо встановлення співвідношення ставок акцизного податку на бензини та скраплений газ відповідно до європейського законодавства</w:t>
      </w:r>
      <w:r w:rsidRPr="004E050B">
        <w:rPr>
          <w:rFonts w:ascii="Times New Roman" w:hAnsi="Times New Roman"/>
          <w:b/>
          <w:color w:val="000000" w:themeColor="text1"/>
          <w:sz w:val="28"/>
          <w:szCs w:val="28"/>
          <w:lang w:val="uk-UA"/>
        </w:rPr>
        <w:t>"</w:t>
      </w:r>
      <w:r w:rsidR="00832EDD" w:rsidRPr="004E050B">
        <w:rPr>
          <w:rFonts w:ascii="Times New Roman" w:hAnsi="Times New Roman"/>
          <w:b/>
          <w:color w:val="000000" w:themeColor="text1"/>
          <w:sz w:val="28"/>
          <w:szCs w:val="28"/>
          <w:lang w:val="uk-UA"/>
        </w:rPr>
        <w:t xml:space="preserve"> </w:t>
      </w:r>
    </w:p>
    <w:p w:rsidR="00527507" w:rsidRPr="004E050B" w:rsidRDefault="00527507" w:rsidP="0004734D">
      <w:pPr>
        <w:spacing w:after="120" w:line="240" w:lineRule="auto"/>
        <w:rPr>
          <w:rFonts w:ascii="Times New Roman" w:hAnsi="Times New Roman" w:cs="Times New Roman"/>
          <w:color w:val="000000" w:themeColor="text1"/>
          <w:sz w:val="28"/>
          <w:lang w:val="uk-UA" w:eastAsia="ru-RU"/>
        </w:rPr>
      </w:pPr>
    </w:p>
    <w:p w:rsidR="00885AC2" w:rsidRPr="004E050B" w:rsidRDefault="00885AC2" w:rsidP="0004734D">
      <w:pPr>
        <w:spacing w:after="120" w:line="240" w:lineRule="auto"/>
        <w:rPr>
          <w:rFonts w:ascii="Times New Roman" w:hAnsi="Times New Roman" w:cs="Times New Roman"/>
          <w:color w:val="000000" w:themeColor="text1"/>
          <w:sz w:val="28"/>
          <w:lang w:val="uk-UA" w:eastAsia="ru-RU"/>
        </w:rPr>
      </w:pPr>
    </w:p>
    <w:p w:rsidR="000E70AF" w:rsidRPr="004E050B" w:rsidRDefault="009C02A2" w:rsidP="0004734D">
      <w:pPr>
        <w:pStyle w:val="af2"/>
        <w:numPr>
          <w:ilvl w:val="0"/>
          <w:numId w:val="3"/>
        </w:numPr>
        <w:spacing w:after="120" w:line="240" w:lineRule="auto"/>
        <w:ind w:left="993"/>
        <w:rPr>
          <w:rFonts w:ascii="Times New Roman" w:hAnsi="Times New Roman" w:cs="Times New Roman"/>
          <w:b/>
          <w:color w:val="000000" w:themeColor="text1"/>
          <w:sz w:val="28"/>
          <w:lang w:val="uk-UA" w:eastAsia="ru-RU"/>
        </w:rPr>
      </w:pPr>
      <w:r w:rsidRPr="004E050B">
        <w:rPr>
          <w:rFonts w:ascii="Times New Roman" w:hAnsi="Times New Roman" w:cs="Times New Roman"/>
          <w:b/>
          <w:color w:val="000000" w:themeColor="text1"/>
          <w:sz w:val="28"/>
          <w:lang w:val="uk-UA" w:eastAsia="ru-RU"/>
        </w:rPr>
        <w:t>Обґрунтування необхідності прийняття акта</w:t>
      </w:r>
    </w:p>
    <w:p w:rsidR="00E56EB3" w:rsidRDefault="00E56EB3" w:rsidP="00557A51">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15 вересня 2020 року у Верховній Раді України за номером 4098 було зареєстровано проект Закону "П</w:t>
      </w:r>
      <w:r w:rsidRPr="00E56EB3">
        <w:rPr>
          <w:rFonts w:ascii="Times New Roman" w:hAnsi="Times New Roman" w:cs="Times New Roman"/>
          <w:color w:val="000000" w:themeColor="text1"/>
          <w:sz w:val="28"/>
          <w:shd w:val="clear" w:color="auto" w:fill="FFFFFF"/>
          <w:lang w:val="uk-UA"/>
        </w:rPr>
        <w:t>ро внесення змін до Податкового кодексу України щодо збалансованості ставок акцизного податку на пальне</w:t>
      </w:r>
      <w:r>
        <w:rPr>
          <w:rFonts w:ascii="Times New Roman" w:hAnsi="Times New Roman" w:cs="Times New Roman"/>
          <w:color w:val="000000" w:themeColor="text1"/>
          <w:sz w:val="28"/>
          <w:shd w:val="clear" w:color="auto" w:fill="FFFFFF"/>
          <w:lang w:val="uk-UA"/>
        </w:rPr>
        <w:t>"</w:t>
      </w:r>
      <w:r w:rsidR="00557A51">
        <w:rPr>
          <w:rFonts w:ascii="Times New Roman" w:hAnsi="Times New Roman" w:cs="Times New Roman"/>
          <w:color w:val="000000" w:themeColor="text1"/>
          <w:sz w:val="28"/>
          <w:shd w:val="clear" w:color="auto" w:fill="FFFFFF"/>
          <w:lang w:val="uk-UA"/>
        </w:rPr>
        <w:t>, яким передбачається збільшення в 2,7 разів ставки акцизного податку на скраплений газ з 52 до 139,5 євро за 1000 літрів з одночасним зменшенням на 35% ставки акцизного податку на бензини з 213,5 до 139,5 євро за 1000 літрів.</w:t>
      </w:r>
    </w:p>
    <w:p w:rsidR="00557A51" w:rsidRDefault="00557A51" w:rsidP="00557A51">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Така ініціатива пояснюється </w:t>
      </w:r>
      <w:r w:rsidR="009D062B">
        <w:rPr>
          <w:rFonts w:ascii="Times New Roman" w:hAnsi="Times New Roman" w:cs="Times New Roman"/>
          <w:color w:val="000000" w:themeColor="text1"/>
          <w:sz w:val="28"/>
          <w:shd w:val="clear" w:color="auto" w:fill="FFFFFF"/>
          <w:lang w:val="uk-UA"/>
        </w:rPr>
        <w:t xml:space="preserve">авторами проекту </w:t>
      </w:r>
      <w:r>
        <w:rPr>
          <w:rFonts w:ascii="Times New Roman" w:hAnsi="Times New Roman" w:cs="Times New Roman"/>
          <w:color w:val="000000" w:themeColor="text1"/>
          <w:sz w:val="28"/>
          <w:shd w:val="clear" w:color="auto" w:fill="FFFFFF"/>
          <w:lang w:val="uk-UA"/>
        </w:rPr>
        <w:t xml:space="preserve">необхідністю </w:t>
      </w:r>
      <w:r w:rsidR="00075E9E">
        <w:rPr>
          <w:rFonts w:ascii="Times New Roman" w:hAnsi="Times New Roman" w:cs="Times New Roman"/>
          <w:color w:val="000000" w:themeColor="text1"/>
          <w:sz w:val="28"/>
          <w:shd w:val="clear" w:color="auto" w:fill="FFFFFF"/>
          <w:lang w:val="uk-UA"/>
        </w:rPr>
        <w:t>обмеження споживання в Україні скрапленого газу</w:t>
      </w:r>
      <w:r w:rsidR="00594C04">
        <w:rPr>
          <w:rFonts w:ascii="Times New Roman" w:hAnsi="Times New Roman" w:cs="Times New Roman"/>
          <w:color w:val="000000" w:themeColor="text1"/>
          <w:sz w:val="28"/>
          <w:shd w:val="clear" w:color="auto" w:fill="FFFFFF"/>
          <w:lang w:val="uk-UA"/>
        </w:rPr>
        <w:t xml:space="preserve">, обсяги якого </w:t>
      </w:r>
      <w:r w:rsidR="00256D0D">
        <w:rPr>
          <w:rFonts w:ascii="Times New Roman" w:hAnsi="Times New Roman" w:cs="Times New Roman"/>
          <w:color w:val="000000" w:themeColor="text1"/>
          <w:sz w:val="28"/>
          <w:shd w:val="clear" w:color="auto" w:fill="FFFFFF"/>
          <w:lang w:val="uk-UA"/>
        </w:rPr>
        <w:t>за останні 7 років зросли у 2 рази</w:t>
      </w:r>
      <w:r w:rsidR="009D062B">
        <w:rPr>
          <w:rFonts w:ascii="Times New Roman" w:hAnsi="Times New Roman" w:cs="Times New Roman"/>
          <w:color w:val="000000" w:themeColor="text1"/>
          <w:sz w:val="28"/>
          <w:shd w:val="clear" w:color="auto" w:fill="FFFFFF"/>
          <w:lang w:val="uk-UA"/>
        </w:rPr>
        <w:t>,</w:t>
      </w:r>
      <w:r w:rsidR="00594C04">
        <w:rPr>
          <w:rFonts w:ascii="Times New Roman" w:hAnsi="Times New Roman" w:cs="Times New Roman"/>
          <w:color w:val="000000" w:themeColor="text1"/>
          <w:sz w:val="28"/>
          <w:shd w:val="clear" w:color="auto" w:fill="FFFFFF"/>
          <w:lang w:val="uk-UA"/>
        </w:rPr>
        <w:t xml:space="preserve"> </w:t>
      </w:r>
      <w:r w:rsidR="000756B3">
        <w:rPr>
          <w:rFonts w:ascii="Times New Roman" w:hAnsi="Times New Roman" w:cs="Times New Roman"/>
          <w:color w:val="000000" w:themeColor="text1"/>
          <w:sz w:val="28"/>
          <w:shd w:val="clear" w:color="auto" w:fill="FFFFFF"/>
          <w:lang w:val="uk-UA"/>
        </w:rPr>
        <w:t>для</w:t>
      </w:r>
      <w:r w:rsidR="00075E9E">
        <w:rPr>
          <w:rFonts w:ascii="Times New Roman" w:hAnsi="Times New Roman" w:cs="Times New Roman"/>
          <w:color w:val="000000" w:themeColor="text1"/>
          <w:sz w:val="28"/>
          <w:shd w:val="clear" w:color="auto" w:fill="FFFFFF"/>
          <w:lang w:val="uk-UA"/>
        </w:rPr>
        <w:t xml:space="preserve"> стимулювання використання бензинів</w:t>
      </w:r>
      <w:r w:rsidR="00256D0D">
        <w:rPr>
          <w:rFonts w:ascii="Times New Roman" w:hAnsi="Times New Roman" w:cs="Times New Roman"/>
          <w:color w:val="000000" w:themeColor="text1"/>
          <w:sz w:val="28"/>
          <w:shd w:val="clear" w:color="auto" w:fill="FFFFFF"/>
          <w:lang w:val="uk-UA"/>
        </w:rPr>
        <w:t xml:space="preserve">, обсяги </w:t>
      </w:r>
      <w:r w:rsidR="005B35F8">
        <w:rPr>
          <w:rFonts w:ascii="Times New Roman" w:hAnsi="Times New Roman" w:cs="Times New Roman"/>
          <w:color w:val="000000" w:themeColor="text1"/>
          <w:sz w:val="28"/>
          <w:shd w:val="clear" w:color="auto" w:fill="FFFFFF"/>
          <w:lang w:val="uk-UA"/>
        </w:rPr>
        <w:t xml:space="preserve">споживання </w:t>
      </w:r>
      <w:r w:rsidR="00256D0D">
        <w:rPr>
          <w:rFonts w:ascii="Times New Roman" w:hAnsi="Times New Roman" w:cs="Times New Roman"/>
          <w:color w:val="000000" w:themeColor="text1"/>
          <w:sz w:val="28"/>
          <w:shd w:val="clear" w:color="auto" w:fill="FFFFFF"/>
          <w:lang w:val="uk-UA"/>
        </w:rPr>
        <w:t>якого зменшилися на 45%</w:t>
      </w:r>
      <w:r w:rsidR="00075E9E">
        <w:rPr>
          <w:rFonts w:ascii="Times New Roman" w:hAnsi="Times New Roman" w:cs="Times New Roman"/>
          <w:color w:val="000000" w:themeColor="text1"/>
          <w:sz w:val="28"/>
          <w:shd w:val="clear" w:color="auto" w:fill="FFFFFF"/>
          <w:lang w:val="uk-UA"/>
        </w:rPr>
        <w:t>.</w:t>
      </w:r>
    </w:p>
    <w:p w:rsidR="00075E9E" w:rsidRDefault="00075E9E" w:rsidP="00075E9E">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Це вже </w:t>
      </w:r>
      <w:r w:rsidR="001C6FED">
        <w:rPr>
          <w:rFonts w:ascii="Times New Roman" w:hAnsi="Times New Roman" w:cs="Times New Roman"/>
          <w:color w:val="000000" w:themeColor="text1"/>
          <w:sz w:val="28"/>
          <w:shd w:val="clear" w:color="auto" w:fill="FFFFFF"/>
          <w:lang w:val="uk-UA"/>
        </w:rPr>
        <w:t>третя</w:t>
      </w:r>
      <w:r>
        <w:rPr>
          <w:rFonts w:ascii="Times New Roman" w:hAnsi="Times New Roman" w:cs="Times New Roman"/>
          <w:color w:val="000000" w:themeColor="text1"/>
          <w:sz w:val="28"/>
          <w:shd w:val="clear" w:color="auto" w:fill="FFFFFF"/>
          <w:lang w:val="uk-UA"/>
        </w:rPr>
        <w:t xml:space="preserve"> за останній рік спроба </w:t>
      </w:r>
      <w:r w:rsidRPr="00075E9E">
        <w:rPr>
          <w:rFonts w:ascii="Times New Roman" w:hAnsi="Times New Roman" w:cs="Times New Roman"/>
          <w:color w:val="000000" w:themeColor="text1"/>
          <w:sz w:val="28"/>
          <w:shd w:val="clear" w:color="auto" w:fill="FFFFFF"/>
          <w:lang w:val="uk-UA"/>
        </w:rPr>
        <w:t>без економічного обґрунту</w:t>
      </w:r>
      <w:r>
        <w:rPr>
          <w:rFonts w:ascii="Times New Roman" w:hAnsi="Times New Roman" w:cs="Times New Roman"/>
          <w:color w:val="000000" w:themeColor="text1"/>
          <w:sz w:val="28"/>
          <w:shd w:val="clear" w:color="auto" w:fill="FFFFFF"/>
          <w:lang w:val="uk-UA"/>
        </w:rPr>
        <w:t>вання, без розрахунків соціальних</w:t>
      </w:r>
      <w:r w:rsidRPr="00075E9E">
        <w:rPr>
          <w:rFonts w:ascii="Times New Roman" w:hAnsi="Times New Roman" w:cs="Times New Roman"/>
          <w:color w:val="000000" w:themeColor="text1"/>
          <w:sz w:val="28"/>
          <w:shd w:val="clear" w:color="auto" w:fill="FFFFFF"/>
          <w:lang w:val="uk-UA"/>
        </w:rPr>
        <w:t xml:space="preserve"> наслідків</w:t>
      </w:r>
      <w:r>
        <w:rPr>
          <w:rFonts w:ascii="Times New Roman" w:hAnsi="Times New Roman" w:cs="Times New Roman"/>
          <w:color w:val="000000" w:themeColor="text1"/>
          <w:sz w:val="28"/>
          <w:shd w:val="clear" w:color="auto" w:fill="FFFFFF"/>
          <w:lang w:val="uk-UA"/>
        </w:rPr>
        <w:t xml:space="preserve"> збільшити ставку акцизного податку на скраплений газ під гаслом енергетичної безпеки країни.</w:t>
      </w:r>
    </w:p>
    <w:p w:rsidR="001C6FED" w:rsidRDefault="00270164" w:rsidP="00075E9E">
      <w:pPr>
        <w:spacing w:after="120" w:line="240" w:lineRule="auto"/>
        <w:ind w:firstLine="709"/>
        <w:jc w:val="both"/>
        <w:rPr>
          <w:rFonts w:ascii="Times New Roman" w:hAnsi="Times New Roman" w:cs="Times New Roman"/>
          <w:color w:val="000000" w:themeColor="text1"/>
          <w:sz w:val="28"/>
          <w:shd w:val="clear" w:color="auto" w:fill="FFFFFF"/>
          <w:lang w:val="uk-UA"/>
        </w:rPr>
      </w:pPr>
      <w:r w:rsidRPr="00C605E7">
        <w:rPr>
          <w:rFonts w:ascii="Times New Roman" w:hAnsi="Times New Roman" w:cs="Times New Roman"/>
          <w:b/>
          <w:color w:val="000000" w:themeColor="text1"/>
          <w:sz w:val="28"/>
          <w:shd w:val="clear" w:color="auto" w:fill="FFFFFF"/>
          <w:lang w:val="uk-UA"/>
        </w:rPr>
        <w:t>Відхилення</w:t>
      </w:r>
      <w:r>
        <w:rPr>
          <w:rFonts w:ascii="Times New Roman" w:hAnsi="Times New Roman" w:cs="Times New Roman"/>
          <w:color w:val="000000" w:themeColor="text1"/>
          <w:sz w:val="28"/>
          <w:shd w:val="clear" w:color="auto" w:fill="FFFFFF"/>
          <w:lang w:val="uk-UA"/>
        </w:rPr>
        <w:t xml:space="preserve"> наприкінці 2019 року – початку 2020 року </w:t>
      </w:r>
      <w:r w:rsidR="001C6FED">
        <w:rPr>
          <w:rFonts w:ascii="Times New Roman" w:hAnsi="Times New Roman" w:cs="Times New Roman"/>
          <w:color w:val="000000" w:themeColor="text1"/>
          <w:sz w:val="28"/>
          <w:shd w:val="clear" w:color="auto" w:fill="FFFFFF"/>
          <w:lang w:val="uk-UA"/>
        </w:rPr>
        <w:t xml:space="preserve">двох </w:t>
      </w:r>
      <w:r>
        <w:rPr>
          <w:rFonts w:ascii="Times New Roman" w:hAnsi="Times New Roman" w:cs="Times New Roman"/>
          <w:color w:val="000000" w:themeColor="text1"/>
          <w:sz w:val="28"/>
          <w:shd w:val="clear" w:color="auto" w:fill="FFFFFF"/>
          <w:lang w:val="uk-UA"/>
        </w:rPr>
        <w:t>аналогічн</w:t>
      </w:r>
      <w:r w:rsidR="001C6FED">
        <w:rPr>
          <w:rFonts w:ascii="Times New Roman" w:hAnsi="Times New Roman" w:cs="Times New Roman"/>
          <w:color w:val="000000" w:themeColor="text1"/>
          <w:sz w:val="28"/>
          <w:shd w:val="clear" w:color="auto" w:fill="FFFFFF"/>
          <w:lang w:val="uk-UA"/>
        </w:rPr>
        <w:t xml:space="preserve">их </w:t>
      </w:r>
      <w:r w:rsidR="000756B3">
        <w:rPr>
          <w:rFonts w:ascii="Times New Roman" w:hAnsi="Times New Roman" w:cs="Times New Roman"/>
          <w:b/>
          <w:color w:val="000000" w:themeColor="text1"/>
          <w:sz w:val="28"/>
          <w:shd w:val="clear" w:color="auto" w:fill="FFFFFF"/>
          <w:lang w:val="uk-UA"/>
        </w:rPr>
        <w:t>поправок</w:t>
      </w:r>
      <w:r w:rsidR="001C6FED">
        <w:rPr>
          <w:rFonts w:ascii="Times New Roman" w:hAnsi="Times New Roman" w:cs="Times New Roman"/>
          <w:color w:val="000000" w:themeColor="text1"/>
          <w:sz w:val="28"/>
          <w:shd w:val="clear" w:color="auto" w:fill="FFFFFF"/>
          <w:lang w:val="uk-UA"/>
        </w:rPr>
        <w:t xml:space="preserve"> до законопроектів №2317 та №1210 </w:t>
      </w:r>
      <w:r w:rsidR="00C605E7" w:rsidRPr="0050517F">
        <w:rPr>
          <w:rFonts w:ascii="Times New Roman" w:hAnsi="Times New Roman" w:cs="Times New Roman"/>
          <w:color w:val="000000" w:themeColor="text1"/>
          <w:sz w:val="28"/>
          <w:shd w:val="clear" w:color="auto" w:fill="FFFFFF"/>
          <w:lang w:val="uk-UA"/>
        </w:rPr>
        <w:t>щодо збільшення ставки акцизного податку на скраплений газ</w:t>
      </w:r>
      <w:r w:rsidR="00C605E7">
        <w:rPr>
          <w:rFonts w:ascii="Times New Roman" w:hAnsi="Times New Roman" w:cs="Times New Roman"/>
          <w:color w:val="000000" w:themeColor="text1"/>
          <w:sz w:val="28"/>
          <w:shd w:val="clear" w:color="auto" w:fill="FFFFFF"/>
          <w:lang w:val="uk-UA"/>
        </w:rPr>
        <w:t xml:space="preserve"> </w:t>
      </w:r>
      <w:r w:rsidR="001C6FED" w:rsidRPr="0050517F">
        <w:rPr>
          <w:rFonts w:ascii="Times New Roman" w:hAnsi="Times New Roman" w:cs="Times New Roman"/>
          <w:b/>
          <w:color w:val="000000" w:themeColor="text1"/>
          <w:sz w:val="28"/>
          <w:shd w:val="clear" w:color="auto" w:fill="FFFFFF"/>
          <w:lang w:val="uk-UA"/>
        </w:rPr>
        <w:t>було зумовлене значними негативними наслідками</w:t>
      </w:r>
      <w:r w:rsidR="001C6FED">
        <w:rPr>
          <w:rFonts w:ascii="Times New Roman" w:hAnsi="Times New Roman" w:cs="Times New Roman"/>
          <w:color w:val="000000" w:themeColor="text1"/>
          <w:sz w:val="28"/>
          <w:shd w:val="clear" w:color="auto" w:fill="FFFFFF"/>
          <w:lang w:val="uk-UA"/>
        </w:rPr>
        <w:t>, а саме:</w:t>
      </w:r>
    </w:p>
    <w:p w:rsidR="001C6FED" w:rsidRDefault="00395CDC" w:rsidP="00075E9E">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 </w:t>
      </w:r>
      <w:r w:rsidR="00AE64B5">
        <w:rPr>
          <w:rFonts w:ascii="Times New Roman" w:hAnsi="Times New Roman" w:cs="Times New Roman"/>
          <w:color w:val="000000" w:themeColor="text1"/>
          <w:sz w:val="28"/>
          <w:shd w:val="clear" w:color="auto" w:fill="FFFFFF"/>
          <w:lang w:val="uk-UA"/>
        </w:rPr>
        <w:t xml:space="preserve">різке </w:t>
      </w:r>
      <w:r w:rsidR="0050517F">
        <w:rPr>
          <w:rFonts w:ascii="Times New Roman" w:hAnsi="Times New Roman" w:cs="Times New Roman"/>
          <w:color w:val="000000" w:themeColor="text1"/>
          <w:sz w:val="28"/>
          <w:shd w:val="clear" w:color="auto" w:fill="FFFFFF"/>
          <w:lang w:val="uk-UA"/>
        </w:rPr>
        <w:t>зростання</w:t>
      </w:r>
      <w:r w:rsidR="001C6FED">
        <w:rPr>
          <w:rFonts w:ascii="Times New Roman" w:hAnsi="Times New Roman" w:cs="Times New Roman"/>
          <w:color w:val="000000" w:themeColor="text1"/>
          <w:sz w:val="28"/>
          <w:shd w:val="clear" w:color="auto" w:fill="FFFFFF"/>
          <w:lang w:val="uk-UA"/>
        </w:rPr>
        <w:t xml:space="preserve"> вартості скрапленого газу на 5 гривень за 1 літр (на </w:t>
      </w:r>
      <w:r w:rsidR="00AE64B5">
        <w:rPr>
          <w:rFonts w:ascii="Times New Roman" w:hAnsi="Times New Roman" w:cs="Times New Roman"/>
          <w:color w:val="000000" w:themeColor="text1"/>
          <w:sz w:val="28"/>
          <w:shd w:val="clear" w:color="auto" w:fill="FFFFFF"/>
          <w:lang w:val="uk-UA"/>
        </w:rPr>
        <w:t>35</w:t>
      </w:r>
      <w:r w:rsidR="001C6FED">
        <w:rPr>
          <w:rFonts w:ascii="Times New Roman" w:hAnsi="Times New Roman" w:cs="Times New Roman"/>
          <w:color w:val="000000" w:themeColor="text1"/>
          <w:sz w:val="28"/>
          <w:shd w:val="clear" w:color="auto" w:fill="FFFFFF"/>
          <w:lang w:val="uk-UA"/>
        </w:rPr>
        <w:t>-</w:t>
      </w:r>
      <w:r w:rsidR="00AE64B5">
        <w:rPr>
          <w:rFonts w:ascii="Times New Roman" w:hAnsi="Times New Roman" w:cs="Times New Roman"/>
          <w:color w:val="000000" w:themeColor="text1"/>
          <w:sz w:val="28"/>
          <w:shd w:val="clear" w:color="auto" w:fill="FFFFFF"/>
          <w:lang w:val="uk-UA"/>
        </w:rPr>
        <w:t>45</w:t>
      </w:r>
      <w:r w:rsidR="001C6FED">
        <w:rPr>
          <w:rFonts w:ascii="Times New Roman" w:hAnsi="Times New Roman" w:cs="Times New Roman"/>
          <w:color w:val="000000" w:themeColor="text1"/>
          <w:sz w:val="28"/>
          <w:shd w:val="clear" w:color="auto" w:fill="FFFFFF"/>
          <w:lang w:val="uk-UA"/>
        </w:rPr>
        <w:t>%</w:t>
      </w:r>
      <w:r w:rsidR="00AE64B5">
        <w:rPr>
          <w:rFonts w:ascii="Times New Roman" w:hAnsi="Times New Roman" w:cs="Times New Roman"/>
          <w:color w:val="000000" w:themeColor="text1"/>
          <w:sz w:val="28"/>
          <w:shd w:val="clear" w:color="auto" w:fill="FFFFFF"/>
          <w:lang w:val="uk-UA"/>
        </w:rPr>
        <w:t xml:space="preserve"> в залежності від регіону</w:t>
      </w:r>
      <w:r w:rsidR="001C6FED">
        <w:rPr>
          <w:rFonts w:ascii="Times New Roman" w:hAnsi="Times New Roman" w:cs="Times New Roman"/>
          <w:color w:val="000000" w:themeColor="text1"/>
          <w:sz w:val="28"/>
          <w:shd w:val="clear" w:color="auto" w:fill="FFFFFF"/>
          <w:lang w:val="uk-UA"/>
        </w:rPr>
        <w:t>);</w:t>
      </w:r>
    </w:p>
    <w:p w:rsidR="00270164" w:rsidRDefault="00395CDC" w:rsidP="00075E9E">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 </w:t>
      </w:r>
      <w:r w:rsidR="0030275D">
        <w:rPr>
          <w:rFonts w:ascii="Times New Roman" w:hAnsi="Times New Roman" w:cs="Times New Roman"/>
          <w:color w:val="000000" w:themeColor="text1"/>
          <w:sz w:val="28"/>
          <w:shd w:val="clear" w:color="auto" w:fill="FFFFFF"/>
          <w:lang w:val="uk-UA"/>
        </w:rPr>
        <w:t>збільшення на 6 тисяч гривень щорічних транспортних витрат понад 5 мільйонів осіб (власників транспортних засобів з газобалонним обладнанням та членів їх сімей);</w:t>
      </w:r>
    </w:p>
    <w:p w:rsidR="0030275D" w:rsidRDefault="00395CDC" w:rsidP="00075E9E">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 </w:t>
      </w:r>
      <w:r w:rsidR="0050517F">
        <w:rPr>
          <w:rFonts w:ascii="Times New Roman" w:hAnsi="Times New Roman" w:cs="Times New Roman"/>
          <w:color w:val="000000" w:themeColor="text1"/>
          <w:sz w:val="28"/>
          <w:shd w:val="clear" w:color="auto" w:fill="FFFFFF"/>
          <w:lang w:val="uk-UA"/>
        </w:rPr>
        <w:t>збільшення</w:t>
      </w:r>
      <w:r w:rsidR="0030275D">
        <w:rPr>
          <w:rFonts w:ascii="Times New Roman" w:hAnsi="Times New Roman" w:cs="Times New Roman"/>
          <w:color w:val="000000" w:themeColor="text1"/>
          <w:sz w:val="28"/>
          <w:shd w:val="clear" w:color="auto" w:fill="FFFFFF"/>
          <w:lang w:val="uk-UA"/>
        </w:rPr>
        <w:t xml:space="preserve"> </w:t>
      </w:r>
      <w:r w:rsidR="00F9170C">
        <w:rPr>
          <w:rFonts w:ascii="Times New Roman" w:hAnsi="Times New Roman" w:cs="Times New Roman"/>
          <w:color w:val="000000" w:themeColor="text1"/>
          <w:sz w:val="28"/>
          <w:shd w:val="clear" w:color="auto" w:fill="FFFFFF"/>
          <w:lang w:val="uk-UA"/>
        </w:rPr>
        <w:t xml:space="preserve">на 1 тисячу гривень щорічних витрат майже 2 мільйонів осіб, </w:t>
      </w:r>
      <w:r w:rsidR="00AE64B5">
        <w:rPr>
          <w:rFonts w:ascii="Times New Roman" w:hAnsi="Times New Roman" w:cs="Times New Roman"/>
          <w:color w:val="000000" w:themeColor="text1"/>
          <w:sz w:val="28"/>
          <w:shd w:val="clear" w:color="auto" w:fill="FFFFFF"/>
          <w:lang w:val="uk-UA"/>
        </w:rPr>
        <w:t>які</w:t>
      </w:r>
      <w:r w:rsidR="00F9170C">
        <w:rPr>
          <w:rFonts w:ascii="Times New Roman" w:hAnsi="Times New Roman" w:cs="Times New Roman"/>
          <w:color w:val="000000" w:themeColor="text1"/>
          <w:sz w:val="28"/>
          <w:shd w:val="clear" w:color="auto" w:fill="FFFFFF"/>
          <w:lang w:val="uk-UA"/>
        </w:rPr>
        <w:t xml:space="preserve"> використовують скраплений газ у балонах для приготування їжі, підігріву води та опалення житлових приміщень</w:t>
      </w:r>
      <w:r w:rsidR="00AE64B5">
        <w:rPr>
          <w:rFonts w:ascii="Times New Roman" w:hAnsi="Times New Roman" w:cs="Times New Roman"/>
          <w:color w:val="000000" w:themeColor="text1"/>
          <w:sz w:val="28"/>
          <w:shd w:val="clear" w:color="auto" w:fill="FFFFFF"/>
          <w:lang w:val="uk-UA"/>
        </w:rPr>
        <w:t>, та проживають у 7,3 тисячах населених пунктах в Україні, що не мають систем газопостачання природного газу</w:t>
      </w:r>
      <w:r w:rsidR="00F9170C">
        <w:rPr>
          <w:rFonts w:ascii="Times New Roman" w:hAnsi="Times New Roman" w:cs="Times New Roman"/>
          <w:color w:val="000000" w:themeColor="text1"/>
          <w:sz w:val="28"/>
          <w:shd w:val="clear" w:color="auto" w:fill="FFFFFF"/>
          <w:lang w:val="uk-UA"/>
        </w:rPr>
        <w:t>;</w:t>
      </w:r>
    </w:p>
    <w:p w:rsidR="0030720C" w:rsidRDefault="0030720C" w:rsidP="00075E9E">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 </w:t>
      </w:r>
      <w:r w:rsidRPr="0030720C">
        <w:rPr>
          <w:rFonts w:ascii="Times New Roman" w:hAnsi="Times New Roman" w:cs="Times New Roman"/>
          <w:color w:val="000000" w:themeColor="text1"/>
          <w:sz w:val="28"/>
          <w:shd w:val="clear" w:color="auto" w:fill="FFFFFF"/>
          <w:lang w:val="uk-UA"/>
        </w:rPr>
        <w:t>повн</w:t>
      </w:r>
      <w:r>
        <w:rPr>
          <w:rFonts w:ascii="Times New Roman" w:hAnsi="Times New Roman" w:cs="Times New Roman"/>
          <w:color w:val="000000" w:themeColor="text1"/>
          <w:sz w:val="28"/>
          <w:shd w:val="clear" w:color="auto" w:fill="FFFFFF"/>
          <w:lang w:val="uk-UA"/>
        </w:rPr>
        <w:t>им</w:t>
      </w:r>
      <w:r w:rsidRPr="0030720C">
        <w:rPr>
          <w:rFonts w:ascii="Times New Roman" w:hAnsi="Times New Roman" w:cs="Times New Roman"/>
          <w:color w:val="000000" w:themeColor="text1"/>
          <w:sz w:val="28"/>
          <w:shd w:val="clear" w:color="auto" w:fill="FFFFFF"/>
          <w:lang w:val="uk-UA"/>
        </w:rPr>
        <w:t xml:space="preserve"> нівелю</w:t>
      </w:r>
      <w:r>
        <w:rPr>
          <w:rFonts w:ascii="Times New Roman" w:hAnsi="Times New Roman" w:cs="Times New Roman"/>
          <w:color w:val="000000" w:themeColor="text1"/>
          <w:sz w:val="28"/>
          <w:shd w:val="clear" w:color="auto" w:fill="FFFFFF"/>
          <w:lang w:val="uk-UA"/>
        </w:rPr>
        <w:t>ванням</w:t>
      </w:r>
      <w:r w:rsidRPr="0030720C">
        <w:rPr>
          <w:rFonts w:ascii="Times New Roman" w:hAnsi="Times New Roman" w:cs="Times New Roman"/>
          <w:color w:val="000000" w:themeColor="text1"/>
          <w:sz w:val="28"/>
          <w:shd w:val="clear" w:color="auto" w:fill="FFFFFF"/>
          <w:lang w:val="uk-UA"/>
        </w:rPr>
        <w:t xml:space="preserve"> можливості подальшого інвестування у вітчизняне виробництво скрапленого газу (для досягнення вітчизняним виробництвом частки 50% обсягу ринку необхідно інвестувати понад 300 млн євро)</w:t>
      </w:r>
      <w:r>
        <w:rPr>
          <w:rFonts w:ascii="Times New Roman" w:hAnsi="Times New Roman" w:cs="Times New Roman"/>
          <w:color w:val="000000" w:themeColor="text1"/>
          <w:sz w:val="28"/>
          <w:shd w:val="clear" w:color="auto" w:fill="FFFFFF"/>
          <w:lang w:val="uk-UA"/>
        </w:rPr>
        <w:t>;</w:t>
      </w:r>
    </w:p>
    <w:p w:rsidR="00E56EB3" w:rsidRPr="00075E9E" w:rsidRDefault="00395CDC" w:rsidP="00075E9E">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 </w:t>
      </w:r>
      <w:r w:rsidR="00F9170C">
        <w:rPr>
          <w:rFonts w:ascii="Times New Roman" w:hAnsi="Times New Roman" w:cs="Times New Roman"/>
          <w:color w:val="000000" w:themeColor="text1"/>
          <w:sz w:val="28"/>
          <w:shd w:val="clear" w:color="auto" w:fill="FFFFFF"/>
          <w:lang w:val="uk-UA"/>
        </w:rPr>
        <w:t xml:space="preserve">порушення </w:t>
      </w:r>
      <w:r w:rsidR="00F9170C" w:rsidRPr="00F9170C">
        <w:rPr>
          <w:rFonts w:ascii="Times New Roman" w:hAnsi="Times New Roman" w:cs="Times New Roman"/>
          <w:color w:val="000000" w:themeColor="text1"/>
          <w:sz w:val="28"/>
          <w:shd w:val="clear" w:color="auto" w:fill="FFFFFF"/>
          <w:lang w:val="uk-UA"/>
        </w:rPr>
        <w:t>вимог європейського та національного законодавства щодо основ формування акцизної політики на енергетичні продукти</w:t>
      </w:r>
      <w:r w:rsidR="00F9170C">
        <w:rPr>
          <w:rFonts w:ascii="Times New Roman" w:hAnsi="Times New Roman" w:cs="Times New Roman"/>
          <w:color w:val="000000" w:themeColor="text1"/>
          <w:sz w:val="28"/>
          <w:shd w:val="clear" w:color="auto" w:fill="FFFFFF"/>
          <w:lang w:val="uk-UA"/>
        </w:rPr>
        <w:t>.</w:t>
      </w:r>
    </w:p>
    <w:p w:rsidR="009D062B" w:rsidRDefault="009D062B" w:rsidP="00E56EB3">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lastRenderedPageBreak/>
        <w:t xml:space="preserve">При цьому, </w:t>
      </w:r>
      <w:r w:rsidR="005B35F8" w:rsidRPr="0062158A">
        <w:rPr>
          <w:rFonts w:ascii="Times New Roman" w:hAnsi="Times New Roman" w:cs="Times New Roman"/>
          <w:b/>
          <w:color w:val="000000" w:themeColor="text1"/>
          <w:sz w:val="28"/>
          <w:shd w:val="clear" w:color="auto" w:fill="FFFFFF"/>
          <w:lang w:val="uk-UA"/>
        </w:rPr>
        <w:t xml:space="preserve">причини </w:t>
      </w:r>
      <w:r w:rsidRPr="0062158A">
        <w:rPr>
          <w:rFonts w:ascii="Times New Roman" w:hAnsi="Times New Roman" w:cs="Times New Roman"/>
          <w:b/>
          <w:color w:val="000000" w:themeColor="text1"/>
          <w:sz w:val="28"/>
          <w:shd w:val="clear" w:color="auto" w:fill="FFFFFF"/>
          <w:lang w:val="uk-UA"/>
        </w:rPr>
        <w:t>скорочення обсягів споживання бензинів</w:t>
      </w:r>
      <w:r>
        <w:rPr>
          <w:rFonts w:ascii="Times New Roman" w:hAnsi="Times New Roman" w:cs="Times New Roman"/>
          <w:color w:val="000000" w:themeColor="text1"/>
          <w:sz w:val="28"/>
          <w:shd w:val="clear" w:color="auto" w:fill="FFFFFF"/>
          <w:lang w:val="uk-UA"/>
        </w:rPr>
        <w:t xml:space="preserve"> </w:t>
      </w:r>
      <w:r w:rsidR="000756B3">
        <w:rPr>
          <w:rFonts w:ascii="Times New Roman" w:hAnsi="Times New Roman" w:cs="Times New Roman"/>
          <w:color w:val="000000" w:themeColor="text1"/>
          <w:sz w:val="28"/>
          <w:shd w:val="clear" w:color="auto" w:fill="FFFFFF"/>
          <w:lang w:val="uk-UA"/>
        </w:rPr>
        <w:t xml:space="preserve">в Україні </w:t>
      </w:r>
      <w:r>
        <w:rPr>
          <w:rFonts w:ascii="Times New Roman" w:hAnsi="Times New Roman" w:cs="Times New Roman"/>
          <w:color w:val="000000" w:themeColor="text1"/>
          <w:sz w:val="28"/>
          <w:shd w:val="clear" w:color="auto" w:fill="FFFFFF"/>
          <w:lang w:val="uk-UA"/>
        </w:rPr>
        <w:t xml:space="preserve">здебільшого пояснюються не </w:t>
      </w:r>
      <w:r w:rsidR="004F78ED">
        <w:rPr>
          <w:rFonts w:ascii="Times New Roman" w:hAnsi="Times New Roman" w:cs="Times New Roman"/>
          <w:color w:val="000000" w:themeColor="text1"/>
          <w:sz w:val="28"/>
          <w:shd w:val="clear" w:color="auto" w:fill="FFFFFF"/>
          <w:lang w:val="uk-UA"/>
        </w:rPr>
        <w:t>акцизною політикою щодо пального</w:t>
      </w:r>
      <w:r>
        <w:rPr>
          <w:rFonts w:ascii="Times New Roman" w:hAnsi="Times New Roman" w:cs="Times New Roman"/>
          <w:color w:val="000000" w:themeColor="text1"/>
          <w:sz w:val="28"/>
          <w:shd w:val="clear" w:color="auto" w:fill="FFFFFF"/>
          <w:lang w:val="uk-UA"/>
        </w:rPr>
        <w:t xml:space="preserve">, а </w:t>
      </w:r>
      <w:r w:rsidRPr="0062158A">
        <w:rPr>
          <w:rFonts w:ascii="Times New Roman" w:hAnsi="Times New Roman" w:cs="Times New Roman"/>
          <w:b/>
          <w:color w:val="000000" w:themeColor="text1"/>
          <w:sz w:val="28"/>
          <w:shd w:val="clear" w:color="auto" w:fill="FFFFFF"/>
          <w:lang w:val="uk-UA"/>
        </w:rPr>
        <w:t>полягають у тому, що</w:t>
      </w:r>
      <w:r>
        <w:rPr>
          <w:rFonts w:ascii="Times New Roman" w:hAnsi="Times New Roman" w:cs="Times New Roman"/>
          <w:color w:val="000000" w:themeColor="text1"/>
          <w:sz w:val="28"/>
          <w:shd w:val="clear" w:color="auto" w:fill="FFFFFF"/>
          <w:lang w:val="uk-UA"/>
        </w:rPr>
        <w:t>:</w:t>
      </w:r>
    </w:p>
    <w:p w:rsidR="009D062B" w:rsidRDefault="009D062B" w:rsidP="00E56EB3">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 </w:t>
      </w:r>
      <w:r w:rsidR="004F78ED">
        <w:rPr>
          <w:rFonts w:ascii="Times New Roman" w:hAnsi="Times New Roman" w:cs="Times New Roman"/>
          <w:color w:val="000000" w:themeColor="text1"/>
          <w:sz w:val="28"/>
          <w:shd w:val="clear" w:color="auto" w:fill="FFFFFF"/>
          <w:lang w:val="uk-UA"/>
        </w:rPr>
        <w:t xml:space="preserve">виробництво бензинів на вітчизняних нафтопереробних заводах з 2003 по 2014 рік скоротилося у </w:t>
      </w:r>
      <w:r w:rsidR="004F78ED" w:rsidRPr="006F7991">
        <w:rPr>
          <w:rFonts w:ascii="Times New Roman" w:hAnsi="Times New Roman" w:cs="Times New Roman"/>
          <w:b/>
          <w:color w:val="000000" w:themeColor="text1"/>
          <w:sz w:val="28"/>
          <w:shd w:val="clear" w:color="auto" w:fill="FFFFFF"/>
          <w:lang w:val="uk-UA"/>
        </w:rPr>
        <w:t>6,5 разів</w:t>
      </w:r>
      <w:r w:rsidR="004F78ED">
        <w:rPr>
          <w:rFonts w:ascii="Times New Roman" w:hAnsi="Times New Roman" w:cs="Times New Roman"/>
          <w:color w:val="000000" w:themeColor="text1"/>
          <w:sz w:val="28"/>
          <w:shd w:val="clear" w:color="auto" w:fill="FFFFFF"/>
          <w:lang w:val="uk-UA"/>
        </w:rPr>
        <w:t xml:space="preserve"> через несвоєчасну їх модернізацію та </w:t>
      </w:r>
      <w:r w:rsidR="00D30DC0">
        <w:rPr>
          <w:rFonts w:ascii="Times New Roman" w:hAnsi="Times New Roman" w:cs="Times New Roman"/>
          <w:color w:val="000000" w:themeColor="text1"/>
          <w:sz w:val="28"/>
          <w:shd w:val="clear" w:color="auto" w:fill="FFFFFF"/>
          <w:lang w:val="uk-UA"/>
        </w:rPr>
        <w:t xml:space="preserve">у більшості випадків через їх </w:t>
      </w:r>
      <w:r w:rsidR="004F78ED">
        <w:rPr>
          <w:rFonts w:ascii="Times New Roman" w:hAnsi="Times New Roman" w:cs="Times New Roman"/>
          <w:color w:val="000000" w:themeColor="text1"/>
          <w:sz w:val="28"/>
          <w:shd w:val="clear" w:color="auto" w:fill="FFFFFF"/>
          <w:lang w:val="uk-UA"/>
        </w:rPr>
        <w:t xml:space="preserve">закриття (за вказаний період було закрито 5 </w:t>
      </w:r>
      <w:r w:rsidR="00D30DC0">
        <w:rPr>
          <w:rFonts w:ascii="Times New Roman" w:hAnsi="Times New Roman" w:cs="Times New Roman"/>
          <w:color w:val="000000" w:themeColor="text1"/>
          <w:sz w:val="28"/>
          <w:shd w:val="clear" w:color="auto" w:fill="FFFFFF"/>
          <w:lang w:val="uk-UA"/>
        </w:rPr>
        <w:t>нафтопереробних заводи, залишилося 2 заводи</w:t>
      </w:r>
      <w:r w:rsidR="004F78ED">
        <w:rPr>
          <w:rFonts w:ascii="Times New Roman" w:hAnsi="Times New Roman" w:cs="Times New Roman"/>
          <w:color w:val="000000" w:themeColor="text1"/>
          <w:sz w:val="28"/>
          <w:shd w:val="clear" w:color="auto" w:fill="FFFFFF"/>
          <w:lang w:val="uk-UA"/>
        </w:rPr>
        <w:t>);</w:t>
      </w:r>
    </w:p>
    <w:p w:rsidR="002749C8" w:rsidRDefault="002749C8" w:rsidP="00E56EB3">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 зростаючі потреби споживачів пального, фізичних та юридичних осіб, підвищені </w:t>
      </w:r>
      <w:r w:rsidR="006F7991">
        <w:rPr>
          <w:rFonts w:ascii="Times New Roman" w:hAnsi="Times New Roman" w:cs="Times New Roman"/>
          <w:color w:val="000000" w:themeColor="text1"/>
          <w:sz w:val="28"/>
          <w:shd w:val="clear" w:color="auto" w:fill="FFFFFF"/>
          <w:lang w:val="uk-UA"/>
        </w:rPr>
        <w:t xml:space="preserve">державні </w:t>
      </w:r>
      <w:r>
        <w:rPr>
          <w:rFonts w:ascii="Times New Roman" w:hAnsi="Times New Roman" w:cs="Times New Roman"/>
          <w:color w:val="000000" w:themeColor="text1"/>
          <w:sz w:val="28"/>
          <w:shd w:val="clear" w:color="auto" w:fill="FFFFFF"/>
          <w:lang w:val="uk-UA"/>
        </w:rPr>
        <w:t xml:space="preserve">вимоги до якості та екологічності пального, а також логістика поставок не задовольнялися українськими виробниками; </w:t>
      </w:r>
    </w:p>
    <w:p w:rsidR="004F78ED" w:rsidRDefault="004F78ED" w:rsidP="00E56EB3">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скорочення вітчизняного виробництва бензині</w:t>
      </w:r>
      <w:r w:rsidR="00D30DC0">
        <w:rPr>
          <w:rFonts w:ascii="Times New Roman" w:hAnsi="Times New Roman" w:cs="Times New Roman"/>
          <w:color w:val="000000" w:themeColor="text1"/>
          <w:sz w:val="28"/>
          <w:shd w:val="clear" w:color="auto" w:fill="FFFFFF"/>
          <w:lang w:val="uk-UA"/>
        </w:rPr>
        <w:t xml:space="preserve">в було компенсоване зростанням </w:t>
      </w:r>
      <w:r>
        <w:rPr>
          <w:rFonts w:ascii="Times New Roman" w:hAnsi="Times New Roman" w:cs="Times New Roman"/>
          <w:color w:val="000000" w:themeColor="text1"/>
          <w:sz w:val="28"/>
          <w:shd w:val="clear" w:color="auto" w:fill="FFFFFF"/>
          <w:lang w:val="uk-UA"/>
        </w:rPr>
        <w:t xml:space="preserve">імпорту </w:t>
      </w:r>
      <w:r w:rsidR="00D30DC0">
        <w:rPr>
          <w:rFonts w:ascii="Times New Roman" w:hAnsi="Times New Roman" w:cs="Times New Roman"/>
          <w:color w:val="000000" w:themeColor="text1"/>
          <w:sz w:val="28"/>
          <w:shd w:val="clear" w:color="auto" w:fill="FFFFFF"/>
          <w:lang w:val="uk-UA"/>
        </w:rPr>
        <w:t xml:space="preserve">бензинів </w:t>
      </w:r>
      <w:r>
        <w:rPr>
          <w:rFonts w:ascii="Times New Roman" w:hAnsi="Times New Roman" w:cs="Times New Roman"/>
          <w:color w:val="000000" w:themeColor="text1"/>
          <w:sz w:val="28"/>
          <w:shd w:val="clear" w:color="auto" w:fill="FFFFFF"/>
          <w:lang w:val="uk-UA"/>
        </w:rPr>
        <w:t>вищої якості, але і більшої вартості</w:t>
      </w:r>
      <w:r w:rsidR="00323E7A">
        <w:rPr>
          <w:rFonts w:ascii="Times New Roman" w:hAnsi="Times New Roman" w:cs="Times New Roman"/>
          <w:color w:val="000000" w:themeColor="text1"/>
          <w:sz w:val="28"/>
          <w:shd w:val="clear" w:color="auto" w:fill="FFFFFF"/>
          <w:lang w:val="uk-UA"/>
        </w:rPr>
        <w:t>.</w:t>
      </w:r>
      <w:r>
        <w:rPr>
          <w:rFonts w:ascii="Times New Roman" w:hAnsi="Times New Roman" w:cs="Times New Roman"/>
          <w:color w:val="000000" w:themeColor="text1"/>
          <w:sz w:val="28"/>
          <w:shd w:val="clear" w:color="auto" w:fill="FFFFFF"/>
          <w:lang w:val="uk-UA"/>
        </w:rPr>
        <w:t xml:space="preserve"> </w:t>
      </w:r>
      <w:r w:rsidR="00323E7A">
        <w:rPr>
          <w:rFonts w:ascii="Times New Roman" w:hAnsi="Times New Roman" w:cs="Times New Roman"/>
          <w:color w:val="000000" w:themeColor="text1"/>
          <w:sz w:val="28"/>
          <w:shd w:val="clear" w:color="auto" w:fill="FFFFFF"/>
          <w:lang w:val="uk-UA"/>
        </w:rPr>
        <w:t>Я</w:t>
      </w:r>
      <w:r>
        <w:rPr>
          <w:rFonts w:ascii="Times New Roman" w:hAnsi="Times New Roman" w:cs="Times New Roman"/>
          <w:color w:val="000000" w:themeColor="text1"/>
          <w:sz w:val="28"/>
          <w:shd w:val="clear" w:color="auto" w:fill="FFFFFF"/>
          <w:lang w:val="uk-UA"/>
        </w:rPr>
        <w:t xml:space="preserve">кщо у 2003 році частка імпорту бензинів </w:t>
      </w:r>
      <w:r w:rsidR="0050517F">
        <w:rPr>
          <w:rFonts w:ascii="Times New Roman" w:hAnsi="Times New Roman" w:cs="Times New Roman"/>
          <w:color w:val="000000" w:themeColor="text1"/>
          <w:sz w:val="28"/>
          <w:shd w:val="clear" w:color="auto" w:fill="FFFFFF"/>
          <w:lang w:val="uk-UA"/>
        </w:rPr>
        <w:t xml:space="preserve">становила </w:t>
      </w:r>
      <w:r w:rsidRPr="006F7991">
        <w:rPr>
          <w:rFonts w:ascii="Times New Roman" w:hAnsi="Times New Roman" w:cs="Times New Roman"/>
          <w:b/>
          <w:color w:val="000000" w:themeColor="text1"/>
          <w:sz w:val="28"/>
          <w:shd w:val="clear" w:color="auto" w:fill="FFFFFF"/>
          <w:lang w:val="uk-UA"/>
        </w:rPr>
        <w:t>2,7%</w:t>
      </w:r>
      <w:r>
        <w:rPr>
          <w:rFonts w:ascii="Times New Roman" w:hAnsi="Times New Roman" w:cs="Times New Roman"/>
          <w:color w:val="000000" w:themeColor="text1"/>
          <w:sz w:val="28"/>
          <w:shd w:val="clear" w:color="auto" w:fill="FFFFFF"/>
          <w:lang w:val="uk-UA"/>
        </w:rPr>
        <w:t xml:space="preserve">, то у 2014 році імпорт бензинів склав </w:t>
      </w:r>
      <w:r w:rsidRPr="006F7991">
        <w:rPr>
          <w:rFonts w:ascii="Times New Roman" w:hAnsi="Times New Roman" w:cs="Times New Roman"/>
          <w:b/>
          <w:color w:val="000000" w:themeColor="text1"/>
          <w:sz w:val="28"/>
          <w:shd w:val="clear" w:color="auto" w:fill="FFFFFF"/>
          <w:lang w:val="uk-UA"/>
        </w:rPr>
        <w:t>75%</w:t>
      </w:r>
      <w:r w:rsidR="00323E7A">
        <w:rPr>
          <w:rFonts w:ascii="Times New Roman" w:hAnsi="Times New Roman" w:cs="Times New Roman"/>
          <w:color w:val="000000" w:themeColor="text1"/>
          <w:sz w:val="28"/>
          <w:shd w:val="clear" w:color="auto" w:fill="FFFFFF"/>
          <w:lang w:val="uk-UA"/>
        </w:rPr>
        <w:t xml:space="preserve"> </w:t>
      </w:r>
      <w:r w:rsidR="005B35F8">
        <w:rPr>
          <w:rFonts w:ascii="Times New Roman" w:hAnsi="Times New Roman" w:cs="Times New Roman"/>
          <w:color w:val="000000" w:themeColor="text1"/>
          <w:sz w:val="28"/>
          <w:shd w:val="clear" w:color="auto" w:fill="FFFFFF"/>
          <w:lang w:val="uk-UA"/>
        </w:rPr>
        <w:t xml:space="preserve"> </w:t>
      </w:r>
      <w:r w:rsidR="00323E7A">
        <w:rPr>
          <w:rFonts w:ascii="Times New Roman" w:hAnsi="Times New Roman" w:cs="Times New Roman"/>
          <w:color w:val="000000" w:themeColor="text1"/>
          <w:sz w:val="28"/>
          <w:shd w:val="clear" w:color="auto" w:fill="FFFFFF"/>
          <w:lang w:val="uk-UA"/>
        </w:rPr>
        <w:t>(</w:t>
      </w:r>
      <w:r w:rsidR="00AB2E1C">
        <w:rPr>
          <w:rFonts w:ascii="Times New Roman" w:hAnsi="Times New Roman" w:cs="Times New Roman"/>
          <w:color w:val="000000" w:themeColor="text1"/>
          <w:sz w:val="28"/>
          <w:shd w:val="clear" w:color="auto" w:fill="FFFFFF"/>
          <w:lang w:val="uk-UA"/>
        </w:rPr>
        <w:t>до 70% імпорт з Білорусі, до 30% - з Литви)</w:t>
      </w:r>
      <w:r w:rsidR="00D30DC0">
        <w:rPr>
          <w:rFonts w:ascii="Times New Roman" w:hAnsi="Times New Roman" w:cs="Times New Roman"/>
          <w:color w:val="000000" w:themeColor="text1"/>
          <w:sz w:val="28"/>
          <w:shd w:val="clear" w:color="auto" w:fill="FFFFFF"/>
          <w:lang w:val="uk-UA"/>
        </w:rPr>
        <w:t>;</w:t>
      </w:r>
    </w:p>
    <w:p w:rsidR="00D30DC0" w:rsidRDefault="009D062B" w:rsidP="009D062B">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 </w:t>
      </w:r>
      <w:r w:rsidR="0062158A">
        <w:rPr>
          <w:rFonts w:ascii="Times New Roman" w:hAnsi="Times New Roman" w:cs="Times New Roman"/>
          <w:color w:val="000000" w:themeColor="text1"/>
          <w:sz w:val="28"/>
          <w:shd w:val="clear" w:color="auto" w:fill="FFFFFF"/>
          <w:lang w:val="uk-UA"/>
        </w:rPr>
        <w:t xml:space="preserve">у структурі споживання пального визначальну роль почало відігравати більш економічне дизельне пальне, </w:t>
      </w:r>
      <w:r w:rsidR="0062158A" w:rsidRPr="0062158A">
        <w:rPr>
          <w:rFonts w:ascii="Times New Roman" w:hAnsi="Times New Roman" w:cs="Times New Roman"/>
          <w:color w:val="000000" w:themeColor="text1"/>
          <w:sz w:val="28"/>
          <w:shd w:val="clear" w:color="auto" w:fill="FFFFFF"/>
          <w:lang w:val="uk-UA"/>
        </w:rPr>
        <w:t xml:space="preserve">частка </w:t>
      </w:r>
      <w:r w:rsidR="0062158A">
        <w:rPr>
          <w:rFonts w:ascii="Times New Roman" w:hAnsi="Times New Roman" w:cs="Times New Roman"/>
          <w:color w:val="000000" w:themeColor="text1"/>
          <w:sz w:val="28"/>
          <w:shd w:val="clear" w:color="auto" w:fill="FFFFFF"/>
          <w:lang w:val="uk-UA"/>
        </w:rPr>
        <w:t xml:space="preserve">якого з </w:t>
      </w:r>
      <w:r w:rsidR="0062158A" w:rsidRPr="006F7991">
        <w:rPr>
          <w:rFonts w:ascii="Times New Roman" w:hAnsi="Times New Roman" w:cs="Times New Roman"/>
          <w:b/>
          <w:color w:val="000000" w:themeColor="text1"/>
          <w:sz w:val="28"/>
          <w:shd w:val="clear" w:color="auto" w:fill="FFFFFF"/>
          <w:lang w:val="uk-UA"/>
        </w:rPr>
        <w:t>53,3%</w:t>
      </w:r>
      <w:r w:rsidR="0062158A" w:rsidRPr="0062158A">
        <w:rPr>
          <w:rFonts w:ascii="Times New Roman" w:hAnsi="Times New Roman" w:cs="Times New Roman"/>
          <w:color w:val="000000" w:themeColor="text1"/>
          <w:sz w:val="28"/>
          <w:shd w:val="clear" w:color="auto" w:fill="FFFFFF"/>
          <w:lang w:val="uk-UA"/>
        </w:rPr>
        <w:t xml:space="preserve"> </w:t>
      </w:r>
      <w:r w:rsidR="0062158A">
        <w:rPr>
          <w:rFonts w:ascii="Times New Roman" w:hAnsi="Times New Roman" w:cs="Times New Roman"/>
          <w:color w:val="000000" w:themeColor="text1"/>
          <w:sz w:val="28"/>
          <w:shd w:val="clear" w:color="auto" w:fill="FFFFFF"/>
          <w:lang w:val="uk-UA"/>
        </w:rPr>
        <w:t>у</w:t>
      </w:r>
      <w:r w:rsidR="0062158A" w:rsidRPr="0062158A">
        <w:rPr>
          <w:rFonts w:ascii="Times New Roman" w:hAnsi="Times New Roman" w:cs="Times New Roman"/>
          <w:color w:val="000000" w:themeColor="text1"/>
          <w:sz w:val="28"/>
          <w:shd w:val="clear" w:color="auto" w:fill="FFFFFF"/>
          <w:lang w:val="uk-UA"/>
        </w:rPr>
        <w:t xml:space="preserve"> 2000 році </w:t>
      </w:r>
      <w:r w:rsidR="0062158A">
        <w:rPr>
          <w:rFonts w:ascii="Times New Roman" w:hAnsi="Times New Roman" w:cs="Times New Roman"/>
          <w:color w:val="000000" w:themeColor="text1"/>
          <w:sz w:val="28"/>
          <w:shd w:val="clear" w:color="auto" w:fill="FFFFFF"/>
          <w:lang w:val="uk-UA"/>
        </w:rPr>
        <w:t xml:space="preserve">збільшилася до </w:t>
      </w:r>
      <w:r w:rsidR="0062158A" w:rsidRPr="006F7991">
        <w:rPr>
          <w:rFonts w:ascii="Times New Roman" w:hAnsi="Times New Roman" w:cs="Times New Roman"/>
          <w:b/>
          <w:color w:val="000000" w:themeColor="text1"/>
          <w:sz w:val="28"/>
          <w:shd w:val="clear" w:color="auto" w:fill="FFFFFF"/>
          <w:lang w:val="uk-UA"/>
        </w:rPr>
        <w:t>65,7%</w:t>
      </w:r>
      <w:r w:rsidR="0062158A">
        <w:rPr>
          <w:rFonts w:ascii="Times New Roman" w:hAnsi="Times New Roman" w:cs="Times New Roman"/>
          <w:color w:val="000000" w:themeColor="text1"/>
          <w:sz w:val="28"/>
          <w:shd w:val="clear" w:color="auto" w:fill="FFFFFF"/>
          <w:lang w:val="uk-UA"/>
        </w:rPr>
        <w:t xml:space="preserve"> у</w:t>
      </w:r>
      <w:r w:rsidR="0062158A" w:rsidRPr="0062158A">
        <w:rPr>
          <w:rFonts w:ascii="Times New Roman" w:hAnsi="Times New Roman" w:cs="Times New Roman"/>
          <w:color w:val="000000" w:themeColor="text1"/>
          <w:sz w:val="28"/>
          <w:shd w:val="clear" w:color="auto" w:fill="FFFFFF"/>
          <w:lang w:val="uk-UA"/>
        </w:rPr>
        <w:t xml:space="preserve"> 2019 році</w:t>
      </w:r>
      <w:r w:rsidR="00323E7A">
        <w:rPr>
          <w:rFonts w:ascii="Times New Roman" w:hAnsi="Times New Roman" w:cs="Times New Roman"/>
          <w:color w:val="000000" w:themeColor="text1"/>
          <w:sz w:val="28"/>
          <w:shd w:val="clear" w:color="auto" w:fill="FFFFFF"/>
          <w:lang w:val="uk-UA"/>
        </w:rPr>
        <w:t>.</w:t>
      </w:r>
      <w:r w:rsidR="000756B3">
        <w:rPr>
          <w:rFonts w:ascii="Times New Roman" w:hAnsi="Times New Roman" w:cs="Times New Roman"/>
          <w:color w:val="000000" w:themeColor="text1"/>
          <w:sz w:val="28"/>
          <w:shd w:val="clear" w:color="auto" w:fill="FFFFFF"/>
          <w:lang w:val="uk-UA"/>
        </w:rPr>
        <w:t xml:space="preserve"> </w:t>
      </w:r>
      <w:r w:rsidR="00323E7A">
        <w:rPr>
          <w:rFonts w:ascii="Times New Roman" w:hAnsi="Times New Roman" w:cs="Times New Roman"/>
          <w:color w:val="000000" w:themeColor="text1"/>
          <w:sz w:val="28"/>
          <w:shd w:val="clear" w:color="auto" w:fill="FFFFFF"/>
          <w:lang w:val="uk-UA"/>
        </w:rPr>
        <w:t xml:space="preserve">При цьому, </w:t>
      </w:r>
      <w:r w:rsidR="000756B3">
        <w:rPr>
          <w:rFonts w:ascii="Times New Roman" w:hAnsi="Times New Roman" w:cs="Times New Roman"/>
          <w:color w:val="000000" w:themeColor="text1"/>
          <w:sz w:val="28"/>
          <w:shd w:val="clear" w:color="auto" w:fill="FFFFFF"/>
          <w:lang w:val="uk-UA"/>
        </w:rPr>
        <w:t xml:space="preserve">частка імпорту </w:t>
      </w:r>
      <w:r w:rsidR="00323E7A">
        <w:rPr>
          <w:rFonts w:ascii="Times New Roman" w:hAnsi="Times New Roman" w:cs="Times New Roman"/>
          <w:color w:val="000000" w:themeColor="text1"/>
          <w:sz w:val="28"/>
          <w:shd w:val="clear" w:color="auto" w:fill="FFFFFF"/>
          <w:lang w:val="uk-UA"/>
        </w:rPr>
        <w:t>ДП</w:t>
      </w:r>
      <w:r w:rsidR="000756B3">
        <w:rPr>
          <w:rFonts w:ascii="Times New Roman" w:hAnsi="Times New Roman" w:cs="Times New Roman"/>
          <w:color w:val="000000" w:themeColor="text1"/>
          <w:sz w:val="28"/>
          <w:shd w:val="clear" w:color="auto" w:fill="FFFFFF"/>
          <w:lang w:val="uk-UA"/>
        </w:rPr>
        <w:t xml:space="preserve"> також </w:t>
      </w:r>
      <w:r w:rsidR="001D37A1">
        <w:rPr>
          <w:rFonts w:ascii="Times New Roman" w:hAnsi="Times New Roman" w:cs="Times New Roman"/>
          <w:color w:val="000000" w:themeColor="text1"/>
          <w:sz w:val="28"/>
          <w:shd w:val="clear" w:color="auto" w:fill="FFFFFF"/>
          <w:lang w:val="uk-UA"/>
        </w:rPr>
        <w:t>зросла</w:t>
      </w:r>
      <w:r w:rsidR="000756B3">
        <w:rPr>
          <w:rFonts w:ascii="Times New Roman" w:hAnsi="Times New Roman" w:cs="Times New Roman"/>
          <w:color w:val="000000" w:themeColor="text1"/>
          <w:sz w:val="28"/>
          <w:shd w:val="clear" w:color="auto" w:fill="FFFFFF"/>
          <w:lang w:val="uk-UA"/>
        </w:rPr>
        <w:t xml:space="preserve"> з </w:t>
      </w:r>
      <w:r w:rsidR="000756B3" w:rsidRPr="006F7991">
        <w:rPr>
          <w:rFonts w:ascii="Times New Roman" w:hAnsi="Times New Roman" w:cs="Times New Roman"/>
          <w:b/>
          <w:color w:val="000000" w:themeColor="text1"/>
          <w:sz w:val="28"/>
          <w:shd w:val="clear" w:color="auto" w:fill="FFFFFF"/>
          <w:lang w:val="uk-UA"/>
        </w:rPr>
        <w:t>7,2%</w:t>
      </w:r>
      <w:r w:rsidR="000756B3">
        <w:rPr>
          <w:rFonts w:ascii="Times New Roman" w:hAnsi="Times New Roman" w:cs="Times New Roman"/>
          <w:color w:val="000000" w:themeColor="text1"/>
          <w:sz w:val="28"/>
          <w:shd w:val="clear" w:color="auto" w:fill="FFFFFF"/>
          <w:lang w:val="uk-UA"/>
        </w:rPr>
        <w:t xml:space="preserve"> у </w:t>
      </w:r>
      <w:r w:rsidR="00323E7A">
        <w:rPr>
          <w:rFonts w:ascii="Times New Roman" w:hAnsi="Times New Roman" w:cs="Times New Roman"/>
          <w:color w:val="000000" w:themeColor="text1"/>
          <w:sz w:val="28"/>
          <w:shd w:val="clear" w:color="auto" w:fill="FFFFFF"/>
          <w:lang w:val="uk-UA"/>
        </w:rPr>
        <w:t xml:space="preserve">2003 році </w:t>
      </w:r>
      <w:r w:rsidR="000756B3">
        <w:rPr>
          <w:rFonts w:ascii="Times New Roman" w:hAnsi="Times New Roman" w:cs="Times New Roman"/>
          <w:color w:val="000000" w:themeColor="text1"/>
          <w:sz w:val="28"/>
          <w:shd w:val="clear" w:color="auto" w:fill="FFFFFF"/>
          <w:lang w:val="uk-UA"/>
        </w:rPr>
        <w:t xml:space="preserve">до </w:t>
      </w:r>
      <w:r w:rsidR="000756B3" w:rsidRPr="006F7991">
        <w:rPr>
          <w:rFonts w:ascii="Times New Roman" w:hAnsi="Times New Roman" w:cs="Times New Roman"/>
          <w:b/>
          <w:color w:val="000000" w:themeColor="text1"/>
          <w:sz w:val="28"/>
          <w:shd w:val="clear" w:color="auto" w:fill="FFFFFF"/>
          <w:lang w:val="uk-UA"/>
        </w:rPr>
        <w:t>90%</w:t>
      </w:r>
      <w:r w:rsidR="00323E7A">
        <w:rPr>
          <w:rFonts w:ascii="Times New Roman" w:hAnsi="Times New Roman" w:cs="Times New Roman"/>
          <w:color w:val="000000" w:themeColor="text1"/>
          <w:sz w:val="28"/>
          <w:shd w:val="clear" w:color="auto" w:fill="FFFFFF"/>
          <w:lang w:val="uk-UA"/>
        </w:rPr>
        <w:t xml:space="preserve"> у 2019 році (до </w:t>
      </w:r>
      <w:r w:rsidR="00AB2E1C">
        <w:rPr>
          <w:rFonts w:ascii="Times New Roman" w:hAnsi="Times New Roman" w:cs="Times New Roman"/>
          <w:color w:val="000000" w:themeColor="text1"/>
          <w:sz w:val="28"/>
          <w:shd w:val="clear" w:color="auto" w:fill="FFFFFF"/>
          <w:lang w:val="uk-UA"/>
        </w:rPr>
        <w:t>5</w:t>
      </w:r>
      <w:r w:rsidR="00323E7A">
        <w:rPr>
          <w:rFonts w:ascii="Times New Roman" w:hAnsi="Times New Roman" w:cs="Times New Roman"/>
          <w:color w:val="000000" w:themeColor="text1"/>
          <w:sz w:val="28"/>
          <w:shd w:val="clear" w:color="auto" w:fill="FFFFFF"/>
          <w:lang w:val="uk-UA"/>
        </w:rPr>
        <w:t xml:space="preserve">0% імпорт з </w:t>
      </w:r>
      <w:r w:rsidR="00AB2E1C">
        <w:rPr>
          <w:rFonts w:ascii="Times New Roman" w:hAnsi="Times New Roman" w:cs="Times New Roman"/>
          <w:color w:val="000000" w:themeColor="text1"/>
          <w:sz w:val="28"/>
          <w:shd w:val="clear" w:color="auto" w:fill="FFFFFF"/>
          <w:lang w:val="uk-UA"/>
        </w:rPr>
        <w:t>Білорусі, до 3</w:t>
      </w:r>
      <w:r w:rsidR="00323E7A">
        <w:rPr>
          <w:rFonts w:ascii="Times New Roman" w:hAnsi="Times New Roman" w:cs="Times New Roman"/>
          <w:color w:val="000000" w:themeColor="text1"/>
          <w:sz w:val="28"/>
          <w:shd w:val="clear" w:color="auto" w:fill="FFFFFF"/>
          <w:lang w:val="uk-UA"/>
        </w:rPr>
        <w:t>0% - з</w:t>
      </w:r>
      <w:r w:rsidR="00AB2E1C" w:rsidRPr="00AB2E1C">
        <w:rPr>
          <w:rFonts w:ascii="Times New Roman" w:hAnsi="Times New Roman" w:cs="Times New Roman"/>
          <w:color w:val="000000" w:themeColor="text1"/>
          <w:sz w:val="28"/>
          <w:shd w:val="clear" w:color="auto" w:fill="FFFFFF"/>
          <w:lang w:val="uk-UA"/>
        </w:rPr>
        <w:t xml:space="preserve"> </w:t>
      </w:r>
      <w:r w:rsidR="00AB2E1C">
        <w:rPr>
          <w:rFonts w:ascii="Times New Roman" w:hAnsi="Times New Roman" w:cs="Times New Roman"/>
          <w:color w:val="000000" w:themeColor="text1"/>
          <w:sz w:val="28"/>
          <w:shd w:val="clear" w:color="auto" w:fill="FFFFFF"/>
          <w:lang w:val="uk-UA"/>
        </w:rPr>
        <w:t>Російської Федерації</w:t>
      </w:r>
      <w:r w:rsidR="00323E7A">
        <w:rPr>
          <w:rFonts w:ascii="Times New Roman" w:hAnsi="Times New Roman" w:cs="Times New Roman"/>
          <w:color w:val="000000" w:themeColor="text1"/>
          <w:sz w:val="28"/>
          <w:shd w:val="clear" w:color="auto" w:fill="FFFFFF"/>
          <w:lang w:val="uk-UA"/>
        </w:rPr>
        <w:t xml:space="preserve">). За останні </w:t>
      </w:r>
      <w:r w:rsidR="00323E7A" w:rsidRPr="002E2C84">
        <w:rPr>
          <w:rFonts w:ascii="Times New Roman" w:hAnsi="Times New Roman" w:cs="Times New Roman"/>
          <w:color w:val="000000" w:themeColor="text1"/>
          <w:sz w:val="28"/>
          <w:shd w:val="clear" w:color="auto" w:fill="FFFFFF"/>
          <w:lang w:val="uk-UA"/>
        </w:rPr>
        <w:t xml:space="preserve">10 років кількість </w:t>
      </w:r>
      <w:r w:rsidR="00323E7A">
        <w:rPr>
          <w:rFonts w:ascii="Times New Roman" w:hAnsi="Times New Roman" w:cs="Times New Roman"/>
          <w:color w:val="000000" w:themeColor="text1"/>
          <w:sz w:val="28"/>
          <w:shd w:val="clear" w:color="auto" w:fill="FFFFFF"/>
          <w:lang w:val="uk-UA"/>
        </w:rPr>
        <w:t>транспортних засобів, що використовують ДП, зросла у 4,2 рази</w:t>
      </w:r>
      <w:r w:rsidR="0062158A">
        <w:rPr>
          <w:rFonts w:ascii="Times New Roman" w:hAnsi="Times New Roman" w:cs="Times New Roman"/>
          <w:color w:val="000000" w:themeColor="text1"/>
          <w:sz w:val="28"/>
          <w:shd w:val="clear" w:color="auto" w:fill="FFFFFF"/>
          <w:lang w:val="uk-UA"/>
        </w:rPr>
        <w:t>;</w:t>
      </w:r>
    </w:p>
    <w:p w:rsidR="00547EF6" w:rsidRDefault="00D30DC0" w:rsidP="00E56EB3">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 </w:t>
      </w:r>
      <w:r w:rsidR="0062158A">
        <w:rPr>
          <w:rFonts w:ascii="Times New Roman" w:hAnsi="Times New Roman" w:cs="Times New Roman"/>
          <w:color w:val="000000" w:themeColor="text1"/>
          <w:sz w:val="28"/>
          <w:shd w:val="clear" w:color="auto" w:fill="FFFFFF"/>
          <w:lang w:val="uk-UA"/>
        </w:rPr>
        <w:t xml:space="preserve">періодичне зниження </w:t>
      </w:r>
      <w:r w:rsidR="009D062B">
        <w:rPr>
          <w:rFonts w:ascii="Times New Roman" w:hAnsi="Times New Roman" w:cs="Times New Roman"/>
          <w:color w:val="000000" w:themeColor="text1"/>
          <w:sz w:val="28"/>
          <w:shd w:val="clear" w:color="auto" w:fill="FFFFFF"/>
          <w:lang w:val="uk-UA"/>
        </w:rPr>
        <w:t>купівельн</w:t>
      </w:r>
      <w:r w:rsidR="0062158A">
        <w:rPr>
          <w:rFonts w:ascii="Times New Roman" w:hAnsi="Times New Roman" w:cs="Times New Roman"/>
          <w:color w:val="000000" w:themeColor="text1"/>
          <w:sz w:val="28"/>
          <w:shd w:val="clear" w:color="auto" w:fill="FFFFFF"/>
          <w:lang w:val="uk-UA"/>
        </w:rPr>
        <w:t>ої</w:t>
      </w:r>
      <w:r w:rsidR="009D062B">
        <w:rPr>
          <w:rFonts w:ascii="Times New Roman" w:hAnsi="Times New Roman" w:cs="Times New Roman"/>
          <w:color w:val="000000" w:themeColor="text1"/>
          <w:sz w:val="28"/>
          <w:shd w:val="clear" w:color="auto" w:fill="FFFFFF"/>
          <w:lang w:val="uk-UA"/>
        </w:rPr>
        <w:t xml:space="preserve"> спроможн</w:t>
      </w:r>
      <w:r w:rsidR="0062158A">
        <w:rPr>
          <w:rFonts w:ascii="Times New Roman" w:hAnsi="Times New Roman" w:cs="Times New Roman"/>
          <w:color w:val="000000" w:themeColor="text1"/>
          <w:sz w:val="28"/>
          <w:shd w:val="clear" w:color="auto" w:fill="FFFFFF"/>
          <w:lang w:val="uk-UA"/>
        </w:rPr>
        <w:t>ості</w:t>
      </w:r>
      <w:r w:rsidR="009D062B">
        <w:rPr>
          <w:rFonts w:ascii="Times New Roman" w:hAnsi="Times New Roman" w:cs="Times New Roman"/>
          <w:color w:val="000000" w:themeColor="text1"/>
          <w:sz w:val="28"/>
          <w:shd w:val="clear" w:color="auto" w:fill="FFFFFF"/>
          <w:lang w:val="uk-UA"/>
        </w:rPr>
        <w:t xml:space="preserve"> громадян через знецінення національної валюти</w:t>
      </w:r>
      <w:r w:rsidR="0062158A">
        <w:rPr>
          <w:rFonts w:ascii="Times New Roman" w:hAnsi="Times New Roman" w:cs="Times New Roman"/>
          <w:color w:val="000000" w:themeColor="text1"/>
          <w:sz w:val="28"/>
          <w:shd w:val="clear" w:color="auto" w:fill="FFFFFF"/>
          <w:lang w:val="uk-UA"/>
        </w:rPr>
        <w:t xml:space="preserve"> (у 2014-2015 роках </w:t>
      </w:r>
      <w:r w:rsidR="0062158A" w:rsidRPr="002E2C84">
        <w:rPr>
          <w:rFonts w:ascii="Times New Roman" w:hAnsi="Times New Roman" w:cs="Times New Roman"/>
          <w:color w:val="000000" w:themeColor="text1"/>
          <w:sz w:val="28"/>
          <w:shd w:val="clear" w:color="auto" w:fill="FFFFFF"/>
          <w:lang w:val="uk-UA"/>
        </w:rPr>
        <w:t>середній обмінний курс гривні до долара зріс у 2,7 рази</w:t>
      </w:r>
      <w:r w:rsidR="0062158A">
        <w:rPr>
          <w:rFonts w:ascii="Times New Roman" w:hAnsi="Times New Roman" w:cs="Times New Roman"/>
          <w:color w:val="000000" w:themeColor="text1"/>
          <w:sz w:val="28"/>
          <w:shd w:val="clear" w:color="auto" w:fill="FFFFFF"/>
          <w:lang w:val="uk-UA"/>
        </w:rPr>
        <w:t>, а реальні доходи населення зменшилися на понад 30%)</w:t>
      </w:r>
      <w:r w:rsidR="002749C8">
        <w:rPr>
          <w:rFonts w:ascii="Times New Roman" w:hAnsi="Times New Roman" w:cs="Times New Roman"/>
          <w:color w:val="000000" w:themeColor="text1"/>
          <w:sz w:val="28"/>
          <w:shd w:val="clear" w:color="auto" w:fill="FFFFFF"/>
          <w:lang w:val="uk-UA"/>
        </w:rPr>
        <w:t xml:space="preserve"> змушу</w:t>
      </w:r>
      <w:r w:rsidR="003F4D7D">
        <w:rPr>
          <w:rFonts w:ascii="Times New Roman" w:hAnsi="Times New Roman" w:cs="Times New Roman"/>
          <w:color w:val="000000" w:themeColor="text1"/>
          <w:sz w:val="28"/>
          <w:shd w:val="clear" w:color="auto" w:fill="FFFFFF"/>
          <w:lang w:val="uk-UA"/>
        </w:rPr>
        <w:t>є</w:t>
      </w:r>
      <w:r w:rsidR="002749C8">
        <w:rPr>
          <w:rFonts w:ascii="Times New Roman" w:hAnsi="Times New Roman" w:cs="Times New Roman"/>
          <w:color w:val="000000" w:themeColor="text1"/>
          <w:sz w:val="28"/>
          <w:shd w:val="clear" w:color="auto" w:fill="FFFFFF"/>
          <w:lang w:val="uk-UA"/>
        </w:rPr>
        <w:t xml:space="preserve"> громадян шукати шляхи скорочення своїх</w:t>
      </w:r>
      <w:r w:rsidR="00547EF6">
        <w:rPr>
          <w:rFonts w:ascii="Times New Roman" w:hAnsi="Times New Roman" w:cs="Times New Roman"/>
          <w:color w:val="000000" w:themeColor="text1"/>
          <w:sz w:val="28"/>
          <w:shd w:val="clear" w:color="auto" w:fill="FFFFFF"/>
          <w:lang w:val="uk-UA"/>
        </w:rPr>
        <w:t xml:space="preserve"> транспортних витрат, серед яких і використання скрапленого газу (з</w:t>
      </w:r>
      <w:r w:rsidR="002E2C84" w:rsidRPr="002E2C84">
        <w:rPr>
          <w:rFonts w:ascii="Times New Roman" w:hAnsi="Times New Roman" w:cs="Times New Roman"/>
          <w:color w:val="000000" w:themeColor="text1"/>
          <w:sz w:val="28"/>
          <w:shd w:val="clear" w:color="auto" w:fill="FFFFFF"/>
          <w:lang w:val="uk-UA"/>
        </w:rPr>
        <w:t xml:space="preserve">а </w:t>
      </w:r>
      <w:r w:rsidR="002E2C84">
        <w:rPr>
          <w:rFonts w:ascii="Times New Roman" w:hAnsi="Times New Roman" w:cs="Times New Roman"/>
          <w:color w:val="000000" w:themeColor="text1"/>
          <w:sz w:val="28"/>
          <w:shd w:val="clear" w:color="auto" w:fill="FFFFFF"/>
          <w:lang w:val="uk-UA"/>
        </w:rPr>
        <w:t xml:space="preserve">останні </w:t>
      </w:r>
      <w:r w:rsidR="002E2C84" w:rsidRPr="002E2C84">
        <w:rPr>
          <w:rFonts w:ascii="Times New Roman" w:hAnsi="Times New Roman" w:cs="Times New Roman"/>
          <w:color w:val="000000" w:themeColor="text1"/>
          <w:sz w:val="28"/>
          <w:shd w:val="clear" w:color="auto" w:fill="FFFFFF"/>
          <w:lang w:val="uk-UA"/>
        </w:rPr>
        <w:t xml:space="preserve">10 років кількість автомобілів з </w:t>
      </w:r>
      <w:r w:rsidR="002E2C84">
        <w:rPr>
          <w:rFonts w:ascii="Times New Roman" w:hAnsi="Times New Roman" w:cs="Times New Roman"/>
          <w:color w:val="000000" w:themeColor="text1"/>
          <w:sz w:val="28"/>
          <w:shd w:val="clear" w:color="auto" w:fill="FFFFFF"/>
          <w:lang w:val="uk-UA"/>
        </w:rPr>
        <w:t>газовим обладнанням</w:t>
      </w:r>
      <w:r w:rsidR="002E2C84" w:rsidRPr="002E2C84">
        <w:rPr>
          <w:rFonts w:ascii="Times New Roman" w:hAnsi="Times New Roman" w:cs="Times New Roman"/>
          <w:color w:val="000000" w:themeColor="text1"/>
          <w:sz w:val="28"/>
          <w:shd w:val="clear" w:color="auto" w:fill="FFFFFF"/>
          <w:lang w:val="uk-UA"/>
        </w:rPr>
        <w:t xml:space="preserve"> зросла у 8,5 разів та станом на 1 січня 2020</w:t>
      </w:r>
      <w:r w:rsidR="002E2C84">
        <w:rPr>
          <w:rFonts w:ascii="Times New Roman" w:hAnsi="Times New Roman" w:cs="Times New Roman"/>
          <w:color w:val="000000" w:themeColor="text1"/>
          <w:sz w:val="28"/>
          <w:shd w:val="clear" w:color="auto" w:fill="FFFFFF"/>
          <w:lang w:val="uk-UA"/>
        </w:rPr>
        <w:t xml:space="preserve"> року становила </w:t>
      </w:r>
      <w:r w:rsidR="002E2C84" w:rsidRPr="006F7991">
        <w:rPr>
          <w:rFonts w:ascii="Times New Roman" w:hAnsi="Times New Roman" w:cs="Times New Roman"/>
          <w:b/>
          <w:color w:val="000000" w:themeColor="text1"/>
          <w:sz w:val="28"/>
          <w:shd w:val="clear" w:color="auto" w:fill="FFFFFF"/>
          <w:lang w:val="uk-UA"/>
        </w:rPr>
        <w:t>2,1 млн</w:t>
      </w:r>
      <w:r w:rsidR="002E2C84">
        <w:rPr>
          <w:rFonts w:ascii="Times New Roman" w:hAnsi="Times New Roman" w:cs="Times New Roman"/>
          <w:color w:val="000000" w:themeColor="text1"/>
          <w:sz w:val="28"/>
          <w:shd w:val="clear" w:color="auto" w:fill="FFFFFF"/>
          <w:lang w:val="uk-UA"/>
        </w:rPr>
        <w:t xml:space="preserve"> одиниць</w:t>
      </w:r>
      <w:r w:rsidR="00993EEF">
        <w:rPr>
          <w:rFonts w:ascii="Times New Roman" w:hAnsi="Times New Roman" w:cs="Times New Roman"/>
          <w:color w:val="000000" w:themeColor="text1"/>
          <w:sz w:val="28"/>
          <w:shd w:val="clear" w:color="auto" w:fill="FFFFFF"/>
          <w:lang w:val="uk-UA"/>
        </w:rPr>
        <w:t>,</w:t>
      </w:r>
      <w:r w:rsidR="00993EEF" w:rsidRPr="00993EEF">
        <w:rPr>
          <w:rFonts w:ascii="Times New Roman" w:hAnsi="Times New Roman" w:cs="Times New Roman"/>
          <w:color w:val="000000" w:themeColor="text1"/>
          <w:sz w:val="28"/>
          <w:shd w:val="clear" w:color="auto" w:fill="FFFFFF"/>
          <w:lang w:val="uk-UA"/>
        </w:rPr>
        <w:t xml:space="preserve"> </w:t>
      </w:r>
      <w:r w:rsidR="00993EEF">
        <w:rPr>
          <w:rFonts w:ascii="Times New Roman" w:hAnsi="Times New Roman" w:cs="Times New Roman"/>
          <w:color w:val="000000" w:themeColor="text1"/>
          <w:sz w:val="28"/>
          <w:shd w:val="clear" w:color="auto" w:fill="FFFFFF"/>
          <w:lang w:val="uk-UA"/>
        </w:rPr>
        <w:t>а економія транспортних витрат при використанні скрапленого газу в якості основного виду пального становить до 18 тисяч гривень в рік порівняно з витратами на бензин</w:t>
      </w:r>
      <w:r w:rsidR="00547EF6">
        <w:rPr>
          <w:rFonts w:ascii="Times New Roman" w:hAnsi="Times New Roman" w:cs="Times New Roman"/>
          <w:color w:val="000000" w:themeColor="text1"/>
          <w:sz w:val="28"/>
          <w:shd w:val="clear" w:color="auto" w:fill="FFFFFF"/>
          <w:lang w:val="uk-UA"/>
        </w:rPr>
        <w:t>)</w:t>
      </w:r>
      <w:r w:rsidR="002E2C84">
        <w:rPr>
          <w:rFonts w:ascii="Times New Roman" w:hAnsi="Times New Roman" w:cs="Times New Roman"/>
          <w:color w:val="000000" w:themeColor="text1"/>
          <w:sz w:val="28"/>
          <w:shd w:val="clear" w:color="auto" w:fill="FFFFFF"/>
          <w:lang w:val="uk-UA"/>
        </w:rPr>
        <w:t>.</w:t>
      </w:r>
    </w:p>
    <w:p w:rsidR="003F4D7D" w:rsidRDefault="009C2485" w:rsidP="00E56EB3">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З</w:t>
      </w:r>
      <w:r w:rsidR="00547EF6">
        <w:rPr>
          <w:rFonts w:ascii="Times New Roman" w:hAnsi="Times New Roman" w:cs="Times New Roman"/>
          <w:color w:val="000000" w:themeColor="text1"/>
          <w:sz w:val="28"/>
          <w:shd w:val="clear" w:color="auto" w:fill="FFFFFF"/>
          <w:lang w:val="uk-UA"/>
        </w:rPr>
        <w:t xml:space="preserve">більшення </w:t>
      </w:r>
      <w:r w:rsidR="00547EF6" w:rsidRPr="00547EF6">
        <w:rPr>
          <w:rFonts w:ascii="Times New Roman" w:hAnsi="Times New Roman" w:cs="Times New Roman"/>
          <w:color w:val="000000" w:themeColor="text1"/>
          <w:sz w:val="28"/>
          <w:shd w:val="clear" w:color="auto" w:fill="FFFFFF"/>
          <w:lang w:val="uk-UA"/>
        </w:rPr>
        <w:t>споживання в Україні скрапленого газу</w:t>
      </w:r>
      <w:r w:rsidR="003F4D7D">
        <w:rPr>
          <w:rFonts w:ascii="Times New Roman" w:hAnsi="Times New Roman" w:cs="Times New Roman"/>
          <w:color w:val="000000" w:themeColor="text1"/>
          <w:sz w:val="28"/>
          <w:shd w:val="clear" w:color="auto" w:fill="FFFFFF"/>
          <w:lang w:val="uk-UA"/>
        </w:rPr>
        <w:t xml:space="preserve"> </w:t>
      </w:r>
      <w:r>
        <w:rPr>
          <w:rFonts w:ascii="Times New Roman" w:hAnsi="Times New Roman" w:cs="Times New Roman"/>
          <w:color w:val="000000" w:themeColor="text1"/>
          <w:sz w:val="28"/>
          <w:shd w:val="clear" w:color="auto" w:fill="FFFFFF"/>
          <w:lang w:val="uk-UA"/>
        </w:rPr>
        <w:t>з</w:t>
      </w:r>
      <w:r w:rsidRPr="00271793">
        <w:rPr>
          <w:rFonts w:ascii="Times New Roman" w:hAnsi="Times New Roman" w:cs="Times New Roman"/>
          <w:color w:val="000000" w:themeColor="text1"/>
          <w:sz w:val="28"/>
          <w:shd w:val="clear" w:color="auto" w:fill="FFFFFF"/>
          <w:lang w:val="uk-UA"/>
        </w:rPr>
        <w:t>а останні</w:t>
      </w:r>
      <w:r w:rsidRPr="00313A72">
        <w:rPr>
          <w:rFonts w:ascii="Times New Roman" w:hAnsi="Times New Roman" w:cs="Times New Roman"/>
          <w:b/>
          <w:color w:val="000000" w:themeColor="text1"/>
          <w:sz w:val="28"/>
          <w:shd w:val="clear" w:color="auto" w:fill="FFFFFF"/>
          <w:lang w:val="uk-UA"/>
        </w:rPr>
        <w:t xml:space="preserve"> 7 років</w:t>
      </w:r>
      <w:r>
        <w:rPr>
          <w:rFonts w:ascii="Times New Roman" w:hAnsi="Times New Roman" w:cs="Times New Roman"/>
          <w:color w:val="000000" w:themeColor="text1"/>
          <w:sz w:val="28"/>
          <w:shd w:val="clear" w:color="auto" w:fill="FFFFFF"/>
          <w:lang w:val="uk-UA"/>
        </w:rPr>
        <w:t xml:space="preserve"> </w:t>
      </w:r>
      <w:r w:rsidR="003F4D7D">
        <w:rPr>
          <w:rFonts w:ascii="Times New Roman" w:hAnsi="Times New Roman" w:cs="Times New Roman"/>
          <w:color w:val="000000" w:themeColor="text1"/>
          <w:sz w:val="28"/>
          <w:shd w:val="clear" w:color="auto" w:fill="FFFFFF"/>
          <w:lang w:val="uk-UA"/>
        </w:rPr>
        <w:t xml:space="preserve">не впливає </w:t>
      </w:r>
      <w:r w:rsidR="00993EEF">
        <w:rPr>
          <w:rFonts w:ascii="Times New Roman" w:hAnsi="Times New Roman" w:cs="Times New Roman"/>
          <w:color w:val="000000" w:themeColor="text1"/>
          <w:sz w:val="28"/>
          <w:shd w:val="clear" w:color="auto" w:fill="FFFFFF"/>
          <w:lang w:val="uk-UA"/>
        </w:rPr>
        <w:t xml:space="preserve">на </w:t>
      </w:r>
      <w:r w:rsidR="009E4E4F">
        <w:rPr>
          <w:rFonts w:ascii="Times New Roman" w:hAnsi="Times New Roman" w:cs="Times New Roman"/>
          <w:color w:val="000000" w:themeColor="text1"/>
          <w:sz w:val="28"/>
          <w:shd w:val="clear" w:color="auto" w:fill="FFFFFF"/>
          <w:lang w:val="uk-UA"/>
        </w:rPr>
        <w:t>зменшення</w:t>
      </w:r>
      <w:r w:rsidR="00993EEF">
        <w:rPr>
          <w:rFonts w:ascii="Times New Roman" w:hAnsi="Times New Roman" w:cs="Times New Roman"/>
          <w:color w:val="000000" w:themeColor="text1"/>
          <w:sz w:val="28"/>
          <w:shd w:val="clear" w:color="auto" w:fill="FFFFFF"/>
          <w:lang w:val="uk-UA"/>
        </w:rPr>
        <w:t xml:space="preserve"> вітчизняного виробництва бензинів і скрапленого газу та </w:t>
      </w:r>
      <w:r w:rsidR="003F4D7D">
        <w:rPr>
          <w:rFonts w:ascii="Times New Roman" w:hAnsi="Times New Roman" w:cs="Times New Roman"/>
          <w:color w:val="000000" w:themeColor="text1"/>
          <w:sz w:val="28"/>
          <w:shd w:val="clear" w:color="auto" w:fill="FFFFFF"/>
          <w:lang w:val="uk-UA"/>
        </w:rPr>
        <w:t xml:space="preserve">відбулося за рахунок </w:t>
      </w:r>
      <w:r w:rsidR="003F4D7D" w:rsidRPr="00263699">
        <w:rPr>
          <w:rFonts w:ascii="Times New Roman" w:hAnsi="Times New Roman" w:cs="Times New Roman"/>
          <w:b/>
          <w:color w:val="000000" w:themeColor="text1"/>
          <w:sz w:val="28"/>
          <w:shd w:val="clear" w:color="auto" w:fill="FFFFFF"/>
          <w:lang w:val="uk-UA"/>
        </w:rPr>
        <w:t xml:space="preserve">збільшення імпорту </w:t>
      </w:r>
      <w:r w:rsidR="00993EEF" w:rsidRPr="00263699">
        <w:rPr>
          <w:rFonts w:ascii="Times New Roman" w:hAnsi="Times New Roman" w:cs="Times New Roman"/>
          <w:b/>
          <w:color w:val="000000" w:themeColor="text1"/>
          <w:sz w:val="28"/>
          <w:shd w:val="clear" w:color="auto" w:fill="FFFFFF"/>
          <w:lang w:val="uk-UA"/>
        </w:rPr>
        <w:t>скрапленого газу</w:t>
      </w:r>
      <w:r w:rsidR="00993EEF">
        <w:rPr>
          <w:rFonts w:ascii="Times New Roman" w:hAnsi="Times New Roman" w:cs="Times New Roman"/>
          <w:color w:val="000000" w:themeColor="text1"/>
          <w:sz w:val="28"/>
          <w:shd w:val="clear" w:color="auto" w:fill="FFFFFF"/>
          <w:lang w:val="uk-UA"/>
        </w:rPr>
        <w:t xml:space="preserve"> </w:t>
      </w:r>
      <w:r w:rsidR="003F4D7D">
        <w:rPr>
          <w:rFonts w:ascii="Times New Roman" w:hAnsi="Times New Roman" w:cs="Times New Roman"/>
          <w:color w:val="000000" w:themeColor="text1"/>
          <w:sz w:val="28"/>
          <w:shd w:val="clear" w:color="auto" w:fill="FFFFFF"/>
          <w:lang w:val="uk-UA"/>
        </w:rPr>
        <w:t xml:space="preserve">на 1013 тис. тонн в рік та </w:t>
      </w:r>
      <w:r w:rsidR="003F4D7D" w:rsidRPr="00263699">
        <w:rPr>
          <w:rFonts w:ascii="Times New Roman" w:hAnsi="Times New Roman" w:cs="Times New Roman"/>
          <w:b/>
          <w:color w:val="000000" w:themeColor="text1"/>
          <w:sz w:val="28"/>
          <w:shd w:val="clear" w:color="auto" w:fill="FFFFFF"/>
          <w:lang w:val="uk-UA"/>
        </w:rPr>
        <w:t>зменшення імпорту бензину</w:t>
      </w:r>
      <w:r w:rsidR="003F4D7D">
        <w:rPr>
          <w:rFonts w:ascii="Times New Roman" w:hAnsi="Times New Roman" w:cs="Times New Roman"/>
          <w:color w:val="000000" w:themeColor="text1"/>
          <w:sz w:val="28"/>
          <w:shd w:val="clear" w:color="auto" w:fill="FFFFFF"/>
          <w:lang w:val="uk-UA"/>
        </w:rPr>
        <w:t xml:space="preserve"> на 1034 тис. тонн в рік. </w:t>
      </w:r>
      <w:r w:rsidR="003F4D7D" w:rsidRPr="00263699">
        <w:rPr>
          <w:rFonts w:ascii="Times New Roman" w:hAnsi="Times New Roman" w:cs="Times New Roman"/>
          <w:b/>
          <w:color w:val="000000" w:themeColor="text1"/>
          <w:sz w:val="28"/>
          <w:shd w:val="clear" w:color="auto" w:fill="FFFFFF"/>
          <w:lang w:val="uk-UA"/>
        </w:rPr>
        <w:t>Вітчизняне виробництво</w:t>
      </w:r>
      <w:r w:rsidR="003F4D7D">
        <w:rPr>
          <w:rFonts w:ascii="Times New Roman" w:hAnsi="Times New Roman" w:cs="Times New Roman"/>
          <w:color w:val="000000" w:themeColor="text1"/>
          <w:sz w:val="28"/>
          <w:shd w:val="clear" w:color="auto" w:fill="FFFFFF"/>
          <w:lang w:val="uk-UA"/>
        </w:rPr>
        <w:t xml:space="preserve"> бензинів та скрапленого газу </w:t>
      </w:r>
      <w:r w:rsidR="003F4D7D" w:rsidRPr="00263699">
        <w:rPr>
          <w:rFonts w:ascii="Times New Roman" w:hAnsi="Times New Roman" w:cs="Times New Roman"/>
          <w:b/>
          <w:color w:val="000000" w:themeColor="text1"/>
          <w:sz w:val="28"/>
          <w:shd w:val="clear" w:color="auto" w:fill="FFFFFF"/>
          <w:lang w:val="uk-UA"/>
        </w:rPr>
        <w:t>є стабільним</w:t>
      </w:r>
      <w:r w:rsidR="003F4D7D">
        <w:rPr>
          <w:rFonts w:ascii="Times New Roman" w:hAnsi="Times New Roman" w:cs="Times New Roman"/>
          <w:color w:val="000000" w:themeColor="text1"/>
          <w:sz w:val="28"/>
          <w:shd w:val="clear" w:color="auto" w:fill="FFFFFF"/>
          <w:lang w:val="uk-UA"/>
        </w:rPr>
        <w:t xml:space="preserve"> та </w:t>
      </w:r>
      <w:r w:rsidR="00993EEF">
        <w:rPr>
          <w:rFonts w:ascii="Times New Roman" w:hAnsi="Times New Roman" w:cs="Times New Roman"/>
          <w:color w:val="000000" w:themeColor="text1"/>
          <w:sz w:val="28"/>
          <w:shd w:val="clear" w:color="auto" w:fill="FFFFFF"/>
          <w:lang w:val="uk-UA"/>
        </w:rPr>
        <w:t xml:space="preserve">протягом останніх 7 років </w:t>
      </w:r>
      <w:r w:rsidR="003F4D7D">
        <w:rPr>
          <w:rFonts w:ascii="Times New Roman" w:hAnsi="Times New Roman" w:cs="Times New Roman"/>
          <w:color w:val="000000" w:themeColor="text1"/>
          <w:sz w:val="28"/>
          <w:shd w:val="clear" w:color="auto" w:fill="FFFFFF"/>
          <w:lang w:val="uk-UA"/>
        </w:rPr>
        <w:t xml:space="preserve">становить в середньому до 750 тис. тонн та 450 тис. тонн </w:t>
      </w:r>
      <w:r w:rsidR="00993EEF">
        <w:rPr>
          <w:rFonts w:ascii="Times New Roman" w:hAnsi="Times New Roman" w:cs="Times New Roman"/>
          <w:color w:val="000000" w:themeColor="text1"/>
          <w:sz w:val="28"/>
          <w:shd w:val="clear" w:color="auto" w:fill="FFFFFF"/>
          <w:lang w:val="uk-UA"/>
        </w:rPr>
        <w:t xml:space="preserve">в рік </w:t>
      </w:r>
      <w:r w:rsidR="003F4D7D">
        <w:rPr>
          <w:rFonts w:ascii="Times New Roman" w:hAnsi="Times New Roman" w:cs="Times New Roman"/>
          <w:color w:val="000000" w:themeColor="text1"/>
          <w:sz w:val="28"/>
          <w:shd w:val="clear" w:color="auto" w:fill="FFFFFF"/>
          <w:lang w:val="uk-UA"/>
        </w:rPr>
        <w:t>відповідно.</w:t>
      </w:r>
    </w:p>
    <w:p w:rsidR="003F4D7D" w:rsidRDefault="00271793" w:rsidP="00E56EB3">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Таким чином</w:t>
      </w:r>
      <w:r w:rsidR="00F56692">
        <w:rPr>
          <w:rFonts w:ascii="Times New Roman" w:hAnsi="Times New Roman" w:cs="Times New Roman"/>
          <w:color w:val="000000" w:themeColor="text1"/>
          <w:sz w:val="28"/>
          <w:shd w:val="clear" w:color="auto" w:fill="FFFFFF"/>
          <w:lang w:val="uk-UA"/>
        </w:rPr>
        <w:t xml:space="preserve">, </w:t>
      </w:r>
      <w:r w:rsidR="00F56692" w:rsidRPr="00F56692">
        <w:rPr>
          <w:rFonts w:ascii="Times New Roman" w:hAnsi="Times New Roman" w:cs="Times New Roman"/>
          <w:color w:val="000000" w:themeColor="text1"/>
          <w:sz w:val="28"/>
          <w:shd w:val="clear" w:color="auto" w:fill="FFFFFF"/>
          <w:lang w:val="uk-UA"/>
        </w:rPr>
        <w:t>збільшення ставки акцизного податку на скраплений газ з одночасним зменшенням ставки акцизного податку на бензини</w:t>
      </w:r>
      <w:r w:rsidR="00783939">
        <w:rPr>
          <w:rFonts w:ascii="Times New Roman" w:hAnsi="Times New Roman" w:cs="Times New Roman"/>
          <w:color w:val="000000" w:themeColor="text1"/>
          <w:sz w:val="28"/>
          <w:shd w:val="clear" w:color="auto" w:fill="FFFFFF"/>
          <w:lang w:val="uk-UA"/>
        </w:rPr>
        <w:t xml:space="preserve"> </w:t>
      </w:r>
      <w:r w:rsidR="00783939" w:rsidRPr="006923AA">
        <w:rPr>
          <w:rFonts w:ascii="Times New Roman" w:hAnsi="Times New Roman" w:cs="Times New Roman"/>
          <w:b/>
          <w:color w:val="000000" w:themeColor="text1"/>
          <w:sz w:val="28"/>
          <w:shd w:val="clear" w:color="auto" w:fill="FFFFFF"/>
          <w:lang w:val="uk-UA"/>
        </w:rPr>
        <w:t>не призведе до збільшення вітчизняного виробництва бензинів</w:t>
      </w:r>
      <w:r w:rsidR="00783939">
        <w:rPr>
          <w:rFonts w:ascii="Times New Roman" w:hAnsi="Times New Roman" w:cs="Times New Roman"/>
          <w:color w:val="000000" w:themeColor="text1"/>
          <w:sz w:val="28"/>
          <w:shd w:val="clear" w:color="auto" w:fill="FFFFFF"/>
          <w:lang w:val="uk-UA"/>
        </w:rPr>
        <w:t xml:space="preserve">, щоб забезпечити потреби України, а </w:t>
      </w:r>
      <w:r w:rsidR="00783939" w:rsidRPr="006923AA">
        <w:rPr>
          <w:rFonts w:ascii="Times New Roman" w:hAnsi="Times New Roman" w:cs="Times New Roman"/>
          <w:b/>
          <w:color w:val="000000" w:themeColor="text1"/>
          <w:sz w:val="28"/>
          <w:shd w:val="clear" w:color="auto" w:fill="FFFFFF"/>
          <w:lang w:val="uk-UA"/>
        </w:rPr>
        <w:t>лише матиме негативні соціально-економічні наслідки</w:t>
      </w:r>
      <w:r w:rsidR="00783939">
        <w:rPr>
          <w:rFonts w:ascii="Times New Roman" w:hAnsi="Times New Roman" w:cs="Times New Roman"/>
          <w:color w:val="000000" w:themeColor="text1"/>
          <w:sz w:val="28"/>
          <w:shd w:val="clear" w:color="auto" w:fill="FFFFFF"/>
          <w:lang w:val="uk-UA"/>
        </w:rPr>
        <w:t>.</w:t>
      </w:r>
    </w:p>
    <w:p w:rsidR="00FB2BAC" w:rsidRDefault="00FB2BAC" w:rsidP="00E56EB3">
      <w:pPr>
        <w:spacing w:after="120" w:line="240" w:lineRule="auto"/>
        <w:ind w:firstLine="709"/>
        <w:jc w:val="both"/>
        <w:rPr>
          <w:rFonts w:ascii="Times New Roman" w:hAnsi="Times New Roman" w:cs="Times New Roman"/>
          <w:color w:val="000000" w:themeColor="text1"/>
          <w:sz w:val="28"/>
          <w:shd w:val="clear" w:color="auto" w:fill="FFFFFF"/>
          <w:lang w:val="uk-UA"/>
        </w:rPr>
      </w:pPr>
    </w:p>
    <w:p w:rsidR="005B2555" w:rsidRPr="005B2555" w:rsidRDefault="005B2555" w:rsidP="005B2555">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lastRenderedPageBreak/>
        <w:t xml:space="preserve">До цього ж, ініціатори збільшення ставки акцизного податку на скраплений газ </w:t>
      </w:r>
      <w:r w:rsidR="009F134F">
        <w:rPr>
          <w:rFonts w:ascii="Times New Roman" w:hAnsi="Times New Roman" w:cs="Times New Roman"/>
          <w:color w:val="000000" w:themeColor="text1"/>
          <w:sz w:val="28"/>
          <w:shd w:val="clear" w:color="auto" w:fill="FFFFFF"/>
          <w:lang w:val="uk-UA"/>
        </w:rPr>
        <w:t>обґрунтовують так</w:t>
      </w:r>
      <w:r w:rsidR="004F14DE">
        <w:rPr>
          <w:rFonts w:ascii="Times New Roman" w:hAnsi="Times New Roman" w:cs="Times New Roman"/>
          <w:color w:val="000000" w:themeColor="text1"/>
          <w:sz w:val="28"/>
          <w:shd w:val="clear" w:color="auto" w:fill="FFFFFF"/>
          <w:lang w:val="uk-UA"/>
        </w:rPr>
        <w:t>е збільшення</w:t>
      </w:r>
      <w:r w:rsidR="009F134F">
        <w:rPr>
          <w:rFonts w:ascii="Times New Roman" w:hAnsi="Times New Roman" w:cs="Times New Roman"/>
          <w:color w:val="000000" w:themeColor="text1"/>
          <w:sz w:val="28"/>
          <w:shd w:val="clear" w:color="auto" w:fill="FFFFFF"/>
          <w:lang w:val="uk-UA"/>
        </w:rPr>
        <w:t xml:space="preserve"> необхідніст</w:t>
      </w:r>
      <w:r w:rsidR="004F14DE">
        <w:rPr>
          <w:rFonts w:ascii="Times New Roman" w:hAnsi="Times New Roman" w:cs="Times New Roman"/>
          <w:color w:val="000000" w:themeColor="text1"/>
          <w:sz w:val="28"/>
          <w:shd w:val="clear" w:color="auto" w:fill="FFFFFF"/>
          <w:lang w:val="uk-UA"/>
        </w:rPr>
        <w:t>ю</w:t>
      </w:r>
      <w:r w:rsidR="009F134F">
        <w:rPr>
          <w:rFonts w:ascii="Times New Roman" w:hAnsi="Times New Roman" w:cs="Times New Roman"/>
          <w:color w:val="000000" w:themeColor="text1"/>
          <w:sz w:val="28"/>
          <w:shd w:val="clear" w:color="auto" w:fill="FFFFFF"/>
          <w:lang w:val="uk-UA"/>
        </w:rPr>
        <w:t xml:space="preserve"> паритетн</w:t>
      </w:r>
      <w:r w:rsidR="004F14DE">
        <w:rPr>
          <w:rFonts w:ascii="Times New Roman" w:hAnsi="Times New Roman" w:cs="Times New Roman"/>
          <w:color w:val="000000" w:themeColor="text1"/>
          <w:sz w:val="28"/>
          <w:shd w:val="clear" w:color="auto" w:fill="FFFFFF"/>
          <w:lang w:val="uk-UA"/>
        </w:rPr>
        <w:t>ого</w:t>
      </w:r>
      <w:r w:rsidR="009F134F">
        <w:rPr>
          <w:rFonts w:ascii="Times New Roman" w:hAnsi="Times New Roman" w:cs="Times New Roman"/>
          <w:color w:val="000000" w:themeColor="text1"/>
          <w:sz w:val="28"/>
          <w:shd w:val="clear" w:color="auto" w:fill="FFFFFF"/>
          <w:lang w:val="uk-UA"/>
        </w:rPr>
        <w:t xml:space="preserve"> </w:t>
      </w:r>
      <w:r w:rsidR="009F134F" w:rsidRPr="005B2555">
        <w:rPr>
          <w:rFonts w:ascii="Times New Roman" w:hAnsi="Times New Roman" w:cs="Times New Roman"/>
          <w:color w:val="000000" w:themeColor="text1"/>
          <w:sz w:val="28"/>
          <w:shd w:val="clear" w:color="auto" w:fill="FFFFFF"/>
          <w:lang w:val="uk-UA"/>
        </w:rPr>
        <w:t xml:space="preserve">формування доходів </w:t>
      </w:r>
      <w:r w:rsidR="009F134F" w:rsidRPr="006F7991">
        <w:rPr>
          <w:rFonts w:ascii="Times New Roman" w:hAnsi="Times New Roman" w:cs="Times New Roman"/>
          <w:b/>
          <w:color w:val="000000" w:themeColor="text1"/>
          <w:sz w:val="28"/>
          <w:shd w:val="clear" w:color="auto" w:fill="FFFFFF"/>
          <w:lang w:val="uk-UA"/>
        </w:rPr>
        <w:t>Державного дорожнього фонду</w:t>
      </w:r>
      <w:r w:rsidR="009F134F">
        <w:rPr>
          <w:rFonts w:ascii="Times New Roman" w:hAnsi="Times New Roman" w:cs="Times New Roman"/>
          <w:color w:val="000000" w:themeColor="text1"/>
          <w:sz w:val="28"/>
          <w:shd w:val="clear" w:color="auto" w:fill="FFFFFF"/>
          <w:lang w:val="uk-UA"/>
        </w:rPr>
        <w:t xml:space="preserve"> від </w:t>
      </w:r>
      <w:r w:rsidRPr="005B2555">
        <w:rPr>
          <w:rFonts w:ascii="Times New Roman" w:hAnsi="Times New Roman" w:cs="Times New Roman"/>
          <w:color w:val="000000" w:themeColor="text1"/>
          <w:sz w:val="28"/>
          <w:shd w:val="clear" w:color="auto" w:fill="FFFFFF"/>
          <w:lang w:val="uk-UA"/>
        </w:rPr>
        <w:t>акцизн</w:t>
      </w:r>
      <w:r w:rsidR="009F134F">
        <w:rPr>
          <w:rFonts w:ascii="Times New Roman" w:hAnsi="Times New Roman" w:cs="Times New Roman"/>
          <w:color w:val="000000" w:themeColor="text1"/>
          <w:sz w:val="28"/>
          <w:shd w:val="clear" w:color="auto" w:fill="FFFFFF"/>
          <w:lang w:val="uk-UA"/>
        </w:rPr>
        <w:t>ого</w:t>
      </w:r>
      <w:r w:rsidRPr="005B2555">
        <w:rPr>
          <w:rFonts w:ascii="Times New Roman" w:hAnsi="Times New Roman" w:cs="Times New Roman"/>
          <w:color w:val="000000" w:themeColor="text1"/>
          <w:sz w:val="28"/>
          <w:shd w:val="clear" w:color="auto" w:fill="FFFFFF"/>
          <w:lang w:val="uk-UA"/>
        </w:rPr>
        <w:t xml:space="preserve"> податк</w:t>
      </w:r>
      <w:r w:rsidR="009F134F">
        <w:rPr>
          <w:rFonts w:ascii="Times New Roman" w:hAnsi="Times New Roman" w:cs="Times New Roman"/>
          <w:color w:val="000000" w:themeColor="text1"/>
          <w:sz w:val="28"/>
          <w:shd w:val="clear" w:color="auto" w:fill="FFFFFF"/>
          <w:lang w:val="uk-UA"/>
        </w:rPr>
        <w:t>у</w:t>
      </w:r>
      <w:r w:rsidRPr="005B2555">
        <w:rPr>
          <w:rFonts w:ascii="Times New Roman" w:hAnsi="Times New Roman" w:cs="Times New Roman"/>
          <w:color w:val="000000" w:themeColor="text1"/>
          <w:sz w:val="28"/>
          <w:shd w:val="clear" w:color="auto" w:fill="FFFFFF"/>
          <w:lang w:val="uk-UA"/>
        </w:rPr>
        <w:t xml:space="preserve"> з вироблен</w:t>
      </w:r>
      <w:r w:rsidR="009F134F">
        <w:rPr>
          <w:rFonts w:ascii="Times New Roman" w:hAnsi="Times New Roman" w:cs="Times New Roman"/>
          <w:color w:val="000000" w:themeColor="text1"/>
          <w:sz w:val="28"/>
          <w:shd w:val="clear" w:color="auto" w:fill="FFFFFF"/>
          <w:lang w:val="uk-UA"/>
        </w:rPr>
        <w:t>их</w:t>
      </w:r>
      <w:r w:rsidRPr="005B2555">
        <w:rPr>
          <w:rFonts w:ascii="Times New Roman" w:hAnsi="Times New Roman" w:cs="Times New Roman"/>
          <w:color w:val="000000" w:themeColor="text1"/>
          <w:sz w:val="28"/>
          <w:shd w:val="clear" w:color="auto" w:fill="FFFFFF"/>
          <w:lang w:val="uk-UA"/>
        </w:rPr>
        <w:t xml:space="preserve"> в Україні та ввезен</w:t>
      </w:r>
      <w:r w:rsidR="009F134F">
        <w:rPr>
          <w:rFonts w:ascii="Times New Roman" w:hAnsi="Times New Roman" w:cs="Times New Roman"/>
          <w:color w:val="000000" w:themeColor="text1"/>
          <w:sz w:val="28"/>
          <w:shd w:val="clear" w:color="auto" w:fill="FFFFFF"/>
          <w:lang w:val="uk-UA"/>
        </w:rPr>
        <w:t>их</w:t>
      </w:r>
      <w:r w:rsidRPr="005B2555">
        <w:rPr>
          <w:rFonts w:ascii="Times New Roman" w:hAnsi="Times New Roman" w:cs="Times New Roman"/>
          <w:color w:val="000000" w:themeColor="text1"/>
          <w:sz w:val="28"/>
          <w:shd w:val="clear" w:color="auto" w:fill="FFFFFF"/>
          <w:lang w:val="uk-UA"/>
        </w:rPr>
        <w:t xml:space="preserve"> на митну територію Україну </w:t>
      </w:r>
      <w:r w:rsidR="009F134F">
        <w:rPr>
          <w:rFonts w:ascii="Times New Roman" w:hAnsi="Times New Roman" w:cs="Times New Roman"/>
          <w:color w:val="000000" w:themeColor="text1"/>
          <w:sz w:val="28"/>
          <w:shd w:val="clear" w:color="auto" w:fill="FFFFFF"/>
          <w:lang w:val="uk-UA"/>
        </w:rPr>
        <w:t xml:space="preserve">різних видів </w:t>
      </w:r>
      <w:r w:rsidRPr="005B2555">
        <w:rPr>
          <w:rFonts w:ascii="Times New Roman" w:hAnsi="Times New Roman" w:cs="Times New Roman"/>
          <w:color w:val="000000" w:themeColor="text1"/>
          <w:sz w:val="28"/>
          <w:shd w:val="clear" w:color="auto" w:fill="FFFFFF"/>
          <w:lang w:val="uk-UA"/>
        </w:rPr>
        <w:t>пального, кошти якого спрямовується на фінансування робіт, пов’язаних з будівництвом, реконструкцією, ремонтом і утриманням автомобільних доріг загального користування.</w:t>
      </w:r>
    </w:p>
    <w:p w:rsidR="005B2555" w:rsidRPr="005B2555" w:rsidRDefault="005B2555" w:rsidP="005B2555">
      <w:pPr>
        <w:spacing w:after="120" w:line="240" w:lineRule="auto"/>
        <w:ind w:firstLine="709"/>
        <w:jc w:val="both"/>
        <w:rPr>
          <w:rFonts w:ascii="Times New Roman" w:hAnsi="Times New Roman" w:cs="Times New Roman"/>
          <w:color w:val="000000" w:themeColor="text1"/>
          <w:sz w:val="28"/>
          <w:shd w:val="clear" w:color="auto" w:fill="FFFFFF"/>
          <w:lang w:val="uk-UA"/>
        </w:rPr>
      </w:pPr>
      <w:r w:rsidRPr="005B2555">
        <w:rPr>
          <w:rFonts w:ascii="Times New Roman" w:hAnsi="Times New Roman" w:cs="Times New Roman"/>
          <w:color w:val="000000" w:themeColor="text1"/>
          <w:sz w:val="28"/>
          <w:shd w:val="clear" w:color="auto" w:fill="FFFFFF"/>
          <w:lang w:val="uk-UA"/>
        </w:rPr>
        <w:t xml:space="preserve">Відповідно до бюджетного законодавства у 2019 році до Державного дорожнього фонду зараховувалося 75% акцизного податку з виробленого в Україні та ввезеного на митну територію України пального, що склало </w:t>
      </w:r>
      <w:r w:rsidRPr="006F7991">
        <w:rPr>
          <w:rFonts w:ascii="Times New Roman" w:hAnsi="Times New Roman" w:cs="Times New Roman"/>
          <w:b/>
          <w:color w:val="000000" w:themeColor="text1"/>
          <w:sz w:val="28"/>
          <w:shd w:val="clear" w:color="auto" w:fill="FFFFFF"/>
          <w:lang w:val="uk-UA"/>
        </w:rPr>
        <w:t>41,2</w:t>
      </w:r>
      <w:r w:rsidR="00A233B2">
        <w:rPr>
          <w:rFonts w:ascii="Times New Roman" w:hAnsi="Times New Roman" w:cs="Times New Roman"/>
          <w:color w:val="000000" w:themeColor="text1"/>
          <w:sz w:val="28"/>
          <w:shd w:val="clear" w:color="auto" w:fill="FFFFFF"/>
          <w:lang w:val="uk-UA"/>
        </w:rPr>
        <w:t> </w:t>
      </w:r>
      <w:r w:rsidRPr="005B2555">
        <w:rPr>
          <w:rFonts w:ascii="Times New Roman" w:hAnsi="Times New Roman" w:cs="Times New Roman"/>
          <w:color w:val="000000" w:themeColor="text1"/>
          <w:sz w:val="28"/>
          <w:shd w:val="clear" w:color="auto" w:fill="FFFFFF"/>
          <w:lang w:val="uk-UA"/>
        </w:rPr>
        <w:t>млрд гривень</w:t>
      </w:r>
      <w:r w:rsidR="009F134F">
        <w:rPr>
          <w:rFonts w:ascii="Times New Roman" w:hAnsi="Times New Roman" w:cs="Times New Roman"/>
          <w:color w:val="000000" w:themeColor="text1"/>
          <w:sz w:val="28"/>
          <w:shd w:val="clear" w:color="auto" w:fill="FFFFFF"/>
          <w:lang w:val="uk-UA"/>
        </w:rPr>
        <w:t xml:space="preserve"> або </w:t>
      </w:r>
      <w:r w:rsidR="009F134F" w:rsidRPr="006F7991">
        <w:rPr>
          <w:rFonts w:ascii="Times New Roman" w:hAnsi="Times New Roman" w:cs="Times New Roman"/>
          <w:b/>
          <w:color w:val="000000" w:themeColor="text1"/>
          <w:sz w:val="28"/>
          <w:shd w:val="clear" w:color="auto" w:fill="FFFFFF"/>
          <w:lang w:val="uk-UA"/>
        </w:rPr>
        <w:t>76,8%</w:t>
      </w:r>
      <w:r w:rsidR="009F134F">
        <w:rPr>
          <w:rFonts w:ascii="Times New Roman" w:hAnsi="Times New Roman" w:cs="Times New Roman"/>
          <w:color w:val="000000" w:themeColor="text1"/>
          <w:sz w:val="28"/>
          <w:shd w:val="clear" w:color="auto" w:fill="FFFFFF"/>
          <w:lang w:val="uk-UA"/>
        </w:rPr>
        <w:t xml:space="preserve"> надходжень фонду</w:t>
      </w:r>
      <w:r w:rsidRPr="005B2555">
        <w:rPr>
          <w:rFonts w:ascii="Times New Roman" w:hAnsi="Times New Roman" w:cs="Times New Roman"/>
          <w:color w:val="000000" w:themeColor="text1"/>
          <w:sz w:val="28"/>
          <w:shd w:val="clear" w:color="auto" w:fill="FFFFFF"/>
          <w:lang w:val="uk-UA"/>
        </w:rPr>
        <w:t xml:space="preserve"> (дані Міністерства фінансів).</w:t>
      </w:r>
    </w:p>
    <w:p w:rsidR="005B2555" w:rsidRPr="005B2555" w:rsidRDefault="005B2555" w:rsidP="005B2555">
      <w:pPr>
        <w:spacing w:after="120" w:line="240" w:lineRule="auto"/>
        <w:ind w:firstLine="709"/>
        <w:jc w:val="both"/>
        <w:rPr>
          <w:rFonts w:ascii="Times New Roman" w:hAnsi="Times New Roman" w:cs="Times New Roman"/>
          <w:color w:val="000000" w:themeColor="text1"/>
          <w:sz w:val="28"/>
          <w:shd w:val="clear" w:color="auto" w:fill="FFFFFF"/>
          <w:lang w:val="uk-UA"/>
        </w:rPr>
      </w:pPr>
      <w:r w:rsidRPr="005B2555">
        <w:rPr>
          <w:rFonts w:ascii="Times New Roman" w:hAnsi="Times New Roman" w:cs="Times New Roman"/>
          <w:color w:val="000000" w:themeColor="text1"/>
          <w:sz w:val="28"/>
          <w:shd w:val="clear" w:color="auto" w:fill="FFFFFF"/>
          <w:lang w:val="uk-UA"/>
        </w:rPr>
        <w:t xml:space="preserve">Виходячи з даних Державної податкової служби щодо обсягів реалізації пального на автозаправних станціях, даних Державної митної служби щодо обсягів ввезення на митну територію України пального та даних Державної служби статистики щодо обсягів виробленого в Україні пального, у 2019 році майже </w:t>
      </w:r>
      <w:r w:rsidRPr="00ED55C3">
        <w:rPr>
          <w:rFonts w:ascii="Times New Roman" w:hAnsi="Times New Roman" w:cs="Times New Roman"/>
          <w:b/>
          <w:color w:val="000000" w:themeColor="text1"/>
          <w:sz w:val="28"/>
          <w:shd w:val="clear" w:color="auto" w:fill="FFFFFF"/>
          <w:lang w:val="uk-UA"/>
        </w:rPr>
        <w:t>20 млрд гривень</w:t>
      </w:r>
      <w:r w:rsidRPr="005B2555">
        <w:rPr>
          <w:rFonts w:ascii="Times New Roman" w:hAnsi="Times New Roman" w:cs="Times New Roman"/>
          <w:color w:val="000000" w:themeColor="text1"/>
          <w:sz w:val="28"/>
          <w:shd w:val="clear" w:color="auto" w:fill="FFFFFF"/>
          <w:lang w:val="uk-UA"/>
        </w:rPr>
        <w:t xml:space="preserve"> надходжень Державного дорожнього фонду склали надходження </w:t>
      </w:r>
      <w:r w:rsidRPr="00ED55C3">
        <w:rPr>
          <w:rFonts w:ascii="Times New Roman" w:hAnsi="Times New Roman" w:cs="Times New Roman"/>
          <w:b/>
          <w:color w:val="000000" w:themeColor="text1"/>
          <w:sz w:val="28"/>
          <w:shd w:val="clear" w:color="auto" w:fill="FFFFFF"/>
          <w:lang w:val="uk-UA"/>
        </w:rPr>
        <w:t>від акцизного податку з пального, яке не використовувалося транспортними засобами на автомобільних дорогах</w:t>
      </w:r>
      <w:r w:rsidRPr="005B2555">
        <w:rPr>
          <w:rFonts w:ascii="Times New Roman" w:hAnsi="Times New Roman" w:cs="Times New Roman"/>
          <w:color w:val="000000" w:themeColor="text1"/>
          <w:sz w:val="28"/>
          <w:shd w:val="clear" w:color="auto" w:fill="FFFFFF"/>
          <w:lang w:val="uk-UA"/>
        </w:rPr>
        <w:t xml:space="preserve"> (100% авіаційне пальне для літаків, 69% </w:t>
      </w:r>
      <w:r w:rsidR="00A233B2">
        <w:rPr>
          <w:rFonts w:ascii="Times New Roman" w:hAnsi="Times New Roman" w:cs="Times New Roman"/>
          <w:color w:val="000000" w:themeColor="text1"/>
          <w:sz w:val="28"/>
          <w:shd w:val="clear" w:color="auto" w:fill="FFFFFF"/>
          <w:lang w:val="uk-UA"/>
        </w:rPr>
        <w:t>–</w:t>
      </w:r>
      <w:r w:rsidRPr="005B2555">
        <w:rPr>
          <w:rFonts w:ascii="Times New Roman" w:hAnsi="Times New Roman" w:cs="Times New Roman"/>
          <w:color w:val="000000" w:themeColor="text1"/>
          <w:sz w:val="28"/>
          <w:shd w:val="clear" w:color="auto" w:fill="FFFFFF"/>
          <w:lang w:val="uk-UA"/>
        </w:rPr>
        <w:t xml:space="preserve"> дизельне</w:t>
      </w:r>
      <w:r w:rsidR="00A233B2">
        <w:rPr>
          <w:rFonts w:ascii="Times New Roman" w:hAnsi="Times New Roman" w:cs="Times New Roman"/>
          <w:color w:val="000000" w:themeColor="text1"/>
          <w:sz w:val="28"/>
          <w:shd w:val="clear" w:color="auto" w:fill="FFFFFF"/>
          <w:lang w:val="uk-UA"/>
        </w:rPr>
        <w:t xml:space="preserve"> </w:t>
      </w:r>
      <w:r w:rsidRPr="005B2555">
        <w:rPr>
          <w:rFonts w:ascii="Times New Roman" w:hAnsi="Times New Roman" w:cs="Times New Roman"/>
          <w:color w:val="000000" w:themeColor="text1"/>
          <w:sz w:val="28"/>
          <w:shd w:val="clear" w:color="auto" w:fill="FFFFFF"/>
          <w:lang w:val="uk-UA"/>
        </w:rPr>
        <w:t>пальне для сільського господарства, гірничодобувної, металургійної та будівельної промисловості, залізниці</w:t>
      </w:r>
      <w:r w:rsidR="00A62FDF">
        <w:rPr>
          <w:rFonts w:ascii="Times New Roman" w:hAnsi="Times New Roman" w:cs="Times New Roman"/>
          <w:color w:val="000000" w:themeColor="text1"/>
          <w:sz w:val="28"/>
          <w:shd w:val="clear" w:color="auto" w:fill="FFFFFF"/>
          <w:lang w:val="uk-UA"/>
        </w:rPr>
        <w:t>, оборони</w:t>
      </w:r>
      <w:r w:rsidRPr="005B2555">
        <w:rPr>
          <w:rFonts w:ascii="Times New Roman" w:hAnsi="Times New Roman" w:cs="Times New Roman"/>
          <w:color w:val="000000" w:themeColor="text1"/>
          <w:sz w:val="28"/>
          <w:shd w:val="clear" w:color="auto" w:fill="FFFFFF"/>
          <w:lang w:val="uk-UA"/>
        </w:rPr>
        <w:t xml:space="preserve"> тощо, 10% скрапленого газу для сільського господарства та побутових потреб населення).</w:t>
      </w:r>
    </w:p>
    <w:p w:rsidR="005B2555" w:rsidRPr="005B2555" w:rsidRDefault="005B2555" w:rsidP="005B2555">
      <w:pPr>
        <w:spacing w:after="120" w:line="240" w:lineRule="auto"/>
        <w:ind w:firstLine="709"/>
        <w:jc w:val="both"/>
        <w:rPr>
          <w:rFonts w:ascii="Times New Roman" w:hAnsi="Times New Roman" w:cs="Times New Roman"/>
          <w:color w:val="000000" w:themeColor="text1"/>
          <w:sz w:val="28"/>
          <w:shd w:val="clear" w:color="auto" w:fill="FFFFFF"/>
          <w:lang w:val="uk-UA"/>
        </w:rPr>
      </w:pPr>
      <w:r w:rsidRPr="005B2555">
        <w:rPr>
          <w:rFonts w:ascii="Times New Roman" w:hAnsi="Times New Roman" w:cs="Times New Roman"/>
          <w:color w:val="000000" w:themeColor="text1"/>
          <w:sz w:val="28"/>
          <w:shd w:val="clear" w:color="auto" w:fill="FFFFFF"/>
          <w:lang w:val="uk-UA"/>
        </w:rPr>
        <w:t>Таким чином,</w:t>
      </w:r>
      <w:r w:rsidR="00ED55C3">
        <w:rPr>
          <w:rFonts w:ascii="Times New Roman" w:hAnsi="Times New Roman" w:cs="Times New Roman"/>
          <w:color w:val="000000" w:themeColor="text1"/>
          <w:sz w:val="28"/>
          <w:shd w:val="clear" w:color="auto" w:fill="FFFFFF"/>
          <w:lang w:val="uk-UA"/>
        </w:rPr>
        <w:t xml:space="preserve"> </w:t>
      </w:r>
      <w:r w:rsidR="00A62FDF" w:rsidRPr="007D4B53">
        <w:rPr>
          <w:rFonts w:ascii="Times New Roman" w:hAnsi="Times New Roman" w:cs="Times New Roman"/>
          <w:b/>
          <w:color w:val="000000" w:themeColor="text1"/>
          <w:sz w:val="28"/>
          <w:shd w:val="clear" w:color="auto" w:fill="FFFFFF"/>
          <w:lang w:val="uk-UA"/>
        </w:rPr>
        <w:t xml:space="preserve">відсутня </w:t>
      </w:r>
      <w:r w:rsidR="00133D01" w:rsidRPr="007D4B53">
        <w:rPr>
          <w:rFonts w:ascii="Times New Roman" w:hAnsi="Times New Roman" w:cs="Times New Roman"/>
          <w:b/>
          <w:color w:val="000000" w:themeColor="text1"/>
          <w:sz w:val="28"/>
          <w:shd w:val="clear" w:color="auto" w:fill="FFFFFF"/>
          <w:lang w:val="uk-UA"/>
        </w:rPr>
        <w:t>залежність</w:t>
      </w:r>
      <w:r w:rsidR="00133D01">
        <w:rPr>
          <w:rFonts w:ascii="Times New Roman" w:hAnsi="Times New Roman" w:cs="Times New Roman"/>
          <w:color w:val="000000" w:themeColor="text1"/>
          <w:sz w:val="28"/>
          <w:shd w:val="clear" w:color="auto" w:fill="FFFFFF"/>
          <w:lang w:val="uk-UA"/>
        </w:rPr>
        <w:t xml:space="preserve"> рівня оподаткування акцизним податком </w:t>
      </w:r>
      <w:r w:rsidR="00A62FDF">
        <w:rPr>
          <w:rFonts w:ascii="Times New Roman" w:hAnsi="Times New Roman" w:cs="Times New Roman"/>
          <w:color w:val="000000" w:themeColor="text1"/>
          <w:sz w:val="28"/>
          <w:shd w:val="clear" w:color="auto" w:fill="FFFFFF"/>
          <w:lang w:val="uk-UA"/>
        </w:rPr>
        <w:t xml:space="preserve">різних видів пального </w:t>
      </w:r>
      <w:r w:rsidR="00133D01">
        <w:rPr>
          <w:rFonts w:ascii="Times New Roman" w:hAnsi="Times New Roman" w:cs="Times New Roman"/>
          <w:color w:val="000000" w:themeColor="text1"/>
          <w:sz w:val="28"/>
          <w:shd w:val="clear" w:color="auto" w:fill="FFFFFF"/>
          <w:lang w:val="uk-UA"/>
        </w:rPr>
        <w:t xml:space="preserve">та </w:t>
      </w:r>
      <w:r w:rsidR="006F7991">
        <w:rPr>
          <w:rFonts w:ascii="Times New Roman" w:hAnsi="Times New Roman" w:cs="Times New Roman"/>
          <w:color w:val="000000" w:themeColor="text1"/>
          <w:sz w:val="28"/>
          <w:shd w:val="clear" w:color="auto" w:fill="FFFFFF"/>
          <w:lang w:val="uk-UA"/>
        </w:rPr>
        <w:t xml:space="preserve">фінансування </w:t>
      </w:r>
      <w:r w:rsidR="00A233B2">
        <w:rPr>
          <w:rFonts w:ascii="Times New Roman" w:hAnsi="Times New Roman" w:cs="Times New Roman"/>
          <w:color w:val="000000" w:themeColor="text1"/>
          <w:sz w:val="28"/>
          <w:shd w:val="clear" w:color="auto" w:fill="FFFFFF"/>
          <w:lang w:val="uk-UA"/>
        </w:rPr>
        <w:t>будівництв</w:t>
      </w:r>
      <w:r w:rsidR="00A62FDF">
        <w:rPr>
          <w:rFonts w:ascii="Times New Roman" w:hAnsi="Times New Roman" w:cs="Times New Roman"/>
          <w:color w:val="000000" w:themeColor="text1"/>
          <w:sz w:val="28"/>
          <w:shd w:val="clear" w:color="auto" w:fill="FFFFFF"/>
          <w:lang w:val="uk-UA"/>
        </w:rPr>
        <w:t>а</w:t>
      </w:r>
      <w:r w:rsidR="00A233B2">
        <w:rPr>
          <w:rFonts w:ascii="Times New Roman" w:hAnsi="Times New Roman" w:cs="Times New Roman"/>
          <w:color w:val="000000" w:themeColor="text1"/>
          <w:sz w:val="28"/>
          <w:shd w:val="clear" w:color="auto" w:fill="FFFFFF"/>
          <w:lang w:val="uk-UA"/>
        </w:rPr>
        <w:t xml:space="preserve"> та реконструкці</w:t>
      </w:r>
      <w:r w:rsidR="00A62FDF">
        <w:rPr>
          <w:rFonts w:ascii="Times New Roman" w:hAnsi="Times New Roman" w:cs="Times New Roman"/>
          <w:color w:val="000000" w:themeColor="text1"/>
          <w:sz w:val="28"/>
          <w:shd w:val="clear" w:color="auto" w:fill="FFFFFF"/>
          <w:lang w:val="uk-UA"/>
        </w:rPr>
        <w:t xml:space="preserve">ї автомобільних доріг (не аналізуючи </w:t>
      </w:r>
      <w:r w:rsidR="007D4B53">
        <w:rPr>
          <w:rFonts w:ascii="Times New Roman" w:hAnsi="Times New Roman" w:cs="Times New Roman"/>
          <w:color w:val="000000" w:themeColor="text1"/>
          <w:sz w:val="28"/>
          <w:shd w:val="clear" w:color="auto" w:fill="FFFFFF"/>
          <w:lang w:val="uk-UA"/>
        </w:rPr>
        <w:t xml:space="preserve">вже </w:t>
      </w:r>
      <w:r w:rsidR="00A62FDF">
        <w:rPr>
          <w:rFonts w:ascii="Times New Roman" w:hAnsi="Times New Roman" w:cs="Times New Roman"/>
          <w:color w:val="000000" w:themeColor="text1"/>
          <w:sz w:val="28"/>
          <w:shd w:val="clear" w:color="auto" w:fill="FFFFFF"/>
          <w:lang w:val="uk-UA"/>
        </w:rPr>
        <w:t xml:space="preserve">питання </w:t>
      </w:r>
      <w:r w:rsidR="007D4B53">
        <w:rPr>
          <w:rFonts w:ascii="Times New Roman" w:hAnsi="Times New Roman" w:cs="Times New Roman"/>
          <w:color w:val="000000" w:themeColor="text1"/>
          <w:sz w:val="28"/>
          <w:shd w:val="clear" w:color="auto" w:fill="FFFFFF"/>
          <w:lang w:val="uk-UA"/>
        </w:rPr>
        <w:t xml:space="preserve">впливу на стан дорожнього покриття різних видів транспорту та нові тенденції розвитку електричного транспорту, що не споживає пальне, </w:t>
      </w:r>
      <w:r w:rsidR="00CE1FD6">
        <w:rPr>
          <w:rFonts w:ascii="Times New Roman" w:hAnsi="Times New Roman" w:cs="Times New Roman"/>
          <w:color w:val="000000" w:themeColor="text1"/>
          <w:sz w:val="28"/>
          <w:shd w:val="clear" w:color="auto" w:fill="FFFFFF"/>
          <w:lang w:val="uk-UA"/>
        </w:rPr>
        <w:t>і</w:t>
      </w:r>
      <w:r w:rsidR="007D4B53">
        <w:rPr>
          <w:rFonts w:ascii="Times New Roman" w:hAnsi="Times New Roman" w:cs="Times New Roman"/>
          <w:color w:val="000000" w:themeColor="text1"/>
          <w:sz w:val="28"/>
          <w:shd w:val="clear" w:color="auto" w:fill="FFFFFF"/>
          <w:lang w:val="uk-UA"/>
        </w:rPr>
        <w:t xml:space="preserve"> використання якого </w:t>
      </w:r>
      <w:r w:rsidR="00CE1FD6">
        <w:rPr>
          <w:rFonts w:ascii="Times New Roman" w:hAnsi="Times New Roman" w:cs="Times New Roman"/>
          <w:color w:val="000000" w:themeColor="text1"/>
          <w:sz w:val="28"/>
          <w:shd w:val="clear" w:color="auto" w:fill="FFFFFF"/>
          <w:lang w:val="uk-UA"/>
        </w:rPr>
        <w:t xml:space="preserve">на автомобільних дорогах </w:t>
      </w:r>
      <w:r w:rsidR="007D4B53">
        <w:rPr>
          <w:rFonts w:ascii="Times New Roman" w:hAnsi="Times New Roman" w:cs="Times New Roman"/>
          <w:color w:val="000000" w:themeColor="text1"/>
          <w:sz w:val="28"/>
          <w:shd w:val="clear" w:color="auto" w:fill="FFFFFF"/>
          <w:lang w:val="uk-UA"/>
        </w:rPr>
        <w:t>не буде формувати доходи Державного дорожнього фонду)</w:t>
      </w:r>
      <w:r w:rsidR="00A62FDF">
        <w:rPr>
          <w:rFonts w:ascii="Times New Roman" w:hAnsi="Times New Roman" w:cs="Times New Roman"/>
          <w:color w:val="000000" w:themeColor="text1"/>
          <w:sz w:val="28"/>
          <w:shd w:val="clear" w:color="auto" w:fill="FFFFFF"/>
          <w:lang w:val="uk-UA"/>
        </w:rPr>
        <w:t>.</w:t>
      </w:r>
    </w:p>
    <w:p w:rsidR="005B2555" w:rsidRDefault="005B2555" w:rsidP="00E56EB3">
      <w:pPr>
        <w:spacing w:after="120" w:line="240" w:lineRule="auto"/>
        <w:ind w:firstLine="709"/>
        <w:jc w:val="both"/>
        <w:rPr>
          <w:rFonts w:ascii="Times New Roman" w:hAnsi="Times New Roman" w:cs="Times New Roman"/>
          <w:color w:val="000000" w:themeColor="text1"/>
          <w:sz w:val="28"/>
          <w:shd w:val="clear" w:color="auto" w:fill="FFFFFF"/>
          <w:lang w:val="uk-UA"/>
        </w:rPr>
      </w:pPr>
    </w:p>
    <w:p w:rsidR="00783939" w:rsidRDefault="00271793" w:rsidP="00E56EB3">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У зв’язку з цим, </w:t>
      </w:r>
      <w:r w:rsidR="00563461" w:rsidRPr="001D37A1">
        <w:rPr>
          <w:rFonts w:ascii="Times New Roman" w:hAnsi="Times New Roman" w:cs="Times New Roman"/>
          <w:b/>
          <w:color w:val="000000" w:themeColor="text1"/>
          <w:sz w:val="28"/>
          <w:u w:val="single"/>
          <w:shd w:val="clear" w:color="auto" w:fill="FFFFFF"/>
          <w:lang w:val="uk-UA"/>
        </w:rPr>
        <w:t xml:space="preserve">розвиток </w:t>
      </w:r>
      <w:r w:rsidR="00740FE4" w:rsidRPr="001D37A1">
        <w:rPr>
          <w:rFonts w:ascii="Times New Roman" w:hAnsi="Times New Roman" w:cs="Times New Roman"/>
          <w:b/>
          <w:color w:val="000000" w:themeColor="text1"/>
          <w:sz w:val="28"/>
          <w:u w:val="single"/>
          <w:shd w:val="clear" w:color="auto" w:fill="FFFFFF"/>
          <w:lang w:val="uk-UA"/>
        </w:rPr>
        <w:t xml:space="preserve">системи </w:t>
      </w:r>
      <w:r w:rsidR="00563461" w:rsidRPr="001D37A1">
        <w:rPr>
          <w:rFonts w:ascii="Times New Roman" w:hAnsi="Times New Roman" w:cs="Times New Roman"/>
          <w:b/>
          <w:color w:val="000000" w:themeColor="text1"/>
          <w:sz w:val="28"/>
          <w:u w:val="single"/>
          <w:shd w:val="clear" w:color="auto" w:fill="FFFFFF"/>
          <w:lang w:val="uk-UA"/>
        </w:rPr>
        <w:t>акцизного оподаткування пального</w:t>
      </w:r>
      <w:r w:rsidR="00563461">
        <w:rPr>
          <w:rFonts w:ascii="Times New Roman" w:hAnsi="Times New Roman" w:cs="Times New Roman"/>
          <w:color w:val="000000" w:themeColor="text1"/>
          <w:sz w:val="28"/>
          <w:shd w:val="clear" w:color="auto" w:fill="FFFFFF"/>
          <w:lang w:val="uk-UA"/>
        </w:rPr>
        <w:t xml:space="preserve"> необхідно </w:t>
      </w:r>
      <w:r w:rsidR="00740FE4">
        <w:rPr>
          <w:rFonts w:ascii="Times New Roman" w:hAnsi="Times New Roman" w:cs="Times New Roman"/>
          <w:color w:val="000000" w:themeColor="text1"/>
          <w:sz w:val="28"/>
          <w:shd w:val="clear" w:color="auto" w:fill="FFFFFF"/>
          <w:lang w:val="uk-UA"/>
        </w:rPr>
        <w:t xml:space="preserve">будувати на європейському законодавстві, основою якого у сфері енергетичних продуктів є </w:t>
      </w:r>
      <w:r w:rsidR="00740FE4" w:rsidRPr="00740FE4">
        <w:rPr>
          <w:rFonts w:ascii="Times New Roman" w:hAnsi="Times New Roman" w:cs="Times New Roman"/>
          <w:color w:val="000000" w:themeColor="text1"/>
          <w:sz w:val="28"/>
          <w:shd w:val="clear" w:color="auto" w:fill="FFFFFF"/>
          <w:lang w:val="uk-UA"/>
        </w:rPr>
        <w:t xml:space="preserve">Директива Ради 2003/96/ЄС від 27 жовтня 2003 року </w:t>
      </w:r>
      <w:r w:rsidR="00740FE4">
        <w:rPr>
          <w:rFonts w:ascii="Times New Roman" w:hAnsi="Times New Roman" w:cs="Times New Roman"/>
          <w:color w:val="000000" w:themeColor="text1"/>
          <w:sz w:val="28"/>
          <w:shd w:val="clear" w:color="auto" w:fill="FFFFFF"/>
          <w:lang w:val="uk-UA"/>
        </w:rPr>
        <w:t>"</w:t>
      </w:r>
      <w:r w:rsidR="00740FE4" w:rsidRPr="00740FE4">
        <w:rPr>
          <w:rFonts w:ascii="Times New Roman" w:hAnsi="Times New Roman" w:cs="Times New Roman"/>
          <w:color w:val="000000" w:themeColor="text1"/>
          <w:sz w:val="28"/>
          <w:shd w:val="clear" w:color="auto" w:fill="FFFFFF"/>
          <w:lang w:val="uk-UA"/>
        </w:rPr>
        <w:t>Про реструктуризацію системи Співтовариства щодо оподаткування енергопродуктів та електроенергії</w:t>
      </w:r>
      <w:r w:rsidR="00740FE4">
        <w:rPr>
          <w:rFonts w:ascii="Times New Roman" w:hAnsi="Times New Roman" w:cs="Times New Roman"/>
          <w:color w:val="000000" w:themeColor="text1"/>
          <w:sz w:val="28"/>
          <w:shd w:val="clear" w:color="auto" w:fill="FFFFFF"/>
          <w:lang w:val="uk-UA"/>
        </w:rPr>
        <w:t xml:space="preserve">" та Директива 2014/94/ЄС від </w:t>
      </w:r>
      <w:r w:rsidR="00740FE4" w:rsidRPr="00740FE4">
        <w:rPr>
          <w:rFonts w:ascii="Times New Roman" w:hAnsi="Times New Roman" w:cs="Times New Roman"/>
          <w:color w:val="000000" w:themeColor="text1"/>
          <w:sz w:val="28"/>
          <w:shd w:val="clear" w:color="auto" w:fill="FFFFFF"/>
          <w:lang w:val="uk-UA"/>
        </w:rPr>
        <w:t>22 жовтня 2014 року</w:t>
      </w:r>
      <w:r w:rsidR="006F7991">
        <w:rPr>
          <w:rFonts w:ascii="Times New Roman" w:hAnsi="Times New Roman" w:cs="Times New Roman"/>
          <w:color w:val="000000" w:themeColor="text1"/>
          <w:sz w:val="28"/>
          <w:shd w:val="clear" w:color="auto" w:fill="FFFFFF"/>
          <w:lang w:val="uk-UA"/>
        </w:rPr>
        <w:t xml:space="preserve"> </w:t>
      </w:r>
      <w:r w:rsidR="00740FE4" w:rsidRPr="00740FE4">
        <w:rPr>
          <w:rFonts w:ascii="Times New Roman" w:hAnsi="Times New Roman" w:cs="Times New Roman"/>
          <w:color w:val="000000" w:themeColor="text1"/>
          <w:sz w:val="28"/>
          <w:shd w:val="clear" w:color="auto" w:fill="FFFFFF"/>
          <w:lang w:val="uk-UA"/>
        </w:rPr>
        <w:t>"</w:t>
      </w:r>
      <w:r w:rsidR="00740FE4">
        <w:rPr>
          <w:rFonts w:ascii="Times New Roman" w:hAnsi="Times New Roman" w:cs="Times New Roman"/>
          <w:color w:val="000000" w:themeColor="text1"/>
          <w:sz w:val="28"/>
          <w:shd w:val="clear" w:color="auto" w:fill="FFFFFF"/>
          <w:lang w:val="uk-UA"/>
        </w:rPr>
        <w:t>П</w:t>
      </w:r>
      <w:r w:rsidR="00740FE4" w:rsidRPr="00740FE4">
        <w:rPr>
          <w:rFonts w:ascii="Times New Roman" w:hAnsi="Times New Roman" w:cs="Times New Roman"/>
          <w:color w:val="000000" w:themeColor="text1"/>
          <w:sz w:val="28"/>
          <w:shd w:val="clear" w:color="auto" w:fill="FFFFFF"/>
          <w:lang w:val="uk-UA"/>
        </w:rPr>
        <w:t>ро розгортання інфраструктури для альтернативних видів пального</w:t>
      </w:r>
      <w:r w:rsidR="00740FE4">
        <w:rPr>
          <w:rFonts w:ascii="Times New Roman" w:hAnsi="Times New Roman" w:cs="Times New Roman"/>
          <w:color w:val="000000" w:themeColor="text1"/>
          <w:sz w:val="28"/>
          <w:shd w:val="clear" w:color="auto" w:fill="FFFFFF"/>
          <w:lang w:val="uk-UA"/>
        </w:rPr>
        <w:t>".</w:t>
      </w:r>
    </w:p>
    <w:p w:rsidR="00740FE4" w:rsidRDefault="00740FE4" w:rsidP="00740FE4">
      <w:pPr>
        <w:spacing w:after="120" w:line="240" w:lineRule="auto"/>
        <w:ind w:firstLine="709"/>
        <w:jc w:val="both"/>
        <w:rPr>
          <w:rFonts w:ascii="Times New Roman" w:hAnsi="Times New Roman" w:cs="Times New Roman"/>
          <w:color w:val="000000" w:themeColor="text1"/>
          <w:sz w:val="28"/>
          <w:shd w:val="clear" w:color="auto" w:fill="FFFFFF"/>
          <w:lang w:val="uk-UA"/>
        </w:rPr>
      </w:pPr>
      <w:r w:rsidRPr="00740FE4">
        <w:rPr>
          <w:rFonts w:ascii="Times New Roman" w:hAnsi="Times New Roman" w:cs="Times New Roman"/>
          <w:color w:val="000000" w:themeColor="text1"/>
          <w:sz w:val="28"/>
          <w:shd w:val="clear" w:color="auto" w:fill="FFFFFF"/>
          <w:lang w:val="uk-UA"/>
        </w:rPr>
        <w:t xml:space="preserve">Відповідно до Директиви 2014/94/ЄС </w:t>
      </w:r>
      <w:r w:rsidRPr="001D37A1">
        <w:rPr>
          <w:rFonts w:ascii="Times New Roman" w:hAnsi="Times New Roman" w:cs="Times New Roman"/>
          <w:b/>
          <w:color w:val="000000" w:themeColor="text1"/>
          <w:sz w:val="28"/>
          <w:shd w:val="clear" w:color="auto" w:fill="FFFFFF"/>
          <w:lang w:val="uk-UA"/>
        </w:rPr>
        <w:t>скраплений газ віднесено до альтернативних видів пального</w:t>
      </w:r>
      <w:r w:rsidRPr="00740FE4">
        <w:rPr>
          <w:rFonts w:ascii="Times New Roman" w:hAnsi="Times New Roman" w:cs="Times New Roman"/>
          <w:color w:val="000000" w:themeColor="text1"/>
          <w:sz w:val="28"/>
          <w:shd w:val="clear" w:color="auto" w:fill="FFFFFF"/>
          <w:lang w:val="uk-UA"/>
        </w:rPr>
        <w:t xml:space="preserve"> разом із природним газом, електроенергію, воднем, біопаливом, синтетичними та парафіновими видами пального</w:t>
      </w:r>
      <w:r>
        <w:rPr>
          <w:rFonts w:ascii="Times New Roman" w:hAnsi="Times New Roman" w:cs="Times New Roman"/>
          <w:color w:val="000000" w:themeColor="text1"/>
          <w:sz w:val="28"/>
          <w:shd w:val="clear" w:color="auto" w:fill="FFFFFF"/>
          <w:lang w:val="uk-UA"/>
        </w:rPr>
        <w:t xml:space="preserve">, для </w:t>
      </w:r>
      <w:r w:rsidR="00B736E1">
        <w:rPr>
          <w:rFonts w:ascii="Times New Roman" w:hAnsi="Times New Roman" w:cs="Times New Roman"/>
          <w:color w:val="000000" w:themeColor="text1"/>
          <w:sz w:val="28"/>
          <w:shd w:val="clear" w:color="auto" w:fill="FFFFFF"/>
          <w:lang w:val="uk-UA"/>
        </w:rPr>
        <w:t>збільшення частки використання яких кожна</w:t>
      </w:r>
      <w:r w:rsidRPr="00740FE4">
        <w:rPr>
          <w:rFonts w:ascii="Times New Roman" w:hAnsi="Times New Roman" w:cs="Times New Roman"/>
          <w:color w:val="000000" w:themeColor="text1"/>
          <w:sz w:val="28"/>
          <w:shd w:val="clear" w:color="auto" w:fill="FFFFFF"/>
          <w:lang w:val="uk-UA"/>
        </w:rPr>
        <w:t xml:space="preserve"> країна повинна створити особливий режим сприяння розвитку інфраструктури та оподаткування</w:t>
      </w:r>
      <w:r w:rsidR="00B736E1">
        <w:rPr>
          <w:rFonts w:ascii="Times New Roman" w:hAnsi="Times New Roman" w:cs="Times New Roman"/>
          <w:color w:val="000000" w:themeColor="text1"/>
          <w:sz w:val="28"/>
          <w:shd w:val="clear" w:color="auto" w:fill="FFFFFF"/>
          <w:lang w:val="uk-UA"/>
        </w:rPr>
        <w:t>.</w:t>
      </w:r>
    </w:p>
    <w:p w:rsidR="00B736E1" w:rsidRPr="00B736E1" w:rsidRDefault="00B736E1" w:rsidP="00B736E1">
      <w:pPr>
        <w:spacing w:after="120" w:line="240" w:lineRule="auto"/>
        <w:ind w:firstLine="709"/>
        <w:jc w:val="both"/>
        <w:rPr>
          <w:rFonts w:ascii="Times New Roman" w:hAnsi="Times New Roman" w:cs="Times New Roman"/>
          <w:color w:val="000000" w:themeColor="text1"/>
          <w:sz w:val="28"/>
          <w:shd w:val="clear" w:color="auto" w:fill="FFFFFF"/>
          <w:lang w:val="uk-UA"/>
        </w:rPr>
      </w:pPr>
      <w:r w:rsidRPr="00B736E1">
        <w:rPr>
          <w:rFonts w:ascii="Times New Roman" w:hAnsi="Times New Roman" w:cs="Times New Roman"/>
          <w:color w:val="000000" w:themeColor="text1"/>
          <w:sz w:val="28"/>
          <w:shd w:val="clear" w:color="auto" w:fill="FFFFFF"/>
          <w:lang w:val="uk-UA"/>
        </w:rPr>
        <w:t>Директива Ради 2003/96/ЄС</w:t>
      </w:r>
      <w:r>
        <w:rPr>
          <w:rFonts w:ascii="Times New Roman" w:hAnsi="Times New Roman" w:cs="Times New Roman"/>
          <w:color w:val="000000" w:themeColor="text1"/>
          <w:sz w:val="28"/>
          <w:shd w:val="clear" w:color="auto" w:fill="FFFFFF"/>
          <w:lang w:val="uk-UA"/>
        </w:rPr>
        <w:t xml:space="preserve"> є о</w:t>
      </w:r>
      <w:r w:rsidRPr="00B736E1">
        <w:rPr>
          <w:rFonts w:ascii="Times New Roman" w:hAnsi="Times New Roman" w:cs="Times New Roman"/>
          <w:color w:val="000000" w:themeColor="text1"/>
          <w:sz w:val="28"/>
          <w:shd w:val="clear" w:color="auto" w:fill="FFFFFF"/>
          <w:lang w:val="uk-UA"/>
        </w:rPr>
        <w:t>сновою належного функціонування внутрішнього ринку енергетичних продуктів в країнах ЄС</w:t>
      </w:r>
      <w:r>
        <w:rPr>
          <w:rFonts w:ascii="Times New Roman" w:hAnsi="Times New Roman" w:cs="Times New Roman"/>
          <w:color w:val="000000" w:themeColor="text1"/>
          <w:sz w:val="28"/>
          <w:shd w:val="clear" w:color="auto" w:fill="FFFFFF"/>
          <w:lang w:val="uk-UA"/>
        </w:rPr>
        <w:t>, м</w:t>
      </w:r>
      <w:r w:rsidRPr="00B736E1">
        <w:rPr>
          <w:rFonts w:ascii="Times New Roman" w:hAnsi="Times New Roman" w:cs="Times New Roman"/>
          <w:color w:val="000000" w:themeColor="text1"/>
          <w:sz w:val="28"/>
          <w:shd w:val="clear" w:color="auto" w:fill="FFFFFF"/>
          <w:lang w:val="uk-UA"/>
        </w:rPr>
        <w:t xml:space="preserve">етою </w:t>
      </w:r>
      <w:r>
        <w:rPr>
          <w:rFonts w:ascii="Times New Roman" w:hAnsi="Times New Roman" w:cs="Times New Roman"/>
          <w:color w:val="000000" w:themeColor="text1"/>
          <w:sz w:val="28"/>
          <w:shd w:val="clear" w:color="auto" w:fill="FFFFFF"/>
          <w:lang w:val="uk-UA"/>
        </w:rPr>
        <w:t>якої</w:t>
      </w:r>
      <w:r w:rsidRPr="00B736E1">
        <w:rPr>
          <w:rFonts w:ascii="Times New Roman" w:hAnsi="Times New Roman" w:cs="Times New Roman"/>
          <w:color w:val="000000" w:themeColor="text1"/>
          <w:sz w:val="28"/>
          <w:shd w:val="clear" w:color="auto" w:fill="FFFFFF"/>
          <w:lang w:val="uk-UA"/>
        </w:rPr>
        <w:t xml:space="preserve"> є </w:t>
      </w:r>
      <w:r w:rsidRPr="00B736E1">
        <w:rPr>
          <w:rFonts w:ascii="Times New Roman" w:hAnsi="Times New Roman" w:cs="Times New Roman"/>
          <w:color w:val="000000" w:themeColor="text1"/>
          <w:sz w:val="28"/>
          <w:shd w:val="clear" w:color="auto" w:fill="FFFFFF"/>
          <w:lang w:val="uk-UA"/>
        </w:rPr>
        <w:lastRenderedPageBreak/>
        <w:t>забезпечення податкової нейтральності та недопущення спотворення конкуренції</w:t>
      </w:r>
      <w:r>
        <w:rPr>
          <w:rFonts w:ascii="Times New Roman" w:hAnsi="Times New Roman" w:cs="Times New Roman"/>
          <w:color w:val="000000" w:themeColor="text1"/>
          <w:sz w:val="28"/>
          <w:shd w:val="clear" w:color="auto" w:fill="FFFFFF"/>
          <w:lang w:val="uk-UA"/>
        </w:rPr>
        <w:t xml:space="preserve"> в цій сфері.</w:t>
      </w:r>
    </w:p>
    <w:p w:rsidR="00B736E1" w:rsidRPr="00B736E1" w:rsidRDefault="00B736E1" w:rsidP="00B736E1">
      <w:pPr>
        <w:spacing w:after="120" w:line="240" w:lineRule="auto"/>
        <w:ind w:firstLine="709"/>
        <w:jc w:val="both"/>
        <w:rPr>
          <w:rFonts w:ascii="Times New Roman" w:hAnsi="Times New Roman" w:cs="Times New Roman"/>
          <w:color w:val="000000" w:themeColor="text1"/>
          <w:sz w:val="28"/>
          <w:shd w:val="clear" w:color="auto" w:fill="FFFFFF"/>
          <w:lang w:val="uk-UA"/>
        </w:rPr>
      </w:pPr>
      <w:r w:rsidRPr="00B736E1">
        <w:rPr>
          <w:rFonts w:ascii="Times New Roman" w:hAnsi="Times New Roman" w:cs="Times New Roman"/>
          <w:color w:val="000000" w:themeColor="text1"/>
          <w:sz w:val="28"/>
          <w:shd w:val="clear" w:color="auto" w:fill="FFFFFF"/>
          <w:lang w:val="uk-UA"/>
        </w:rPr>
        <w:t xml:space="preserve">За Директивою ЄС </w:t>
      </w:r>
      <w:r w:rsidRPr="001D37A1">
        <w:rPr>
          <w:rFonts w:ascii="Times New Roman" w:hAnsi="Times New Roman" w:cs="Times New Roman"/>
          <w:b/>
          <w:color w:val="000000" w:themeColor="text1"/>
          <w:sz w:val="28"/>
          <w:shd w:val="clear" w:color="auto" w:fill="FFFFFF"/>
          <w:lang w:val="uk-UA"/>
        </w:rPr>
        <w:t>мінімальний</w:t>
      </w:r>
      <w:r w:rsidRPr="00B736E1">
        <w:rPr>
          <w:rFonts w:ascii="Times New Roman" w:hAnsi="Times New Roman" w:cs="Times New Roman"/>
          <w:color w:val="000000" w:themeColor="text1"/>
          <w:sz w:val="28"/>
          <w:shd w:val="clear" w:color="auto" w:fill="FFFFFF"/>
          <w:lang w:val="uk-UA"/>
        </w:rPr>
        <w:t xml:space="preserve"> </w:t>
      </w:r>
      <w:r w:rsidRPr="001D37A1">
        <w:rPr>
          <w:rFonts w:ascii="Times New Roman" w:hAnsi="Times New Roman" w:cs="Times New Roman"/>
          <w:b/>
          <w:color w:val="000000" w:themeColor="text1"/>
          <w:sz w:val="28"/>
          <w:shd w:val="clear" w:color="auto" w:fill="FFFFFF"/>
          <w:lang w:val="uk-UA"/>
        </w:rPr>
        <w:t>рівень</w:t>
      </w:r>
      <w:r w:rsidRPr="00B736E1">
        <w:rPr>
          <w:rFonts w:ascii="Times New Roman" w:hAnsi="Times New Roman" w:cs="Times New Roman"/>
          <w:color w:val="000000" w:themeColor="text1"/>
          <w:sz w:val="28"/>
          <w:shd w:val="clear" w:color="auto" w:fill="FFFFFF"/>
          <w:lang w:val="uk-UA"/>
        </w:rPr>
        <w:t xml:space="preserve"> оподаткування акцизним податком для </w:t>
      </w:r>
      <w:r w:rsidRPr="001D37A1">
        <w:rPr>
          <w:rFonts w:ascii="Times New Roman" w:hAnsi="Times New Roman" w:cs="Times New Roman"/>
          <w:b/>
          <w:color w:val="000000" w:themeColor="text1"/>
          <w:sz w:val="28"/>
          <w:shd w:val="clear" w:color="auto" w:fill="FFFFFF"/>
          <w:lang w:val="uk-UA"/>
        </w:rPr>
        <w:t>скрапленого газу</w:t>
      </w:r>
      <w:r w:rsidRPr="00B736E1">
        <w:rPr>
          <w:rFonts w:ascii="Times New Roman" w:hAnsi="Times New Roman" w:cs="Times New Roman"/>
          <w:color w:val="000000" w:themeColor="text1"/>
          <w:sz w:val="28"/>
          <w:shd w:val="clear" w:color="auto" w:fill="FFFFFF"/>
          <w:lang w:val="uk-UA"/>
        </w:rPr>
        <w:t xml:space="preserve"> встановлений у розмірі </w:t>
      </w:r>
      <w:r w:rsidRPr="001D37A1">
        <w:rPr>
          <w:rFonts w:ascii="Times New Roman" w:hAnsi="Times New Roman" w:cs="Times New Roman"/>
          <w:b/>
          <w:color w:val="000000" w:themeColor="text1"/>
          <w:sz w:val="28"/>
          <w:shd w:val="clear" w:color="auto" w:fill="FFFFFF"/>
          <w:lang w:val="uk-UA"/>
        </w:rPr>
        <w:t>68 євро</w:t>
      </w:r>
      <w:r w:rsidRPr="00B736E1">
        <w:rPr>
          <w:rFonts w:ascii="Times New Roman" w:hAnsi="Times New Roman" w:cs="Times New Roman"/>
          <w:color w:val="000000" w:themeColor="text1"/>
          <w:sz w:val="28"/>
          <w:shd w:val="clear" w:color="auto" w:fill="FFFFFF"/>
          <w:lang w:val="uk-UA"/>
        </w:rPr>
        <w:t xml:space="preserve"> за 1000 літрів, а для </w:t>
      </w:r>
      <w:r w:rsidRPr="001D37A1">
        <w:rPr>
          <w:rFonts w:ascii="Times New Roman" w:hAnsi="Times New Roman" w:cs="Times New Roman"/>
          <w:b/>
          <w:color w:val="000000" w:themeColor="text1"/>
          <w:sz w:val="28"/>
          <w:shd w:val="clear" w:color="auto" w:fill="FFFFFF"/>
          <w:lang w:val="uk-UA"/>
        </w:rPr>
        <w:t>бензинів – 359 євро</w:t>
      </w:r>
      <w:r w:rsidRPr="00B736E1">
        <w:rPr>
          <w:rFonts w:ascii="Times New Roman" w:hAnsi="Times New Roman" w:cs="Times New Roman"/>
          <w:color w:val="000000" w:themeColor="text1"/>
          <w:sz w:val="28"/>
          <w:shd w:val="clear" w:color="auto" w:fill="FFFFFF"/>
          <w:lang w:val="uk-UA"/>
        </w:rPr>
        <w:t xml:space="preserve"> за 1000 літрів</w:t>
      </w:r>
      <w:r>
        <w:rPr>
          <w:rFonts w:ascii="Times New Roman" w:hAnsi="Times New Roman" w:cs="Times New Roman"/>
          <w:color w:val="000000" w:themeColor="text1"/>
          <w:sz w:val="28"/>
          <w:shd w:val="clear" w:color="auto" w:fill="FFFFFF"/>
          <w:lang w:val="uk-UA"/>
        </w:rPr>
        <w:t>.</w:t>
      </w:r>
    </w:p>
    <w:p w:rsidR="003F4D7D" w:rsidRDefault="00B736E1" w:rsidP="00B736E1">
      <w:pPr>
        <w:spacing w:after="120" w:line="240" w:lineRule="auto"/>
        <w:ind w:firstLine="709"/>
        <w:jc w:val="both"/>
        <w:rPr>
          <w:rFonts w:ascii="Times New Roman" w:hAnsi="Times New Roman" w:cs="Times New Roman"/>
          <w:color w:val="000000" w:themeColor="text1"/>
          <w:sz w:val="28"/>
          <w:shd w:val="clear" w:color="auto" w:fill="FFFFFF"/>
          <w:lang w:val="uk-UA"/>
        </w:rPr>
      </w:pPr>
      <w:r w:rsidRPr="00B736E1">
        <w:rPr>
          <w:rFonts w:ascii="Times New Roman" w:hAnsi="Times New Roman" w:cs="Times New Roman"/>
          <w:color w:val="000000" w:themeColor="text1"/>
          <w:sz w:val="28"/>
          <w:shd w:val="clear" w:color="auto" w:fill="FFFFFF"/>
          <w:lang w:val="uk-UA"/>
        </w:rPr>
        <w:t>В той же час</w:t>
      </w:r>
      <w:r>
        <w:rPr>
          <w:rFonts w:ascii="Times New Roman" w:hAnsi="Times New Roman" w:cs="Times New Roman"/>
          <w:color w:val="000000" w:themeColor="text1"/>
          <w:sz w:val="28"/>
          <w:shd w:val="clear" w:color="auto" w:fill="FFFFFF"/>
          <w:lang w:val="uk-UA"/>
        </w:rPr>
        <w:t xml:space="preserve">, незважаючи </w:t>
      </w:r>
      <w:r w:rsidRPr="00B736E1">
        <w:rPr>
          <w:rFonts w:ascii="Times New Roman" w:hAnsi="Times New Roman" w:cs="Times New Roman"/>
          <w:color w:val="000000" w:themeColor="text1"/>
          <w:sz w:val="28"/>
          <w:shd w:val="clear" w:color="auto" w:fill="FFFFFF"/>
          <w:lang w:val="uk-UA"/>
        </w:rPr>
        <w:t>на високі абсолютні значення ставок акцизного податку на бензини</w:t>
      </w:r>
      <w:r>
        <w:rPr>
          <w:rFonts w:ascii="Times New Roman" w:hAnsi="Times New Roman" w:cs="Times New Roman"/>
          <w:color w:val="000000" w:themeColor="text1"/>
          <w:sz w:val="28"/>
          <w:shd w:val="clear" w:color="auto" w:fill="FFFFFF"/>
          <w:lang w:val="uk-UA"/>
        </w:rPr>
        <w:t>,</w:t>
      </w:r>
      <w:r w:rsidRPr="00B736E1">
        <w:rPr>
          <w:rFonts w:ascii="Times New Roman" w:hAnsi="Times New Roman" w:cs="Times New Roman"/>
          <w:color w:val="000000" w:themeColor="text1"/>
          <w:sz w:val="28"/>
          <w:shd w:val="clear" w:color="auto" w:fill="FFFFFF"/>
          <w:lang w:val="uk-UA"/>
        </w:rPr>
        <w:t xml:space="preserve"> співвідношення ставки акцизного податку на </w:t>
      </w:r>
      <w:r>
        <w:rPr>
          <w:rFonts w:ascii="Times New Roman" w:hAnsi="Times New Roman" w:cs="Times New Roman"/>
          <w:color w:val="000000" w:themeColor="text1"/>
          <w:sz w:val="28"/>
          <w:shd w:val="clear" w:color="auto" w:fill="FFFFFF"/>
          <w:lang w:val="uk-UA"/>
        </w:rPr>
        <w:t xml:space="preserve">скраплений газ </w:t>
      </w:r>
      <w:r w:rsidRPr="00B736E1">
        <w:rPr>
          <w:rFonts w:ascii="Times New Roman" w:hAnsi="Times New Roman" w:cs="Times New Roman"/>
          <w:color w:val="000000" w:themeColor="text1"/>
          <w:sz w:val="28"/>
          <w:shd w:val="clear" w:color="auto" w:fill="FFFFFF"/>
          <w:lang w:val="uk-UA"/>
        </w:rPr>
        <w:t xml:space="preserve">до ставки акцизного податку на бензини за Директивою ЄС становить 18,9%, а фактичне співвідношення у 2020 році в </w:t>
      </w:r>
      <w:r>
        <w:rPr>
          <w:rFonts w:ascii="Times New Roman" w:hAnsi="Times New Roman" w:cs="Times New Roman"/>
          <w:color w:val="000000" w:themeColor="text1"/>
          <w:sz w:val="28"/>
          <w:shd w:val="clear" w:color="auto" w:fill="FFFFFF"/>
          <w:lang w:val="uk-UA"/>
        </w:rPr>
        <w:t xml:space="preserve">18 </w:t>
      </w:r>
      <w:r w:rsidRPr="00B736E1">
        <w:rPr>
          <w:rFonts w:ascii="Times New Roman" w:hAnsi="Times New Roman" w:cs="Times New Roman"/>
          <w:color w:val="000000" w:themeColor="text1"/>
          <w:sz w:val="28"/>
          <w:shd w:val="clear" w:color="auto" w:fill="FFFFFF"/>
          <w:lang w:val="uk-UA"/>
        </w:rPr>
        <w:t>країн</w:t>
      </w:r>
      <w:r>
        <w:rPr>
          <w:rFonts w:ascii="Times New Roman" w:hAnsi="Times New Roman" w:cs="Times New Roman"/>
          <w:color w:val="000000" w:themeColor="text1"/>
          <w:sz w:val="28"/>
          <w:shd w:val="clear" w:color="auto" w:fill="FFFFFF"/>
          <w:lang w:val="uk-UA"/>
        </w:rPr>
        <w:t>ах</w:t>
      </w:r>
      <w:r w:rsidRPr="00B736E1">
        <w:rPr>
          <w:rFonts w:ascii="Times New Roman" w:hAnsi="Times New Roman" w:cs="Times New Roman"/>
          <w:color w:val="000000" w:themeColor="text1"/>
          <w:sz w:val="28"/>
          <w:shd w:val="clear" w:color="auto" w:fill="FFFFFF"/>
          <w:lang w:val="uk-UA"/>
        </w:rPr>
        <w:t xml:space="preserve"> ЄС – </w:t>
      </w:r>
      <w:r>
        <w:rPr>
          <w:rFonts w:ascii="Times New Roman" w:hAnsi="Times New Roman" w:cs="Times New Roman"/>
          <w:color w:val="000000" w:themeColor="text1"/>
          <w:sz w:val="28"/>
          <w:shd w:val="clear" w:color="auto" w:fill="FFFFFF"/>
          <w:lang w:val="uk-UA"/>
        </w:rPr>
        <w:t>від</w:t>
      </w:r>
      <w:r w:rsidRPr="00B736E1">
        <w:rPr>
          <w:rFonts w:ascii="Times New Roman" w:hAnsi="Times New Roman" w:cs="Times New Roman"/>
          <w:color w:val="000000" w:themeColor="text1"/>
          <w:sz w:val="28"/>
          <w:shd w:val="clear" w:color="auto" w:fill="FFFFFF"/>
          <w:lang w:val="uk-UA"/>
        </w:rPr>
        <w:t xml:space="preserve"> </w:t>
      </w:r>
      <w:r>
        <w:rPr>
          <w:rFonts w:ascii="Times New Roman" w:hAnsi="Times New Roman" w:cs="Times New Roman"/>
          <w:color w:val="000000" w:themeColor="text1"/>
          <w:sz w:val="28"/>
          <w:shd w:val="clear" w:color="auto" w:fill="FFFFFF"/>
          <w:lang w:val="uk-UA"/>
        </w:rPr>
        <w:t>0</w:t>
      </w:r>
      <w:r w:rsidRPr="00B736E1">
        <w:rPr>
          <w:rFonts w:ascii="Times New Roman" w:hAnsi="Times New Roman" w:cs="Times New Roman"/>
          <w:color w:val="000000" w:themeColor="text1"/>
          <w:sz w:val="28"/>
          <w:shd w:val="clear" w:color="auto" w:fill="FFFFFF"/>
          <w:lang w:val="uk-UA"/>
        </w:rPr>
        <w:t xml:space="preserve">% </w:t>
      </w:r>
      <w:r>
        <w:rPr>
          <w:rFonts w:ascii="Times New Roman" w:hAnsi="Times New Roman" w:cs="Times New Roman"/>
          <w:color w:val="000000" w:themeColor="text1"/>
          <w:sz w:val="28"/>
          <w:shd w:val="clear" w:color="auto" w:fill="FFFFFF"/>
          <w:lang w:val="uk-UA"/>
        </w:rPr>
        <w:t>до</w:t>
      </w:r>
      <w:r w:rsidRPr="00B736E1">
        <w:rPr>
          <w:rFonts w:ascii="Times New Roman" w:hAnsi="Times New Roman" w:cs="Times New Roman"/>
          <w:color w:val="000000" w:themeColor="text1"/>
          <w:sz w:val="28"/>
          <w:shd w:val="clear" w:color="auto" w:fill="FFFFFF"/>
          <w:lang w:val="uk-UA"/>
        </w:rPr>
        <w:t xml:space="preserve"> 2</w:t>
      </w:r>
      <w:r>
        <w:rPr>
          <w:rFonts w:ascii="Times New Roman" w:hAnsi="Times New Roman" w:cs="Times New Roman"/>
          <w:color w:val="000000" w:themeColor="text1"/>
          <w:sz w:val="28"/>
          <w:shd w:val="clear" w:color="auto" w:fill="FFFFFF"/>
          <w:lang w:val="uk-UA"/>
        </w:rPr>
        <w:t>5</w:t>
      </w:r>
      <w:r w:rsidRPr="00B736E1">
        <w:rPr>
          <w:rFonts w:ascii="Times New Roman" w:hAnsi="Times New Roman" w:cs="Times New Roman"/>
          <w:color w:val="000000" w:themeColor="text1"/>
          <w:sz w:val="28"/>
          <w:shd w:val="clear" w:color="auto" w:fill="FFFFFF"/>
          <w:lang w:val="uk-UA"/>
        </w:rPr>
        <w:t>%</w:t>
      </w:r>
      <w:r w:rsidR="001D37A1">
        <w:rPr>
          <w:rFonts w:ascii="Times New Roman" w:hAnsi="Times New Roman" w:cs="Times New Roman"/>
          <w:color w:val="000000" w:themeColor="text1"/>
          <w:sz w:val="28"/>
          <w:shd w:val="clear" w:color="auto" w:fill="FFFFFF"/>
          <w:lang w:val="uk-UA"/>
        </w:rPr>
        <w:t>.</w:t>
      </w:r>
    </w:p>
    <w:tbl>
      <w:tblPr>
        <w:tblW w:w="9634" w:type="dxa"/>
        <w:tblInd w:w="113" w:type="dxa"/>
        <w:tblLayout w:type="fixed"/>
        <w:tblLook w:val="04A0" w:firstRow="1" w:lastRow="0" w:firstColumn="1" w:lastColumn="0" w:noHBand="0" w:noVBand="1"/>
      </w:tblPr>
      <w:tblGrid>
        <w:gridCol w:w="1838"/>
        <w:gridCol w:w="2126"/>
        <w:gridCol w:w="2126"/>
        <w:gridCol w:w="3544"/>
      </w:tblGrid>
      <w:tr w:rsidR="00C10B62" w:rsidRPr="00C10B62" w:rsidTr="00C10B62">
        <w:trPr>
          <w:trHeight w:val="579"/>
        </w:trPr>
        <w:tc>
          <w:tcPr>
            <w:tcW w:w="1838" w:type="dxa"/>
            <w:vMerge w:val="restart"/>
            <w:tcBorders>
              <w:top w:val="single" w:sz="4" w:space="0" w:color="auto"/>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b/>
                <w:bCs/>
                <w:color w:val="000000"/>
                <w:sz w:val="28"/>
                <w:szCs w:val="28"/>
                <w:lang w:val="uk-UA" w:eastAsia="uk-UA"/>
              </w:rPr>
            </w:pPr>
            <w:r w:rsidRPr="00C10B62">
              <w:rPr>
                <w:rFonts w:ascii="Times New Roman" w:hAnsi="Times New Roman" w:cs="Times New Roman"/>
                <w:b/>
                <w:bCs/>
                <w:color w:val="000000"/>
                <w:sz w:val="28"/>
                <w:szCs w:val="28"/>
                <w:lang w:val="uk-UA" w:eastAsia="uk-UA"/>
              </w:rPr>
              <w:t> </w:t>
            </w:r>
          </w:p>
        </w:tc>
        <w:tc>
          <w:tcPr>
            <w:tcW w:w="4252" w:type="dxa"/>
            <w:gridSpan w:val="2"/>
            <w:tcBorders>
              <w:top w:val="single" w:sz="4" w:space="0" w:color="auto"/>
              <w:left w:val="nil"/>
              <w:bottom w:val="single" w:sz="4" w:space="0" w:color="auto"/>
              <w:right w:val="single" w:sz="4" w:space="0" w:color="auto"/>
            </w:tcBorders>
            <w:shd w:val="clear" w:color="000000" w:fill="E2FAE7"/>
            <w:vAlign w:val="center"/>
            <w:hideMark/>
          </w:tcPr>
          <w:p w:rsidR="00C10B62" w:rsidRPr="000756B3" w:rsidRDefault="00C10B62" w:rsidP="00C10B62">
            <w:pPr>
              <w:suppressAutoHyphens w:val="0"/>
              <w:spacing w:after="0" w:line="264" w:lineRule="auto"/>
              <w:jc w:val="center"/>
              <w:rPr>
                <w:rFonts w:ascii="Times New Roman" w:hAnsi="Times New Roman" w:cs="Times New Roman"/>
                <w:b/>
                <w:bCs/>
                <w:color w:val="000000"/>
                <w:sz w:val="28"/>
                <w:szCs w:val="28"/>
                <w:lang w:val="uk-UA" w:eastAsia="uk-UA"/>
              </w:rPr>
            </w:pPr>
            <w:r w:rsidRPr="00C10B62">
              <w:rPr>
                <w:rFonts w:ascii="Times New Roman" w:hAnsi="Times New Roman" w:cs="Times New Roman"/>
                <w:b/>
                <w:bCs/>
                <w:color w:val="000000"/>
                <w:sz w:val="28"/>
                <w:szCs w:val="28"/>
                <w:lang w:val="uk-UA" w:eastAsia="uk-UA"/>
              </w:rPr>
              <w:t>Ставки акцизного податку,</w:t>
            </w:r>
          </w:p>
          <w:p w:rsidR="00C10B62" w:rsidRPr="00C10B62" w:rsidRDefault="00C10B62" w:rsidP="00C10B62">
            <w:pPr>
              <w:suppressAutoHyphens w:val="0"/>
              <w:spacing w:after="0" w:line="264" w:lineRule="auto"/>
              <w:jc w:val="center"/>
              <w:rPr>
                <w:rFonts w:ascii="Times New Roman" w:hAnsi="Times New Roman" w:cs="Times New Roman"/>
                <w:b/>
                <w:bCs/>
                <w:color w:val="000000"/>
                <w:sz w:val="28"/>
                <w:szCs w:val="28"/>
                <w:lang w:val="uk-UA" w:eastAsia="uk-UA"/>
              </w:rPr>
            </w:pPr>
            <w:r w:rsidRPr="00C10B62">
              <w:rPr>
                <w:rFonts w:ascii="Times New Roman" w:hAnsi="Times New Roman" w:cs="Times New Roman"/>
                <w:b/>
                <w:bCs/>
                <w:color w:val="000000"/>
                <w:sz w:val="28"/>
                <w:szCs w:val="28"/>
                <w:lang w:val="uk-UA" w:eastAsia="uk-UA"/>
              </w:rPr>
              <w:t>EUR</w:t>
            </w:r>
            <w:r w:rsidRPr="000756B3">
              <w:rPr>
                <w:rFonts w:ascii="Times New Roman" w:hAnsi="Times New Roman" w:cs="Times New Roman"/>
                <w:b/>
                <w:bCs/>
                <w:color w:val="000000"/>
                <w:sz w:val="28"/>
                <w:szCs w:val="28"/>
                <w:lang w:val="uk-UA" w:eastAsia="uk-UA"/>
              </w:rPr>
              <w:t xml:space="preserve"> </w:t>
            </w:r>
            <w:r w:rsidRPr="00C10B62">
              <w:rPr>
                <w:rFonts w:ascii="Times New Roman" w:hAnsi="Times New Roman" w:cs="Times New Roman"/>
                <w:b/>
                <w:bCs/>
                <w:color w:val="000000"/>
                <w:sz w:val="28"/>
                <w:szCs w:val="28"/>
                <w:lang w:val="uk-UA" w:eastAsia="uk-UA"/>
              </w:rPr>
              <w:t>за 1000 літрів</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b/>
                <w:bCs/>
                <w:color w:val="000000"/>
                <w:sz w:val="28"/>
                <w:szCs w:val="28"/>
                <w:lang w:val="uk-UA" w:eastAsia="uk-UA"/>
              </w:rPr>
            </w:pPr>
            <w:r w:rsidRPr="00C10B62">
              <w:rPr>
                <w:rFonts w:ascii="Times New Roman" w:hAnsi="Times New Roman" w:cs="Times New Roman"/>
                <w:b/>
                <w:bCs/>
                <w:color w:val="000000"/>
                <w:sz w:val="28"/>
                <w:szCs w:val="28"/>
                <w:lang w:val="uk-UA" w:eastAsia="uk-UA"/>
              </w:rPr>
              <w:t xml:space="preserve">Співвідношення </w:t>
            </w:r>
            <w:r w:rsidRPr="000756B3">
              <w:rPr>
                <w:rFonts w:ascii="Times New Roman" w:hAnsi="Times New Roman" w:cs="Times New Roman"/>
                <w:b/>
                <w:bCs/>
                <w:color w:val="000000"/>
                <w:sz w:val="28"/>
                <w:szCs w:val="28"/>
                <w:lang w:val="uk-UA" w:eastAsia="uk-UA"/>
              </w:rPr>
              <w:t>Газ</w:t>
            </w:r>
            <w:r w:rsidRPr="00C10B62">
              <w:rPr>
                <w:rFonts w:ascii="Times New Roman" w:hAnsi="Times New Roman" w:cs="Times New Roman"/>
                <w:b/>
                <w:bCs/>
                <w:color w:val="000000"/>
                <w:sz w:val="28"/>
                <w:szCs w:val="28"/>
                <w:lang w:val="uk-UA" w:eastAsia="uk-UA"/>
              </w:rPr>
              <w:t>/бензин</w:t>
            </w:r>
            <w:r w:rsidRPr="000756B3">
              <w:rPr>
                <w:rFonts w:ascii="Times New Roman" w:hAnsi="Times New Roman" w:cs="Times New Roman"/>
                <w:b/>
                <w:bCs/>
                <w:color w:val="000000"/>
                <w:sz w:val="28"/>
                <w:szCs w:val="28"/>
                <w:lang w:val="uk-UA" w:eastAsia="uk-UA"/>
              </w:rPr>
              <w:t>, %</w:t>
            </w:r>
          </w:p>
        </w:tc>
      </w:tr>
      <w:tr w:rsidR="00C10B62" w:rsidRPr="00C10B62" w:rsidTr="00C10B62">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10B62" w:rsidRPr="00C10B62" w:rsidRDefault="00C10B62" w:rsidP="00C10B62">
            <w:pPr>
              <w:suppressAutoHyphens w:val="0"/>
              <w:spacing w:after="0" w:line="264" w:lineRule="auto"/>
              <w:rPr>
                <w:rFonts w:ascii="Times New Roman" w:hAnsi="Times New Roman" w:cs="Times New Roman"/>
                <w:b/>
                <w:bCs/>
                <w:color w:val="000000"/>
                <w:sz w:val="28"/>
                <w:szCs w:val="28"/>
                <w:lang w:val="uk-UA" w:eastAsia="uk-UA"/>
              </w:rPr>
            </w:pPr>
          </w:p>
        </w:tc>
        <w:tc>
          <w:tcPr>
            <w:tcW w:w="2126" w:type="dxa"/>
            <w:tcBorders>
              <w:top w:val="nil"/>
              <w:left w:val="nil"/>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b/>
                <w:bCs/>
                <w:color w:val="000000"/>
                <w:sz w:val="28"/>
                <w:szCs w:val="28"/>
                <w:lang w:val="uk-UA" w:eastAsia="uk-UA"/>
              </w:rPr>
            </w:pPr>
            <w:r w:rsidRPr="000756B3">
              <w:rPr>
                <w:rFonts w:ascii="Times New Roman" w:hAnsi="Times New Roman" w:cs="Times New Roman"/>
                <w:b/>
                <w:bCs/>
                <w:color w:val="000000"/>
                <w:sz w:val="28"/>
                <w:szCs w:val="28"/>
                <w:lang w:val="uk-UA" w:eastAsia="uk-UA"/>
              </w:rPr>
              <w:t>Газ</w:t>
            </w:r>
          </w:p>
        </w:tc>
        <w:tc>
          <w:tcPr>
            <w:tcW w:w="2126" w:type="dxa"/>
            <w:tcBorders>
              <w:top w:val="nil"/>
              <w:left w:val="nil"/>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b/>
                <w:bCs/>
                <w:color w:val="000000"/>
                <w:sz w:val="28"/>
                <w:szCs w:val="28"/>
                <w:lang w:val="uk-UA" w:eastAsia="uk-UA"/>
              </w:rPr>
            </w:pPr>
            <w:r w:rsidRPr="00C10B62">
              <w:rPr>
                <w:rFonts w:ascii="Times New Roman" w:hAnsi="Times New Roman" w:cs="Times New Roman"/>
                <w:b/>
                <w:bCs/>
                <w:color w:val="000000"/>
                <w:sz w:val="28"/>
                <w:szCs w:val="28"/>
                <w:lang w:val="uk-UA" w:eastAsia="uk-UA"/>
              </w:rPr>
              <w:t>Бензин</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10B62" w:rsidRPr="00C10B62" w:rsidRDefault="00C10B62" w:rsidP="00C10B62">
            <w:pPr>
              <w:suppressAutoHyphens w:val="0"/>
              <w:spacing w:after="0" w:line="264" w:lineRule="auto"/>
              <w:rPr>
                <w:rFonts w:ascii="Times New Roman" w:hAnsi="Times New Roman" w:cs="Times New Roman"/>
                <w:b/>
                <w:bCs/>
                <w:color w:val="000000"/>
                <w:sz w:val="28"/>
                <w:szCs w:val="28"/>
                <w:lang w:val="uk-UA" w:eastAsia="uk-UA"/>
              </w:rPr>
            </w:pP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Бельгія</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b/>
                <w:color w:val="000000"/>
                <w:sz w:val="28"/>
                <w:szCs w:val="28"/>
                <w:lang w:val="uk-UA" w:eastAsia="uk-UA"/>
              </w:rPr>
            </w:pPr>
            <w:r w:rsidRPr="00C10B62">
              <w:rPr>
                <w:rFonts w:ascii="Times New Roman" w:hAnsi="Times New Roman" w:cs="Times New Roman"/>
                <w:b/>
                <w:color w:val="000000"/>
                <w:sz w:val="28"/>
                <w:szCs w:val="28"/>
                <w:lang w:val="uk-UA" w:eastAsia="uk-UA"/>
              </w:rPr>
              <w:t>0,0</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600,2</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0,0</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Хорватія</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b/>
                <w:color w:val="000000"/>
                <w:sz w:val="28"/>
                <w:szCs w:val="28"/>
                <w:lang w:val="uk-UA" w:eastAsia="uk-UA"/>
              </w:rPr>
            </w:pPr>
            <w:r w:rsidRPr="00C10B62">
              <w:rPr>
                <w:rFonts w:ascii="Times New Roman" w:hAnsi="Times New Roman" w:cs="Times New Roman"/>
                <w:b/>
                <w:color w:val="000000"/>
                <w:sz w:val="28"/>
                <w:szCs w:val="28"/>
                <w:lang w:val="uk-UA" w:eastAsia="uk-UA"/>
              </w:rPr>
              <w:t>7,3</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520,8</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1,4</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Мальта</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b/>
                <w:color w:val="000000"/>
                <w:sz w:val="28"/>
                <w:szCs w:val="28"/>
                <w:lang w:val="uk-UA" w:eastAsia="uk-UA"/>
              </w:rPr>
            </w:pPr>
            <w:r w:rsidRPr="00C10B62">
              <w:rPr>
                <w:rFonts w:ascii="Times New Roman" w:hAnsi="Times New Roman" w:cs="Times New Roman"/>
                <w:b/>
                <w:color w:val="000000"/>
                <w:sz w:val="28"/>
                <w:szCs w:val="28"/>
                <w:lang w:val="uk-UA" w:eastAsia="uk-UA"/>
              </w:rPr>
              <w:t>21,2</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549,4</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3,9</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Іспанія</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b/>
                <w:color w:val="000000"/>
                <w:sz w:val="28"/>
                <w:szCs w:val="28"/>
                <w:lang w:val="uk-UA" w:eastAsia="uk-UA"/>
              </w:rPr>
            </w:pPr>
            <w:r w:rsidRPr="00C10B62">
              <w:rPr>
                <w:rFonts w:ascii="Times New Roman" w:hAnsi="Times New Roman" w:cs="Times New Roman"/>
                <w:b/>
                <w:color w:val="000000"/>
                <w:sz w:val="28"/>
                <w:szCs w:val="28"/>
                <w:lang w:val="uk-UA" w:eastAsia="uk-UA"/>
              </w:rPr>
              <w:t>31,3</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503,9</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6,2</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Люксембург</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b/>
                <w:color w:val="000000"/>
                <w:sz w:val="28"/>
                <w:szCs w:val="28"/>
                <w:lang w:val="uk-UA" w:eastAsia="uk-UA"/>
              </w:rPr>
            </w:pPr>
            <w:r w:rsidRPr="00C10B62">
              <w:rPr>
                <w:rFonts w:ascii="Times New Roman" w:hAnsi="Times New Roman" w:cs="Times New Roman"/>
                <w:b/>
                <w:color w:val="000000"/>
                <w:sz w:val="28"/>
                <w:szCs w:val="28"/>
                <w:lang w:val="uk-UA" w:eastAsia="uk-UA"/>
              </w:rPr>
              <w:t>55,3</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472,1</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11,7</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Кіпр</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68,0</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429,0</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15,9</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Ірландія</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95,9</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601,7</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15,9</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Франція</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112,7</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682,9</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16,5</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Чехія</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83,1</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498,8</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16,7</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Словаччина</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99,0</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555,0</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17,8</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Естонія</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105,0</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563,0</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18,6</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Словенія</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109,1</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546,8</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20,0</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Румунія</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74,5</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373,3</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20,0</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Італія</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145,7</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728,4</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20,0</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Фінляндія</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152,4</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702,5</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21,7</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Німеччина</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147,9</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654,5</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22,6</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Нідерланди</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190,2</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800,3</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23,8</w:t>
            </w:r>
          </w:p>
        </w:tc>
      </w:tr>
      <w:tr w:rsidR="00C10B62" w:rsidRPr="00C10B62" w:rsidTr="00C10B62">
        <w:trPr>
          <w:trHeight w:val="300"/>
        </w:trPr>
        <w:tc>
          <w:tcPr>
            <w:tcW w:w="1838" w:type="dxa"/>
            <w:tcBorders>
              <w:top w:val="nil"/>
              <w:left w:val="single" w:sz="4" w:space="0" w:color="auto"/>
              <w:bottom w:val="single" w:sz="4" w:space="0" w:color="auto"/>
              <w:right w:val="single" w:sz="4" w:space="0" w:color="auto"/>
            </w:tcBorders>
            <w:shd w:val="clear" w:color="000000" w:fill="E2FAE7"/>
            <w:noWrap/>
            <w:vAlign w:val="center"/>
            <w:hideMark/>
          </w:tcPr>
          <w:p w:rsidR="00C10B62" w:rsidRPr="00C10B62" w:rsidRDefault="00C10B62" w:rsidP="00C10B62">
            <w:pPr>
              <w:suppressAutoHyphens w:val="0"/>
              <w:spacing w:after="0" w:line="264" w:lineRule="auto"/>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Португалія</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159,7</w:t>
            </w:r>
          </w:p>
        </w:tc>
        <w:tc>
          <w:tcPr>
            <w:tcW w:w="2126" w:type="dxa"/>
            <w:tcBorders>
              <w:top w:val="nil"/>
              <w:left w:val="nil"/>
              <w:bottom w:val="single" w:sz="4" w:space="0" w:color="auto"/>
              <w:right w:val="single" w:sz="4" w:space="0" w:color="auto"/>
            </w:tcBorders>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642,6</w:t>
            </w:r>
          </w:p>
        </w:tc>
        <w:tc>
          <w:tcPr>
            <w:tcW w:w="3544" w:type="dxa"/>
            <w:tcBorders>
              <w:top w:val="nil"/>
              <w:left w:val="nil"/>
              <w:bottom w:val="single" w:sz="4" w:space="0" w:color="auto"/>
              <w:right w:val="single" w:sz="4" w:space="0" w:color="auto"/>
            </w:tcBorders>
            <w:shd w:val="clear" w:color="000000" w:fill="DDEBF7"/>
            <w:noWrap/>
            <w:vAlign w:val="center"/>
            <w:hideMark/>
          </w:tcPr>
          <w:p w:rsidR="00C10B62" w:rsidRPr="00C10B62" w:rsidRDefault="00C10B62" w:rsidP="00C10B62">
            <w:pPr>
              <w:suppressAutoHyphens w:val="0"/>
              <w:spacing w:after="0" w:line="264" w:lineRule="auto"/>
              <w:jc w:val="center"/>
              <w:rPr>
                <w:rFonts w:ascii="Times New Roman" w:hAnsi="Times New Roman" w:cs="Times New Roman"/>
                <w:color w:val="000000"/>
                <w:sz w:val="28"/>
                <w:szCs w:val="28"/>
                <w:lang w:val="uk-UA" w:eastAsia="uk-UA"/>
              </w:rPr>
            </w:pPr>
            <w:r w:rsidRPr="00C10B62">
              <w:rPr>
                <w:rFonts w:ascii="Times New Roman" w:hAnsi="Times New Roman" w:cs="Times New Roman"/>
                <w:color w:val="000000"/>
                <w:sz w:val="28"/>
                <w:szCs w:val="28"/>
                <w:lang w:val="uk-UA" w:eastAsia="uk-UA"/>
              </w:rPr>
              <w:t>24,9</w:t>
            </w:r>
          </w:p>
        </w:tc>
      </w:tr>
    </w:tbl>
    <w:p w:rsidR="001C3833" w:rsidRDefault="001C3833" w:rsidP="00B736E1">
      <w:pPr>
        <w:spacing w:after="120" w:line="240" w:lineRule="auto"/>
        <w:ind w:firstLine="709"/>
        <w:jc w:val="both"/>
        <w:rPr>
          <w:rFonts w:ascii="Times New Roman" w:hAnsi="Times New Roman" w:cs="Times New Roman"/>
          <w:color w:val="000000" w:themeColor="text1"/>
          <w:sz w:val="28"/>
          <w:shd w:val="clear" w:color="auto" w:fill="FFFFFF"/>
          <w:lang w:val="uk-UA"/>
        </w:rPr>
      </w:pPr>
    </w:p>
    <w:p w:rsidR="00B736E1" w:rsidRDefault="000756B3" w:rsidP="00B736E1">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Решта 6 країн ЄС мають співвідношення ставок від 26% до 30%, 4 країни – від 33% до 46%.</w:t>
      </w:r>
    </w:p>
    <w:p w:rsidR="00CE1FD6" w:rsidRPr="000756B3" w:rsidRDefault="00CE1FD6" w:rsidP="00B736E1">
      <w:pPr>
        <w:spacing w:after="120" w:line="240" w:lineRule="auto"/>
        <w:ind w:firstLine="709"/>
        <w:jc w:val="both"/>
        <w:rPr>
          <w:rFonts w:ascii="Times New Roman" w:hAnsi="Times New Roman" w:cs="Times New Roman"/>
          <w:color w:val="000000" w:themeColor="text1"/>
          <w:sz w:val="28"/>
          <w:shd w:val="clear" w:color="auto" w:fill="FFFFFF"/>
          <w:lang w:val="uk-UA"/>
        </w:rPr>
      </w:pPr>
      <w:r w:rsidRPr="00CE1FD6">
        <w:rPr>
          <w:rFonts w:ascii="Times New Roman" w:hAnsi="Times New Roman" w:cs="Times New Roman"/>
          <w:color w:val="000000" w:themeColor="text1"/>
          <w:sz w:val="28"/>
          <w:shd w:val="clear" w:color="auto" w:fill="FFFFFF"/>
          <w:lang w:val="uk-UA"/>
        </w:rPr>
        <w:t xml:space="preserve">Встановлення знижених ставок акцизного податку на </w:t>
      </w:r>
      <w:r>
        <w:rPr>
          <w:rFonts w:ascii="Times New Roman" w:hAnsi="Times New Roman" w:cs="Times New Roman"/>
          <w:color w:val="000000" w:themeColor="text1"/>
          <w:sz w:val="28"/>
          <w:shd w:val="clear" w:color="auto" w:fill="FFFFFF"/>
          <w:lang w:val="uk-UA"/>
        </w:rPr>
        <w:t>скраплений газ</w:t>
      </w:r>
      <w:r w:rsidRPr="00CE1FD6">
        <w:rPr>
          <w:rFonts w:ascii="Times New Roman" w:hAnsi="Times New Roman" w:cs="Times New Roman"/>
          <w:color w:val="000000" w:themeColor="text1"/>
          <w:sz w:val="28"/>
          <w:shd w:val="clear" w:color="auto" w:fill="FFFFFF"/>
          <w:lang w:val="uk-UA"/>
        </w:rPr>
        <w:t xml:space="preserve"> передбачен</w:t>
      </w:r>
      <w:r>
        <w:rPr>
          <w:rFonts w:ascii="Times New Roman" w:hAnsi="Times New Roman" w:cs="Times New Roman"/>
          <w:color w:val="000000" w:themeColor="text1"/>
          <w:sz w:val="28"/>
          <w:shd w:val="clear" w:color="auto" w:fill="FFFFFF"/>
          <w:lang w:val="uk-UA"/>
        </w:rPr>
        <w:t>о</w:t>
      </w:r>
      <w:r w:rsidRPr="00CE1FD6">
        <w:rPr>
          <w:rFonts w:ascii="Times New Roman" w:hAnsi="Times New Roman" w:cs="Times New Roman"/>
          <w:color w:val="000000" w:themeColor="text1"/>
          <w:sz w:val="28"/>
          <w:shd w:val="clear" w:color="auto" w:fill="FFFFFF"/>
          <w:lang w:val="uk-UA"/>
        </w:rPr>
        <w:t xml:space="preserve"> пунктом 1 (і) статті 15 Директиви ЄС, відповідно до якого держави-члени під фіскальним контролем можуть повністю або частково звільняти або зменшувати рівень оподаткування для </w:t>
      </w:r>
      <w:r>
        <w:rPr>
          <w:rFonts w:ascii="Times New Roman" w:hAnsi="Times New Roman" w:cs="Times New Roman"/>
          <w:color w:val="000000" w:themeColor="text1"/>
          <w:sz w:val="28"/>
          <w:shd w:val="clear" w:color="auto" w:fill="FFFFFF"/>
          <w:lang w:val="uk-UA"/>
        </w:rPr>
        <w:t>скрапленого газу</w:t>
      </w:r>
      <w:r w:rsidRPr="00CE1FD6">
        <w:rPr>
          <w:rFonts w:ascii="Times New Roman" w:hAnsi="Times New Roman" w:cs="Times New Roman"/>
          <w:color w:val="000000" w:themeColor="text1"/>
          <w:sz w:val="28"/>
          <w:shd w:val="clear" w:color="auto" w:fill="FFFFFF"/>
          <w:lang w:val="uk-UA"/>
        </w:rPr>
        <w:t>, що використовується як пальне для транспортних засобів</w:t>
      </w:r>
      <w:r>
        <w:rPr>
          <w:rFonts w:ascii="Times New Roman" w:hAnsi="Times New Roman" w:cs="Times New Roman"/>
          <w:color w:val="000000" w:themeColor="text1"/>
          <w:sz w:val="28"/>
          <w:shd w:val="clear" w:color="auto" w:fill="FFFFFF"/>
          <w:lang w:val="uk-UA"/>
        </w:rPr>
        <w:t>.</w:t>
      </w:r>
    </w:p>
    <w:p w:rsidR="00CC68E4" w:rsidRPr="00CC68E4" w:rsidRDefault="00CC68E4" w:rsidP="00CC68E4">
      <w:pPr>
        <w:spacing w:after="120" w:line="240" w:lineRule="auto"/>
        <w:ind w:firstLine="709"/>
        <w:jc w:val="both"/>
        <w:rPr>
          <w:rFonts w:ascii="Times New Roman" w:hAnsi="Times New Roman" w:cs="Times New Roman"/>
          <w:color w:val="000000" w:themeColor="text1"/>
          <w:sz w:val="28"/>
          <w:shd w:val="clear" w:color="auto" w:fill="FFFFFF"/>
          <w:lang w:val="uk-UA"/>
        </w:rPr>
      </w:pPr>
      <w:r w:rsidRPr="00CC68E4">
        <w:rPr>
          <w:rFonts w:ascii="Times New Roman" w:hAnsi="Times New Roman" w:cs="Times New Roman"/>
          <w:color w:val="000000" w:themeColor="text1"/>
          <w:sz w:val="28"/>
          <w:shd w:val="clear" w:color="auto" w:fill="FFFFFF"/>
          <w:lang w:val="uk-UA"/>
        </w:rPr>
        <w:t xml:space="preserve">Справляння акцизного податку зі скрапленого газу було </w:t>
      </w:r>
      <w:r w:rsidR="001C3833" w:rsidRPr="00CC68E4">
        <w:rPr>
          <w:rFonts w:ascii="Times New Roman" w:hAnsi="Times New Roman" w:cs="Times New Roman"/>
          <w:b/>
          <w:color w:val="000000" w:themeColor="text1"/>
          <w:sz w:val="28"/>
          <w:shd w:val="clear" w:color="auto" w:fill="FFFFFF"/>
          <w:lang w:val="uk-UA"/>
        </w:rPr>
        <w:t>вперше</w:t>
      </w:r>
      <w:r w:rsidR="001C3833" w:rsidRPr="00CC68E4">
        <w:rPr>
          <w:rFonts w:ascii="Times New Roman" w:hAnsi="Times New Roman" w:cs="Times New Roman"/>
          <w:color w:val="000000" w:themeColor="text1"/>
          <w:sz w:val="28"/>
          <w:shd w:val="clear" w:color="auto" w:fill="FFFFFF"/>
          <w:lang w:val="uk-UA"/>
        </w:rPr>
        <w:t xml:space="preserve"> </w:t>
      </w:r>
      <w:r w:rsidRPr="00CC68E4">
        <w:rPr>
          <w:rFonts w:ascii="Times New Roman" w:hAnsi="Times New Roman" w:cs="Times New Roman"/>
          <w:color w:val="000000" w:themeColor="text1"/>
          <w:sz w:val="28"/>
          <w:shd w:val="clear" w:color="auto" w:fill="FFFFFF"/>
          <w:lang w:val="uk-UA"/>
        </w:rPr>
        <w:t xml:space="preserve">запроваджено </w:t>
      </w:r>
      <w:r w:rsidRPr="00CC68E4">
        <w:rPr>
          <w:rFonts w:ascii="Times New Roman" w:hAnsi="Times New Roman" w:cs="Times New Roman"/>
          <w:b/>
          <w:color w:val="000000" w:themeColor="text1"/>
          <w:sz w:val="28"/>
          <w:shd w:val="clear" w:color="auto" w:fill="FFFFFF"/>
          <w:lang w:val="uk-UA"/>
        </w:rPr>
        <w:t xml:space="preserve">в Україні </w:t>
      </w:r>
      <w:r w:rsidRPr="006F7991">
        <w:rPr>
          <w:rFonts w:ascii="Times New Roman" w:hAnsi="Times New Roman" w:cs="Times New Roman"/>
          <w:color w:val="000000" w:themeColor="text1"/>
          <w:sz w:val="28"/>
          <w:shd w:val="clear" w:color="auto" w:fill="FFFFFF"/>
          <w:lang w:val="uk-UA"/>
        </w:rPr>
        <w:t xml:space="preserve">з </w:t>
      </w:r>
      <w:r w:rsidRPr="00CC68E4">
        <w:rPr>
          <w:rFonts w:ascii="Times New Roman" w:hAnsi="Times New Roman" w:cs="Times New Roman"/>
          <w:b/>
          <w:color w:val="000000" w:themeColor="text1"/>
          <w:sz w:val="28"/>
          <w:shd w:val="clear" w:color="auto" w:fill="FFFFFF"/>
          <w:lang w:val="uk-UA"/>
        </w:rPr>
        <w:t>1 січня 2011 року</w:t>
      </w:r>
      <w:r w:rsidRPr="00CC68E4">
        <w:rPr>
          <w:rFonts w:ascii="Times New Roman" w:hAnsi="Times New Roman" w:cs="Times New Roman"/>
          <w:color w:val="000000" w:themeColor="text1"/>
          <w:sz w:val="28"/>
          <w:shd w:val="clear" w:color="auto" w:fill="FFFFFF"/>
          <w:lang w:val="uk-UA"/>
        </w:rPr>
        <w:t xml:space="preserve"> з набранням чинності Податкового </w:t>
      </w:r>
      <w:r w:rsidRPr="00CC68E4">
        <w:rPr>
          <w:rFonts w:ascii="Times New Roman" w:hAnsi="Times New Roman" w:cs="Times New Roman"/>
          <w:color w:val="000000" w:themeColor="text1"/>
          <w:sz w:val="28"/>
          <w:shd w:val="clear" w:color="auto" w:fill="FFFFFF"/>
          <w:lang w:val="uk-UA"/>
        </w:rPr>
        <w:lastRenderedPageBreak/>
        <w:t xml:space="preserve">кодексу України. Ставка акцизного податку на скраплений газ була встановлена у розмірі 40 євро за 1 тонну, в той час, як ставка акцизного податку на бензини складала 182 євро за 1 тонну. Тобто, </w:t>
      </w:r>
      <w:r w:rsidRPr="00CC68E4">
        <w:rPr>
          <w:rFonts w:ascii="Times New Roman" w:hAnsi="Times New Roman" w:cs="Times New Roman"/>
          <w:b/>
          <w:color w:val="000000" w:themeColor="text1"/>
          <w:sz w:val="28"/>
          <w:shd w:val="clear" w:color="auto" w:fill="FFFFFF"/>
          <w:lang w:val="uk-UA"/>
        </w:rPr>
        <w:t>співвідношення ставки</w:t>
      </w:r>
      <w:r w:rsidRPr="00CC68E4">
        <w:rPr>
          <w:rFonts w:ascii="Times New Roman" w:hAnsi="Times New Roman" w:cs="Times New Roman"/>
          <w:color w:val="000000" w:themeColor="text1"/>
          <w:sz w:val="28"/>
          <w:shd w:val="clear" w:color="auto" w:fill="FFFFFF"/>
          <w:lang w:val="uk-UA"/>
        </w:rPr>
        <w:t xml:space="preserve"> акцизного податку на скраплений газ до ставки акцизного податку на бензини </w:t>
      </w:r>
      <w:r w:rsidRPr="00CC68E4">
        <w:rPr>
          <w:rFonts w:ascii="Times New Roman" w:hAnsi="Times New Roman" w:cs="Times New Roman"/>
          <w:b/>
          <w:color w:val="000000" w:themeColor="text1"/>
          <w:sz w:val="28"/>
          <w:shd w:val="clear" w:color="auto" w:fill="FFFFFF"/>
          <w:lang w:val="uk-UA"/>
        </w:rPr>
        <w:t>становило 22%</w:t>
      </w:r>
      <w:r w:rsidR="001C3833">
        <w:rPr>
          <w:rFonts w:ascii="Times New Roman" w:hAnsi="Times New Roman" w:cs="Times New Roman"/>
          <w:color w:val="000000" w:themeColor="text1"/>
          <w:sz w:val="28"/>
          <w:shd w:val="clear" w:color="auto" w:fill="FFFFFF"/>
          <w:lang w:val="uk-UA"/>
        </w:rPr>
        <w:t>, або 16% при перерахунку ставки у літри.</w:t>
      </w:r>
    </w:p>
    <w:p w:rsidR="00CC68E4" w:rsidRPr="00CC68E4" w:rsidRDefault="00CC68E4" w:rsidP="00CC68E4">
      <w:pPr>
        <w:spacing w:after="120" w:line="240" w:lineRule="auto"/>
        <w:ind w:firstLine="709"/>
        <w:jc w:val="both"/>
        <w:rPr>
          <w:rFonts w:ascii="Times New Roman" w:hAnsi="Times New Roman" w:cs="Times New Roman"/>
          <w:color w:val="000000" w:themeColor="text1"/>
          <w:sz w:val="28"/>
          <w:shd w:val="clear" w:color="auto" w:fill="FFFFFF"/>
          <w:lang w:val="uk-UA"/>
        </w:rPr>
      </w:pPr>
      <w:r w:rsidRPr="00CC68E4">
        <w:rPr>
          <w:rFonts w:ascii="Times New Roman" w:hAnsi="Times New Roman" w:cs="Times New Roman"/>
          <w:color w:val="000000" w:themeColor="text1"/>
          <w:sz w:val="28"/>
          <w:shd w:val="clear" w:color="auto" w:fill="FFFFFF"/>
          <w:lang w:val="uk-UA"/>
        </w:rPr>
        <w:t>В основу встановлення ставки акцизного податку на скраплений газ в Україні закладено співвідношення мінімальних ставок акцизного податку на скраплений газ до бензинів відповідно до Директиви Ради 2003/96/ЄС та фактичн</w:t>
      </w:r>
      <w:r w:rsidR="00D05ECA">
        <w:rPr>
          <w:rFonts w:ascii="Times New Roman" w:hAnsi="Times New Roman" w:cs="Times New Roman"/>
          <w:color w:val="000000" w:themeColor="text1"/>
          <w:sz w:val="28"/>
          <w:shd w:val="clear" w:color="auto" w:fill="FFFFFF"/>
          <w:lang w:val="uk-UA"/>
        </w:rPr>
        <w:t>ий</w:t>
      </w:r>
      <w:r w:rsidRPr="00CC68E4">
        <w:rPr>
          <w:rFonts w:ascii="Times New Roman" w:hAnsi="Times New Roman" w:cs="Times New Roman"/>
          <w:color w:val="000000" w:themeColor="text1"/>
          <w:sz w:val="28"/>
          <w:shd w:val="clear" w:color="auto" w:fill="FFFFFF"/>
          <w:lang w:val="uk-UA"/>
        </w:rPr>
        <w:t xml:space="preserve"> </w:t>
      </w:r>
      <w:r w:rsidR="002509DC">
        <w:rPr>
          <w:rFonts w:ascii="Times New Roman" w:hAnsi="Times New Roman" w:cs="Times New Roman"/>
          <w:color w:val="000000" w:themeColor="text1"/>
          <w:sz w:val="28"/>
          <w:shd w:val="clear" w:color="auto" w:fill="FFFFFF"/>
          <w:lang w:val="uk-UA"/>
        </w:rPr>
        <w:t xml:space="preserve">середній </w:t>
      </w:r>
      <w:r w:rsidRPr="00CC68E4">
        <w:rPr>
          <w:rFonts w:ascii="Times New Roman" w:hAnsi="Times New Roman" w:cs="Times New Roman"/>
          <w:color w:val="000000" w:themeColor="text1"/>
          <w:sz w:val="28"/>
          <w:shd w:val="clear" w:color="auto" w:fill="FFFFFF"/>
          <w:lang w:val="uk-UA"/>
        </w:rPr>
        <w:t>розмір такого співвідн</w:t>
      </w:r>
      <w:r>
        <w:rPr>
          <w:rFonts w:ascii="Times New Roman" w:hAnsi="Times New Roman" w:cs="Times New Roman"/>
          <w:color w:val="000000" w:themeColor="text1"/>
          <w:sz w:val="28"/>
          <w:shd w:val="clear" w:color="auto" w:fill="FFFFFF"/>
          <w:lang w:val="uk-UA"/>
        </w:rPr>
        <w:t>ошення у більшості країн ЄС.</w:t>
      </w:r>
    </w:p>
    <w:p w:rsidR="003F4D7D" w:rsidRDefault="00CC68E4" w:rsidP="00CC68E4">
      <w:pPr>
        <w:spacing w:after="120" w:line="240" w:lineRule="auto"/>
        <w:ind w:firstLine="709"/>
        <w:jc w:val="both"/>
        <w:rPr>
          <w:rFonts w:ascii="Times New Roman" w:hAnsi="Times New Roman" w:cs="Times New Roman"/>
          <w:color w:val="000000" w:themeColor="text1"/>
          <w:sz w:val="28"/>
          <w:shd w:val="clear" w:color="auto" w:fill="FFFFFF"/>
          <w:lang w:val="uk-UA"/>
        </w:rPr>
      </w:pPr>
      <w:r w:rsidRPr="00CC68E4">
        <w:rPr>
          <w:rFonts w:ascii="Times New Roman" w:hAnsi="Times New Roman" w:cs="Times New Roman"/>
          <w:color w:val="000000" w:themeColor="text1"/>
          <w:sz w:val="28"/>
          <w:shd w:val="clear" w:color="auto" w:fill="FFFFFF"/>
          <w:lang w:val="uk-UA"/>
        </w:rPr>
        <w:t xml:space="preserve">У період 2011 – 2020 років при поступовому збільшенні ставок акцизного податку на скраплений газ </w:t>
      </w:r>
      <w:r w:rsidR="00CE1FD6">
        <w:rPr>
          <w:rFonts w:ascii="Times New Roman" w:hAnsi="Times New Roman" w:cs="Times New Roman"/>
          <w:color w:val="000000" w:themeColor="text1"/>
          <w:sz w:val="28"/>
          <w:shd w:val="clear" w:color="auto" w:fill="FFFFFF"/>
          <w:lang w:val="uk-UA"/>
        </w:rPr>
        <w:t xml:space="preserve">до 52 євро за 1000 літрів </w:t>
      </w:r>
      <w:r w:rsidRPr="00CC68E4">
        <w:rPr>
          <w:rFonts w:ascii="Times New Roman" w:hAnsi="Times New Roman" w:cs="Times New Roman"/>
          <w:color w:val="000000" w:themeColor="text1"/>
          <w:sz w:val="28"/>
          <w:shd w:val="clear" w:color="auto" w:fill="FFFFFF"/>
          <w:lang w:val="uk-UA"/>
        </w:rPr>
        <w:t xml:space="preserve">та бензини </w:t>
      </w:r>
      <w:r w:rsidR="00CE1FD6">
        <w:rPr>
          <w:rFonts w:ascii="Times New Roman" w:hAnsi="Times New Roman" w:cs="Times New Roman"/>
          <w:color w:val="000000" w:themeColor="text1"/>
          <w:sz w:val="28"/>
          <w:shd w:val="clear" w:color="auto" w:fill="FFFFFF"/>
          <w:lang w:val="uk-UA"/>
        </w:rPr>
        <w:t xml:space="preserve">до 213,5 євро за 1000 літрів </w:t>
      </w:r>
      <w:r w:rsidRPr="00CC68E4">
        <w:rPr>
          <w:rFonts w:ascii="Times New Roman" w:hAnsi="Times New Roman" w:cs="Times New Roman"/>
          <w:color w:val="000000" w:themeColor="text1"/>
          <w:sz w:val="28"/>
          <w:shd w:val="clear" w:color="auto" w:fill="FFFFFF"/>
          <w:lang w:val="uk-UA"/>
        </w:rPr>
        <w:t xml:space="preserve">(5 етапів зміни ставок) співвідношення таких ставок </w:t>
      </w:r>
      <w:r w:rsidRPr="008D730D">
        <w:rPr>
          <w:rFonts w:ascii="Times New Roman" w:hAnsi="Times New Roman" w:cs="Times New Roman"/>
          <w:b/>
          <w:color w:val="000000" w:themeColor="text1"/>
          <w:sz w:val="28"/>
          <w:shd w:val="clear" w:color="auto" w:fill="FFFFFF"/>
          <w:lang w:val="uk-UA"/>
        </w:rPr>
        <w:t>не перевищувало 25%</w:t>
      </w:r>
      <w:r w:rsidRPr="00CC68E4">
        <w:rPr>
          <w:rFonts w:ascii="Times New Roman" w:hAnsi="Times New Roman" w:cs="Times New Roman"/>
          <w:color w:val="000000" w:themeColor="text1"/>
          <w:sz w:val="28"/>
          <w:shd w:val="clear" w:color="auto" w:fill="FFFFFF"/>
          <w:lang w:val="uk-UA"/>
        </w:rPr>
        <w:t xml:space="preserve">, та сьогодні складає </w:t>
      </w:r>
      <w:r w:rsidRPr="008D730D">
        <w:rPr>
          <w:rFonts w:ascii="Times New Roman" w:hAnsi="Times New Roman" w:cs="Times New Roman"/>
          <w:b/>
          <w:color w:val="000000" w:themeColor="text1"/>
          <w:sz w:val="28"/>
          <w:shd w:val="clear" w:color="auto" w:fill="FFFFFF"/>
          <w:lang w:val="uk-UA"/>
        </w:rPr>
        <w:t>24,4%</w:t>
      </w:r>
      <w:r w:rsidRPr="00CC68E4">
        <w:rPr>
          <w:rFonts w:ascii="Times New Roman" w:hAnsi="Times New Roman" w:cs="Times New Roman"/>
          <w:color w:val="000000" w:themeColor="text1"/>
          <w:sz w:val="28"/>
          <w:shd w:val="clear" w:color="auto" w:fill="FFFFFF"/>
          <w:lang w:val="uk-UA"/>
        </w:rPr>
        <w:t>.</w:t>
      </w:r>
    </w:p>
    <w:p w:rsidR="00CE1FD6" w:rsidRDefault="00CE1FD6" w:rsidP="00CC68E4">
      <w:pPr>
        <w:spacing w:after="120" w:line="240" w:lineRule="auto"/>
        <w:ind w:firstLine="709"/>
        <w:jc w:val="both"/>
        <w:rPr>
          <w:rFonts w:ascii="Times New Roman" w:hAnsi="Times New Roman" w:cs="Times New Roman"/>
          <w:color w:val="000000" w:themeColor="text1"/>
          <w:sz w:val="28"/>
          <w:shd w:val="clear" w:color="auto" w:fill="FFFFFF"/>
          <w:lang w:val="uk-UA"/>
        </w:rPr>
      </w:pPr>
      <w:r w:rsidRPr="00CE1FD6">
        <w:rPr>
          <w:rFonts w:ascii="Times New Roman" w:hAnsi="Times New Roman" w:cs="Times New Roman"/>
          <w:color w:val="000000" w:themeColor="text1"/>
          <w:sz w:val="28"/>
          <w:shd w:val="clear" w:color="auto" w:fill="FFFFFF"/>
          <w:lang w:val="uk-UA"/>
        </w:rPr>
        <w:t xml:space="preserve">З урахуванням запровадженої в Україні </w:t>
      </w:r>
      <w:r>
        <w:rPr>
          <w:rFonts w:ascii="Times New Roman" w:hAnsi="Times New Roman" w:cs="Times New Roman"/>
          <w:color w:val="000000" w:themeColor="text1"/>
          <w:sz w:val="28"/>
          <w:shd w:val="clear" w:color="auto" w:fill="FFFFFF"/>
          <w:lang w:val="uk-UA"/>
        </w:rPr>
        <w:t xml:space="preserve">в 2016 році та модернізованої у 2019 році </w:t>
      </w:r>
      <w:r w:rsidRPr="00CE1FD6">
        <w:rPr>
          <w:rFonts w:ascii="Times New Roman" w:hAnsi="Times New Roman" w:cs="Times New Roman"/>
          <w:color w:val="000000" w:themeColor="text1"/>
          <w:sz w:val="28"/>
          <w:shd w:val="clear" w:color="auto" w:fill="FFFFFF"/>
          <w:lang w:val="uk-UA"/>
        </w:rPr>
        <w:t xml:space="preserve">системи електронного адміністрування реалізації пального, встановлена в Україні </w:t>
      </w:r>
      <w:r w:rsidRPr="00CE1FD6">
        <w:rPr>
          <w:rFonts w:ascii="Times New Roman" w:hAnsi="Times New Roman" w:cs="Times New Roman"/>
          <w:b/>
          <w:color w:val="000000" w:themeColor="text1"/>
          <w:sz w:val="28"/>
          <w:shd w:val="clear" w:color="auto" w:fill="FFFFFF"/>
          <w:lang w:val="uk-UA"/>
        </w:rPr>
        <w:t xml:space="preserve">ставка акцизного податку на скраплений газ </w:t>
      </w:r>
      <w:r w:rsidR="001C3833" w:rsidRPr="00CE1FD6">
        <w:rPr>
          <w:rFonts w:ascii="Times New Roman" w:hAnsi="Times New Roman" w:cs="Times New Roman"/>
          <w:b/>
          <w:color w:val="000000" w:themeColor="text1"/>
          <w:sz w:val="28"/>
          <w:shd w:val="clear" w:color="auto" w:fill="FFFFFF"/>
          <w:lang w:val="uk-UA"/>
        </w:rPr>
        <w:t xml:space="preserve">повністю </w:t>
      </w:r>
      <w:r w:rsidRPr="00CE1FD6">
        <w:rPr>
          <w:rFonts w:ascii="Times New Roman" w:hAnsi="Times New Roman" w:cs="Times New Roman"/>
          <w:b/>
          <w:color w:val="000000" w:themeColor="text1"/>
          <w:sz w:val="28"/>
          <w:shd w:val="clear" w:color="auto" w:fill="FFFFFF"/>
          <w:lang w:val="uk-UA"/>
        </w:rPr>
        <w:t>відповідає вимогам Директиви ЄС</w:t>
      </w:r>
      <w:r>
        <w:rPr>
          <w:rFonts w:ascii="Times New Roman" w:hAnsi="Times New Roman" w:cs="Times New Roman"/>
          <w:color w:val="000000" w:themeColor="text1"/>
          <w:sz w:val="28"/>
          <w:shd w:val="clear" w:color="auto" w:fill="FFFFFF"/>
          <w:lang w:val="uk-UA"/>
        </w:rPr>
        <w:t>.</w:t>
      </w:r>
    </w:p>
    <w:p w:rsidR="008D730D" w:rsidRPr="008D730D" w:rsidRDefault="00CE1FD6" w:rsidP="008D730D">
      <w:pPr>
        <w:spacing w:after="120" w:line="240" w:lineRule="auto"/>
        <w:ind w:firstLine="709"/>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Разом з цим, </w:t>
      </w:r>
      <w:r w:rsidR="008D730D" w:rsidRPr="008D730D">
        <w:rPr>
          <w:rFonts w:ascii="Times New Roman" w:hAnsi="Times New Roman" w:cs="Times New Roman"/>
          <w:color w:val="000000" w:themeColor="text1"/>
          <w:sz w:val="28"/>
          <w:shd w:val="clear" w:color="auto" w:fill="FFFFFF"/>
          <w:lang w:val="uk-UA"/>
        </w:rPr>
        <w:t>1 вересня 2017 року набрала чинності Угода про асоціацію між Україною та ЄС, економічна частина якої визначає, зокрема, зобов’язання України щодо імплементації положень Директиви Ради 2003/96/ЄС у національне законодавство</w:t>
      </w:r>
      <w:r w:rsidR="002509DC">
        <w:rPr>
          <w:rFonts w:ascii="Times New Roman" w:hAnsi="Times New Roman" w:cs="Times New Roman"/>
          <w:color w:val="000000" w:themeColor="text1"/>
          <w:sz w:val="28"/>
          <w:shd w:val="clear" w:color="auto" w:fill="FFFFFF"/>
          <w:lang w:val="uk-UA"/>
        </w:rPr>
        <w:t>, в том</w:t>
      </w:r>
      <w:r>
        <w:rPr>
          <w:rFonts w:ascii="Times New Roman" w:hAnsi="Times New Roman" w:cs="Times New Roman"/>
          <w:color w:val="000000" w:themeColor="text1"/>
          <w:sz w:val="28"/>
          <w:shd w:val="clear" w:color="auto" w:fill="FFFFFF"/>
          <w:lang w:val="uk-UA"/>
        </w:rPr>
        <w:t xml:space="preserve">у числі щодо мінімальних </w:t>
      </w:r>
      <w:r w:rsidR="002509DC">
        <w:rPr>
          <w:rFonts w:ascii="Times New Roman" w:hAnsi="Times New Roman" w:cs="Times New Roman"/>
          <w:color w:val="000000" w:themeColor="text1"/>
          <w:sz w:val="28"/>
          <w:shd w:val="clear" w:color="auto" w:fill="FFFFFF"/>
          <w:lang w:val="uk-UA"/>
        </w:rPr>
        <w:t>розмірів ставок акцизного податку на пальне.</w:t>
      </w:r>
    </w:p>
    <w:p w:rsidR="008D730D" w:rsidRPr="008D730D" w:rsidRDefault="008D730D" w:rsidP="008D730D">
      <w:pPr>
        <w:spacing w:after="120" w:line="240" w:lineRule="auto"/>
        <w:ind w:firstLine="709"/>
        <w:jc w:val="both"/>
        <w:rPr>
          <w:rFonts w:ascii="Times New Roman" w:hAnsi="Times New Roman" w:cs="Times New Roman"/>
          <w:color w:val="000000" w:themeColor="text1"/>
          <w:sz w:val="28"/>
          <w:shd w:val="clear" w:color="auto" w:fill="FFFFFF"/>
          <w:lang w:val="uk-UA"/>
        </w:rPr>
      </w:pPr>
      <w:r w:rsidRPr="008D730D">
        <w:rPr>
          <w:rFonts w:ascii="Times New Roman" w:hAnsi="Times New Roman" w:cs="Times New Roman"/>
          <w:color w:val="000000" w:themeColor="text1"/>
          <w:sz w:val="28"/>
          <w:shd w:val="clear" w:color="auto" w:fill="FFFFFF"/>
          <w:lang w:val="uk-UA"/>
        </w:rPr>
        <w:t xml:space="preserve">Положення Директиви ЄС мають бути </w:t>
      </w:r>
      <w:r w:rsidRPr="001C3833">
        <w:rPr>
          <w:rFonts w:ascii="Times New Roman" w:hAnsi="Times New Roman" w:cs="Times New Roman"/>
          <w:b/>
          <w:color w:val="000000" w:themeColor="text1"/>
          <w:sz w:val="28"/>
          <w:shd w:val="clear" w:color="auto" w:fill="FFFFFF"/>
          <w:lang w:val="uk-UA"/>
        </w:rPr>
        <w:t>впроваджені поступово</w:t>
      </w:r>
      <w:r w:rsidRPr="008D730D">
        <w:rPr>
          <w:rFonts w:ascii="Times New Roman" w:hAnsi="Times New Roman" w:cs="Times New Roman"/>
          <w:color w:val="000000" w:themeColor="text1"/>
          <w:sz w:val="28"/>
          <w:shd w:val="clear" w:color="auto" w:fill="FFFFFF"/>
          <w:lang w:val="uk-UA"/>
        </w:rPr>
        <w:t>, виходячи із майбутніх потреб України у сфері захисту навколишнього середовища та енергоефективності (додаток XXVIII до глави 4 "Оподаткування" розділу V "Економічне і галузеве співтовариство" Угоди про асоціацію)</w:t>
      </w:r>
      <w:r>
        <w:rPr>
          <w:rFonts w:ascii="Times New Roman" w:hAnsi="Times New Roman" w:cs="Times New Roman"/>
          <w:color w:val="000000" w:themeColor="text1"/>
          <w:sz w:val="28"/>
          <w:shd w:val="clear" w:color="auto" w:fill="FFFFFF"/>
          <w:lang w:val="uk-UA"/>
        </w:rPr>
        <w:t>.</w:t>
      </w:r>
    </w:p>
    <w:p w:rsidR="003F4D7D" w:rsidRDefault="008D730D" w:rsidP="008D730D">
      <w:pPr>
        <w:spacing w:after="120" w:line="240" w:lineRule="auto"/>
        <w:ind w:firstLine="709"/>
        <w:jc w:val="both"/>
        <w:rPr>
          <w:rFonts w:ascii="Times New Roman" w:hAnsi="Times New Roman" w:cs="Times New Roman"/>
          <w:color w:val="000000" w:themeColor="text1"/>
          <w:sz w:val="28"/>
          <w:shd w:val="clear" w:color="auto" w:fill="FFFFFF"/>
          <w:lang w:val="uk-UA"/>
        </w:rPr>
      </w:pPr>
      <w:r w:rsidRPr="00D05ECA">
        <w:rPr>
          <w:rFonts w:ascii="Times New Roman" w:hAnsi="Times New Roman" w:cs="Times New Roman"/>
          <w:color w:val="000000" w:themeColor="text1"/>
          <w:sz w:val="28"/>
          <w:shd w:val="clear" w:color="auto" w:fill="FFFFFF"/>
          <w:lang w:val="uk-UA"/>
        </w:rPr>
        <w:t xml:space="preserve">Враховуючи те, що </w:t>
      </w:r>
      <w:r w:rsidRPr="005236FF">
        <w:rPr>
          <w:rFonts w:ascii="Times New Roman" w:hAnsi="Times New Roman" w:cs="Times New Roman"/>
          <w:b/>
          <w:color w:val="000000" w:themeColor="text1"/>
          <w:sz w:val="28"/>
          <w:shd w:val="clear" w:color="auto" w:fill="FFFFFF"/>
          <w:lang w:val="uk-UA"/>
        </w:rPr>
        <w:t>метою належного функціонування українського ринку енергетичних продуктів</w:t>
      </w:r>
      <w:r w:rsidRPr="00D05ECA">
        <w:rPr>
          <w:rFonts w:ascii="Times New Roman" w:hAnsi="Times New Roman" w:cs="Times New Roman"/>
          <w:color w:val="000000" w:themeColor="text1"/>
          <w:sz w:val="28"/>
          <w:shd w:val="clear" w:color="auto" w:fill="FFFFFF"/>
          <w:lang w:val="uk-UA"/>
        </w:rPr>
        <w:t xml:space="preserve"> має стати уникнення ситуативних змін до ставок акцизного податку на пальне, стабільність та передбачуваність </w:t>
      </w:r>
      <w:r w:rsidR="00175A7D">
        <w:rPr>
          <w:rFonts w:ascii="Times New Roman" w:hAnsi="Times New Roman" w:cs="Times New Roman"/>
          <w:color w:val="000000" w:themeColor="text1"/>
          <w:sz w:val="28"/>
          <w:shd w:val="clear" w:color="auto" w:fill="FFFFFF"/>
          <w:lang w:val="uk-UA"/>
        </w:rPr>
        <w:t xml:space="preserve">акцизної політики </w:t>
      </w:r>
      <w:r w:rsidRPr="00D05ECA">
        <w:rPr>
          <w:rFonts w:ascii="Times New Roman" w:hAnsi="Times New Roman" w:cs="Times New Roman"/>
          <w:color w:val="000000" w:themeColor="text1"/>
          <w:sz w:val="28"/>
          <w:shd w:val="clear" w:color="auto" w:fill="FFFFFF"/>
          <w:lang w:val="uk-UA"/>
        </w:rPr>
        <w:t>для інвестиційної діяльності, недопущення негативних соціально-економічних наслідків, ставки акцизного податку на пальне</w:t>
      </w:r>
      <w:r>
        <w:rPr>
          <w:rFonts w:ascii="Times New Roman" w:hAnsi="Times New Roman" w:cs="Times New Roman"/>
          <w:color w:val="000000" w:themeColor="text1"/>
          <w:sz w:val="28"/>
          <w:shd w:val="clear" w:color="auto" w:fill="FFFFFF"/>
          <w:lang w:val="uk-UA"/>
        </w:rPr>
        <w:t xml:space="preserve"> </w:t>
      </w:r>
      <w:r w:rsidR="00105D36" w:rsidRPr="00105D36">
        <w:rPr>
          <w:rFonts w:ascii="Times New Roman" w:hAnsi="Times New Roman" w:cs="Times New Roman"/>
          <w:color w:val="000000" w:themeColor="text1"/>
          <w:sz w:val="28"/>
          <w:shd w:val="clear" w:color="auto" w:fill="FFFFFF"/>
          <w:lang w:val="uk-UA"/>
        </w:rPr>
        <w:t>у період спаду економіки, посиленого карантинни</w:t>
      </w:r>
      <w:r w:rsidR="00C85D2E">
        <w:rPr>
          <w:rFonts w:ascii="Times New Roman" w:hAnsi="Times New Roman" w:cs="Times New Roman"/>
          <w:color w:val="000000" w:themeColor="text1"/>
          <w:sz w:val="28"/>
          <w:shd w:val="clear" w:color="auto" w:fill="FFFFFF"/>
          <w:lang w:val="uk-UA"/>
        </w:rPr>
        <w:t>ми</w:t>
      </w:r>
      <w:r w:rsidR="00105D36" w:rsidRPr="00105D36">
        <w:rPr>
          <w:rFonts w:ascii="Times New Roman" w:hAnsi="Times New Roman" w:cs="Times New Roman"/>
          <w:color w:val="000000" w:themeColor="text1"/>
          <w:sz w:val="28"/>
          <w:shd w:val="clear" w:color="auto" w:fill="FFFFFF"/>
          <w:lang w:val="uk-UA"/>
        </w:rPr>
        <w:t xml:space="preserve"> </w:t>
      </w:r>
      <w:r w:rsidR="00C85D2E">
        <w:rPr>
          <w:rFonts w:ascii="Times New Roman" w:hAnsi="Times New Roman" w:cs="Times New Roman"/>
          <w:color w:val="000000" w:themeColor="text1"/>
          <w:sz w:val="28"/>
          <w:shd w:val="clear" w:color="auto" w:fill="FFFFFF"/>
          <w:lang w:val="uk-UA"/>
        </w:rPr>
        <w:t>обмеженнями</w:t>
      </w:r>
      <w:r w:rsidR="00105D36">
        <w:rPr>
          <w:rFonts w:ascii="Times New Roman" w:hAnsi="Times New Roman" w:cs="Times New Roman"/>
          <w:color w:val="000000" w:themeColor="text1"/>
          <w:sz w:val="28"/>
          <w:shd w:val="clear" w:color="auto" w:fill="FFFFFF"/>
          <w:lang w:val="uk-UA"/>
        </w:rPr>
        <w:t xml:space="preserve">, необхідно зберегти на діючому рівні, а після </w:t>
      </w:r>
      <w:r w:rsidR="002509DC">
        <w:rPr>
          <w:rFonts w:ascii="Times New Roman" w:hAnsi="Times New Roman" w:cs="Times New Roman"/>
          <w:color w:val="000000" w:themeColor="text1"/>
          <w:sz w:val="28"/>
          <w:shd w:val="clear" w:color="auto" w:fill="FFFFFF"/>
          <w:lang w:val="uk-UA"/>
        </w:rPr>
        <w:t xml:space="preserve">запровадження дієвих антикризових заходів та </w:t>
      </w:r>
      <w:r w:rsidR="00175A7D">
        <w:rPr>
          <w:rFonts w:ascii="Times New Roman" w:hAnsi="Times New Roman" w:cs="Times New Roman"/>
          <w:color w:val="000000" w:themeColor="text1"/>
          <w:sz w:val="28"/>
          <w:shd w:val="clear" w:color="auto" w:fill="FFFFFF"/>
          <w:lang w:val="uk-UA"/>
        </w:rPr>
        <w:t>досягнення рівня</w:t>
      </w:r>
      <w:r w:rsidR="002C0F57">
        <w:rPr>
          <w:rFonts w:ascii="Times New Roman" w:hAnsi="Times New Roman" w:cs="Times New Roman"/>
          <w:color w:val="000000" w:themeColor="text1"/>
          <w:sz w:val="28"/>
          <w:shd w:val="clear" w:color="auto" w:fill="FFFFFF"/>
          <w:lang w:val="uk-UA"/>
        </w:rPr>
        <w:t xml:space="preserve"> розвитку економіки докризов</w:t>
      </w:r>
      <w:r w:rsidR="00175A7D">
        <w:rPr>
          <w:rFonts w:ascii="Times New Roman" w:hAnsi="Times New Roman" w:cs="Times New Roman"/>
          <w:color w:val="000000" w:themeColor="text1"/>
          <w:sz w:val="28"/>
          <w:shd w:val="clear" w:color="auto" w:fill="FFFFFF"/>
          <w:lang w:val="uk-UA"/>
        </w:rPr>
        <w:t>их</w:t>
      </w:r>
      <w:r w:rsidR="002C0F57">
        <w:rPr>
          <w:rFonts w:ascii="Times New Roman" w:hAnsi="Times New Roman" w:cs="Times New Roman"/>
          <w:color w:val="000000" w:themeColor="text1"/>
          <w:sz w:val="28"/>
          <w:shd w:val="clear" w:color="auto" w:fill="FFFFFF"/>
          <w:lang w:val="uk-UA"/>
        </w:rPr>
        <w:t xml:space="preserve"> показник</w:t>
      </w:r>
      <w:r w:rsidR="00175A7D">
        <w:rPr>
          <w:rFonts w:ascii="Times New Roman" w:hAnsi="Times New Roman" w:cs="Times New Roman"/>
          <w:color w:val="000000" w:themeColor="text1"/>
          <w:sz w:val="28"/>
          <w:shd w:val="clear" w:color="auto" w:fill="FFFFFF"/>
          <w:lang w:val="uk-UA"/>
        </w:rPr>
        <w:t>ів</w:t>
      </w:r>
      <w:r w:rsidR="002C0F57">
        <w:rPr>
          <w:rFonts w:ascii="Times New Roman" w:hAnsi="Times New Roman" w:cs="Times New Roman"/>
          <w:color w:val="000000" w:themeColor="text1"/>
          <w:sz w:val="28"/>
          <w:shd w:val="clear" w:color="auto" w:fill="FFFFFF"/>
          <w:lang w:val="uk-UA"/>
        </w:rPr>
        <w:t xml:space="preserve"> розпочати поступове наближення національного законодавства </w:t>
      </w:r>
      <w:r w:rsidR="00827FF5">
        <w:rPr>
          <w:rFonts w:ascii="Times New Roman" w:hAnsi="Times New Roman" w:cs="Times New Roman"/>
          <w:color w:val="000000" w:themeColor="text1"/>
          <w:sz w:val="28"/>
          <w:shd w:val="clear" w:color="auto" w:fill="FFFFFF"/>
          <w:lang w:val="uk-UA"/>
        </w:rPr>
        <w:t xml:space="preserve">до європейського рівня </w:t>
      </w:r>
      <w:r w:rsidR="002C0F57">
        <w:rPr>
          <w:rFonts w:ascii="Times New Roman" w:hAnsi="Times New Roman" w:cs="Times New Roman"/>
          <w:color w:val="000000" w:themeColor="text1"/>
          <w:sz w:val="28"/>
          <w:shd w:val="clear" w:color="auto" w:fill="FFFFFF"/>
          <w:lang w:val="uk-UA"/>
        </w:rPr>
        <w:t>в частині акцизного оподаткування пального.</w:t>
      </w:r>
    </w:p>
    <w:p w:rsidR="00124E0D" w:rsidRDefault="00124E0D" w:rsidP="0004734D">
      <w:pPr>
        <w:spacing w:after="120" w:line="240" w:lineRule="auto"/>
        <w:jc w:val="both"/>
        <w:rPr>
          <w:rFonts w:ascii="Times New Roman" w:hAnsi="Times New Roman" w:cs="Times New Roman"/>
          <w:color w:val="000000" w:themeColor="text1"/>
          <w:sz w:val="28"/>
          <w:highlight w:val="yellow"/>
          <w:shd w:val="clear" w:color="auto" w:fill="FFFFFF"/>
          <w:lang w:val="uk-UA"/>
        </w:rPr>
      </w:pPr>
    </w:p>
    <w:p w:rsidR="00C15F8F" w:rsidRPr="004E050B" w:rsidRDefault="00C15F8F" w:rsidP="0004734D">
      <w:pPr>
        <w:spacing w:after="120" w:line="240" w:lineRule="auto"/>
        <w:jc w:val="both"/>
        <w:rPr>
          <w:rFonts w:ascii="Times New Roman" w:hAnsi="Times New Roman" w:cs="Times New Roman"/>
          <w:color w:val="000000" w:themeColor="text1"/>
          <w:sz w:val="28"/>
          <w:highlight w:val="yellow"/>
          <w:shd w:val="clear" w:color="auto" w:fill="FFFFFF"/>
          <w:lang w:val="uk-UA"/>
        </w:rPr>
      </w:pPr>
    </w:p>
    <w:p w:rsidR="000E70AF" w:rsidRPr="004E050B" w:rsidRDefault="009C02A2" w:rsidP="0004734D">
      <w:pPr>
        <w:pStyle w:val="af2"/>
        <w:numPr>
          <w:ilvl w:val="0"/>
          <w:numId w:val="3"/>
        </w:numPr>
        <w:spacing w:after="120" w:line="240" w:lineRule="auto"/>
        <w:ind w:left="993"/>
        <w:rPr>
          <w:rFonts w:ascii="Times New Roman" w:hAnsi="Times New Roman" w:cs="Times New Roman"/>
          <w:b/>
          <w:color w:val="000000" w:themeColor="text1"/>
          <w:sz w:val="28"/>
          <w:lang w:val="uk-UA" w:eastAsia="ru-RU"/>
        </w:rPr>
      </w:pPr>
      <w:r w:rsidRPr="004E050B">
        <w:rPr>
          <w:rFonts w:ascii="Times New Roman" w:hAnsi="Times New Roman" w:cs="Times New Roman"/>
          <w:b/>
          <w:color w:val="000000" w:themeColor="text1"/>
          <w:sz w:val="28"/>
          <w:lang w:val="uk-UA" w:eastAsia="ru-RU"/>
        </w:rPr>
        <w:t>Мета і шляхи її досягнення</w:t>
      </w:r>
    </w:p>
    <w:p w:rsidR="005E0D9C" w:rsidRPr="004F3826" w:rsidRDefault="00C23978" w:rsidP="0004734D">
      <w:pPr>
        <w:spacing w:after="120" w:line="240" w:lineRule="auto"/>
        <w:ind w:firstLine="708"/>
        <w:jc w:val="both"/>
        <w:rPr>
          <w:rFonts w:ascii="Times New Roman" w:hAnsi="Times New Roman" w:cs="Times New Roman"/>
          <w:color w:val="000000" w:themeColor="text1"/>
          <w:sz w:val="28"/>
          <w:shd w:val="clear" w:color="auto" w:fill="FFFFFF"/>
          <w:lang w:val="uk-UA"/>
        </w:rPr>
      </w:pPr>
      <w:r w:rsidRPr="004F3826">
        <w:rPr>
          <w:rFonts w:ascii="Times New Roman" w:hAnsi="Times New Roman" w:cs="Times New Roman"/>
          <w:color w:val="000000" w:themeColor="text1"/>
          <w:sz w:val="28"/>
          <w:lang w:val="uk-UA"/>
        </w:rPr>
        <w:t>Метою законопроекту є</w:t>
      </w:r>
      <w:r w:rsidR="004F3826" w:rsidRPr="004F3826">
        <w:rPr>
          <w:rFonts w:ascii="Times New Roman" w:hAnsi="Times New Roman" w:cs="Times New Roman"/>
          <w:color w:val="000000" w:themeColor="text1"/>
          <w:sz w:val="28"/>
          <w:lang w:val="uk-UA"/>
        </w:rPr>
        <w:t xml:space="preserve"> </w:t>
      </w:r>
      <w:r w:rsidR="00BA233D">
        <w:rPr>
          <w:rFonts w:ascii="Times New Roman" w:hAnsi="Times New Roman" w:cs="Times New Roman"/>
          <w:color w:val="000000" w:themeColor="text1"/>
          <w:sz w:val="28"/>
          <w:lang w:val="uk-UA"/>
        </w:rPr>
        <w:t xml:space="preserve">захист понад </w:t>
      </w:r>
      <w:r w:rsidR="00BA233D" w:rsidRPr="005236FF">
        <w:rPr>
          <w:rFonts w:ascii="Times New Roman" w:hAnsi="Times New Roman" w:cs="Times New Roman"/>
          <w:b/>
          <w:color w:val="000000" w:themeColor="text1"/>
          <w:sz w:val="28"/>
          <w:lang w:val="uk-UA"/>
        </w:rPr>
        <w:t>7 мільйонів</w:t>
      </w:r>
      <w:r w:rsidR="00BA233D">
        <w:rPr>
          <w:rFonts w:ascii="Times New Roman" w:hAnsi="Times New Roman" w:cs="Times New Roman"/>
          <w:color w:val="000000" w:themeColor="text1"/>
          <w:sz w:val="28"/>
          <w:lang w:val="uk-UA"/>
        </w:rPr>
        <w:t xml:space="preserve"> громадян України, які використовують скраплений газ як основний вид пального для транспортних </w:t>
      </w:r>
      <w:r w:rsidR="00BA233D">
        <w:rPr>
          <w:rFonts w:ascii="Times New Roman" w:hAnsi="Times New Roman" w:cs="Times New Roman"/>
          <w:color w:val="000000" w:themeColor="text1"/>
          <w:sz w:val="28"/>
          <w:lang w:val="uk-UA"/>
        </w:rPr>
        <w:lastRenderedPageBreak/>
        <w:t xml:space="preserve">засобів, приготування їжі, підігріву води та опалення, від </w:t>
      </w:r>
      <w:r w:rsidR="004F3826" w:rsidRPr="004F3826">
        <w:rPr>
          <w:rFonts w:ascii="Times New Roman" w:hAnsi="Times New Roman" w:cs="Times New Roman"/>
          <w:color w:val="000000" w:themeColor="text1"/>
          <w:sz w:val="28"/>
          <w:lang w:val="uk-UA"/>
        </w:rPr>
        <w:t>хаотичн</w:t>
      </w:r>
      <w:r w:rsidR="00BA233D">
        <w:rPr>
          <w:rFonts w:ascii="Times New Roman" w:hAnsi="Times New Roman" w:cs="Times New Roman"/>
          <w:color w:val="000000" w:themeColor="text1"/>
          <w:sz w:val="28"/>
          <w:lang w:val="uk-UA"/>
        </w:rPr>
        <w:t>их пропозицій</w:t>
      </w:r>
      <w:r w:rsidR="00BA233D" w:rsidRPr="00BA233D">
        <w:rPr>
          <w:rFonts w:ascii="Times New Roman" w:hAnsi="Times New Roman" w:cs="Times New Roman"/>
          <w:color w:val="000000" w:themeColor="text1"/>
          <w:sz w:val="28"/>
          <w:lang w:val="uk-UA"/>
        </w:rPr>
        <w:t xml:space="preserve"> </w:t>
      </w:r>
      <w:r w:rsidR="00BA233D" w:rsidRPr="004F3826">
        <w:rPr>
          <w:rFonts w:ascii="Times New Roman" w:hAnsi="Times New Roman" w:cs="Times New Roman"/>
          <w:color w:val="000000" w:themeColor="text1"/>
          <w:sz w:val="28"/>
          <w:lang w:val="uk-UA"/>
        </w:rPr>
        <w:t>збільшення ставок акцизного податку на скраплений газ</w:t>
      </w:r>
      <w:r w:rsidR="00BA233D">
        <w:rPr>
          <w:rFonts w:ascii="Times New Roman" w:hAnsi="Times New Roman" w:cs="Times New Roman"/>
          <w:color w:val="000000" w:themeColor="text1"/>
          <w:sz w:val="28"/>
          <w:lang w:val="uk-UA"/>
        </w:rPr>
        <w:t xml:space="preserve"> та перегляду ставок акцизного податку на бензини</w:t>
      </w:r>
      <w:r w:rsidR="004F3826">
        <w:rPr>
          <w:rFonts w:ascii="Times New Roman" w:hAnsi="Times New Roman" w:cs="Times New Roman"/>
          <w:color w:val="000000" w:themeColor="text1"/>
          <w:sz w:val="28"/>
          <w:lang w:val="uk-UA"/>
        </w:rPr>
        <w:t>,</w:t>
      </w:r>
      <w:r w:rsidR="004F3826" w:rsidRPr="004F3826">
        <w:rPr>
          <w:rFonts w:ascii="Times New Roman" w:hAnsi="Times New Roman" w:cs="Times New Roman"/>
          <w:color w:val="000000" w:themeColor="text1"/>
          <w:sz w:val="28"/>
          <w:lang w:val="uk-UA"/>
        </w:rPr>
        <w:t xml:space="preserve"> </w:t>
      </w:r>
      <w:r w:rsidR="00BA233D" w:rsidRPr="004F3826">
        <w:rPr>
          <w:rFonts w:ascii="Times New Roman" w:hAnsi="Times New Roman" w:cs="Times New Roman"/>
          <w:color w:val="000000" w:themeColor="text1"/>
          <w:sz w:val="28"/>
          <w:lang w:val="uk-UA"/>
        </w:rPr>
        <w:t xml:space="preserve">недопущення </w:t>
      </w:r>
      <w:r w:rsidR="00BA233D">
        <w:rPr>
          <w:rFonts w:ascii="Times New Roman" w:hAnsi="Times New Roman" w:cs="Times New Roman"/>
          <w:color w:val="000000" w:themeColor="text1"/>
          <w:sz w:val="28"/>
          <w:lang w:val="uk-UA"/>
        </w:rPr>
        <w:t xml:space="preserve">у майбутньому зміни таких ставок </w:t>
      </w:r>
      <w:r w:rsidR="004F3826" w:rsidRPr="004F3826">
        <w:rPr>
          <w:rFonts w:ascii="Times New Roman" w:hAnsi="Times New Roman" w:cs="Times New Roman"/>
          <w:color w:val="000000" w:themeColor="text1"/>
          <w:sz w:val="28"/>
          <w:lang w:val="uk-UA"/>
        </w:rPr>
        <w:t>без економічного обґрунтув</w:t>
      </w:r>
      <w:r w:rsidR="008A2B13">
        <w:rPr>
          <w:rFonts w:ascii="Times New Roman" w:hAnsi="Times New Roman" w:cs="Times New Roman"/>
          <w:color w:val="000000" w:themeColor="text1"/>
          <w:sz w:val="28"/>
          <w:lang w:val="uk-UA"/>
        </w:rPr>
        <w:t xml:space="preserve">ання, без розрахунків соціально-економічних </w:t>
      </w:r>
      <w:r w:rsidR="004F3826" w:rsidRPr="004F3826">
        <w:rPr>
          <w:rFonts w:ascii="Times New Roman" w:hAnsi="Times New Roman" w:cs="Times New Roman"/>
          <w:color w:val="000000" w:themeColor="text1"/>
          <w:sz w:val="28"/>
          <w:lang w:val="uk-UA"/>
        </w:rPr>
        <w:t>наслідків та всупереч вимогам європейського та національного законодавства щодо основ формування акцизної по</w:t>
      </w:r>
      <w:r w:rsidR="004F3826">
        <w:rPr>
          <w:rFonts w:ascii="Times New Roman" w:hAnsi="Times New Roman" w:cs="Times New Roman"/>
          <w:color w:val="000000" w:themeColor="text1"/>
          <w:sz w:val="28"/>
          <w:lang w:val="uk-UA"/>
        </w:rPr>
        <w:t>літики на енергетичні продукти</w:t>
      </w:r>
      <w:r w:rsidR="0072599B">
        <w:rPr>
          <w:rFonts w:ascii="Times New Roman" w:hAnsi="Times New Roman" w:cs="Times New Roman"/>
          <w:color w:val="000000" w:themeColor="text1"/>
          <w:sz w:val="28"/>
          <w:lang w:val="uk-UA"/>
        </w:rPr>
        <w:t xml:space="preserve">, а також </w:t>
      </w:r>
      <w:r w:rsidR="0072599B" w:rsidRPr="0072599B">
        <w:rPr>
          <w:rFonts w:ascii="Times New Roman" w:hAnsi="Times New Roman" w:cs="Times New Roman"/>
          <w:color w:val="000000" w:themeColor="text1"/>
          <w:sz w:val="28"/>
          <w:lang w:val="uk-UA"/>
        </w:rPr>
        <w:t>забезпечення стабільності та передбачуваності для інвестиційної діяльності</w:t>
      </w:r>
      <w:r w:rsidR="0072599B">
        <w:rPr>
          <w:rFonts w:ascii="Times New Roman" w:hAnsi="Times New Roman" w:cs="Times New Roman"/>
          <w:color w:val="000000" w:themeColor="text1"/>
          <w:sz w:val="28"/>
          <w:lang w:val="uk-UA"/>
        </w:rPr>
        <w:t xml:space="preserve"> в енергетичній галузі</w:t>
      </w:r>
      <w:r w:rsidR="00992F78" w:rsidRPr="004F3826">
        <w:rPr>
          <w:rFonts w:ascii="Times New Roman" w:hAnsi="Times New Roman" w:cs="Times New Roman"/>
          <w:color w:val="000000" w:themeColor="text1"/>
          <w:sz w:val="28"/>
          <w:shd w:val="clear" w:color="auto" w:fill="FFFFFF"/>
          <w:lang w:val="uk-UA"/>
        </w:rPr>
        <w:t>.</w:t>
      </w:r>
      <w:r w:rsidR="0030720C">
        <w:rPr>
          <w:rFonts w:ascii="Times New Roman" w:hAnsi="Times New Roman" w:cs="Times New Roman"/>
          <w:color w:val="000000" w:themeColor="text1"/>
          <w:sz w:val="28"/>
          <w:shd w:val="clear" w:color="auto" w:fill="FFFFFF"/>
          <w:lang w:val="uk-UA"/>
        </w:rPr>
        <w:t xml:space="preserve"> </w:t>
      </w:r>
    </w:p>
    <w:p w:rsidR="005E0D9C" w:rsidRPr="004E050B" w:rsidRDefault="005E0D9C" w:rsidP="0004734D">
      <w:pPr>
        <w:spacing w:after="120" w:line="240" w:lineRule="auto"/>
        <w:ind w:firstLine="360"/>
        <w:rPr>
          <w:rFonts w:ascii="Times New Roman" w:hAnsi="Times New Roman" w:cs="Times New Roman"/>
          <w:color w:val="000000" w:themeColor="text1"/>
          <w:sz w:val="28"/>
          <w:highlight w:val="yellow"/>
          <w:shd w:val="clear" w:color="auto" w:fill="FFFFFF"/>
          <w:lang w:val="uk-UA"/>
        </w:rPr>
      </w:pPr>
    </w:p>
    <w:p w:rsidR="000E70AF" w:rsidRPr="004E050B" w:rsidRDefault="009C02A2" w:rsidP="0004734D">
      <w:pPr>
        <w:pStyle w:val="af2"/>
        <w:numPr>
          <w:ilvl w:val="0"/>
          <w:numId w:val="3"/>
        </w:numPr>
        <w:spacing w:after="120" w:line="240" w:lineRule="auto"/>
        <w:ind w:left="993"/>
        <w:rPr>
          <w:rFonts w:ascii="Times New Roman" w:hAnsi="Times New Roman" w:cs="Times New Roman"/>
          <w:b/>
          <w:color w:val="000000" w:themeColor="text1"/>
          <w:sz w:val="28"/>
          <w:lang w:val="uk-UA" w:eastAsia="ru-RU"/>
        </w:rPr>
      </w:pPr>
      <w:r w:rsidRPr="004E050B">
        <w:rPr>
          <w:rFonts w:ascii="Times New Roman" w:hAnsi="Times New Roman" w:cs="Times New Roman"/>
          <w:b/>
          <w:color w:val="000000" w:themeColor="text1"/>
          <w:sz w:val="28"/>
          <w:lang w:val="uk-UA" w:eastAsia="ru-RU"/>
        </w:rPr>
        <w:t>Загальна характеристика та основні положення законопроекту</w:t>
      </w:r>
    </w:p>
    <w:p w:rsidR="00FE4B2B" w:rsidRDefault="00AF5EA5" w:rsidP="0004734D">
      <w:pPr>
        <w:spacing w:after="120" w:line="240" w:lineRule="auto"/>
        <w:ind w:firstLine="633"/>
        <w:rPr>
          <w:rFonts w:ascii="Times New Roman" w:hAnsi="Times New Roman" w:cs="Times New Roman"/>
          <w:color w:val="000000" w:themeColor="text1"/>
          <w:sz w:val="28"/>
          <w:lang w:val="uk-UA" w:eastAsia="ru-RU"/>
        </w:rPr>
      </w:pPr>
      <w:r w:rsidRPr="0072599B">
        <w:rPr>
          <w:rFonts w:ascii="Times New Roman" w:hAnsi="Times New Roman" w:cs="Times New Roman"/>
          <w:color w:val="000000" w:themeColor="text1"/>
          <w:sz w:val="28"/>
          <w:lang w:val="uk-UA" w:eastAsia="ru-RU"/>
        </w:rPr>
        <w:t>З</w:t>
      </w:r>
      <w:r w:rsidR="00C23978" w:rsidRPr="0072599B">
        <w:rPr>
          <w:rFonts w:ascii="Times New Roman" w:hAnsi="Times New Roman" w:cs="Times New Roman"/>
          <w:color w:val="000000" w:themeColor="text1"/>
          <w:sz w:val="28"/>
          <w:lang w:val="uk-UA" w:eastAsia="ru-RU"/>
        </w:rPr>
        <w:t xml:space="preserve">аконопроектом </w:t>
      </w:r>
      <w:r w:rsidR="00C06ED0" w:rsidRPr="0072599B">
        <w:rPr>
          <w:rFonts w:ascii="Times New Roman" w:hAnsi="Times New Roman" w:cs="Times New Roman"/>
          <w:color w:val="000000" w:themeColor="text1"/>
          <w:sz w:val="28"/>
          <w:lang w:val="uk-UA" w:eastAsia="ru-RU"/>
        </w:rPr>
        <w:t>пропонується</w:t>
      </w:r>
      <w:r w:rsidR="00C23978" w:rsidRPr="0072599B">
        <w:rPr>
          <w:rFonts w:ascii="Times New Roman" w:hAnsi="Times New Roman" w:cs="Times New Roman"/>
          <w:color w:val="000000" w:themeColor="text1"/>
          <w:sz w:val="28"/>
          <w:lang w:val="uk-UA" w:eastAsia="ru-RU"/>
        </w:rPr>
        <w:t>:</w:t>
      </w:r>
    </w:p>
    <w:p w:rsidR="008A2B13" w:rsidRPr="0027416E" w:rsidRDefault="00681210" w:rsidP="00A521BD">
      <w:pPr>
        <w:spacing w:after="120" w:line="240" w:lineRule="auto"/>
        <w:ind w:firstLine="633"/>
        <w:jc w:val="both"/>
        <w:rPr>
          <w:rFonts w:ascii="Times New Roman" w:hAnsi="Times New Roman" w:cs="Times New Roman"/>
          <w:color w:val="000000" w:themeColor="text1"/>
          <w:sz w:val="28"/>
          <w:lang w:val="uk-UA" w:eastAsia="ru-RU"/>
        </w:rPr>
      </w:pPr>
      <w:r w:rsidRPr="0027416E">
        <w:rPr>
          <w:rFonts w:ascii="Times New Roman" w:hAnsi="Times New Roman" w:cs="Times New Roman"/>
          <w:color w:val="000000" w:themeColor="text1"/>
          <w:sz w:val="28"/>
          <w:lang w:val="uk-UA" w:eastAsia="ru-RU"/>
        </w:rPr>
        <w:t>- в</w:t>
      </w:r>
      <w:r w:rsidR="00A521BD" w:rsidRPr="0027416E">
        <w:rPr>
          <w:rFonts w:ascii="Times New Roman" w:hAnsi="Times New Roman" w:cs="Times New Roman"/>
          <w:color w:val="000000" w:themeColor="text1"/>
          <w:sz w:val="28"/>
          <w:lang w:val="uk-UA" w:eastAsia="ru-RU"/>
        </w:rPr>
        <w:t>станов</w:t>
      </w:r>
      <w:r w:rsidR="005236FF">
        <w:rPr>
          <w:rFonts w:ascii="Times New Roman" w:hAnsi="Times New Roman" w:cs="Times New Roman"/>
          <w:color w:val="000000" w:themeColor="text1"/>
          <w:sz w:val="28"/>
          <w:lang w:val="uk-UA" w:eastAsia="ru-RU"/>
        </w:rPr>
        <w:t>лення</w:t>
      </w:r>
      <w:r w:rsidR="00A521BD" w:rsidRPr="0027416E">
        <w:rPr>
          <w:rFonts w:ascii="Times New Roman" w:hAnsi="Times New Roman" w:cs="Times New Roman"/>
          <w:color w:val="000000" w:themeColor="text1"/>
          <w:sz w:val="28"/>
          <w:lang w:val="uk-UA" w:eastAsia="ru-RU"/>
        </w:rPr>
        <w:t xml:space="preserve"> співвідношення ставок акцизного податку на скраплений газ та бензин</w:t>
      </w:r>
      <w:r w:rsidR="00982E28" w:rsidRPr="0027416E">
        <w:rPr>
          <w:rFonts w:ascii="Times New Roman" w:hAnsi="Times New Roman" w:cs="Times New Roman"/>
          <w:color w:val="000000" w:themeColor="text1"/>
          <w:sz w:val="28"/>
          <w:lang w:val="uk-UA" w:eastAsia="ru-RU"/>
        </w:rPr>
        <w:t>и</w:t>
      </w:r>
      <w:r w:rsidR="00A521BD" w:rsidRPr="0027416E">
        <w:rPr>
          <w:rFonts w:ascii="Times New Roman" w:hAnsi="Times New Roman" w:cs="Times New Roman"/>
          <w:color w:val="000000" w:themeColor="text1"/>
          <w:sz w:val="28"/>
          <w:lang w:val="uk-UA" w:eastAsia="ru-RU"/>
        </w:rPr>
        <w:t xml:space="preserve"> на рівні 25%</w:t>
      </w:r>
      <w:r w:rsidR="00C15F8F">
        <w:rPr>
          <w:rFonts w:ascii="Times New Roman" w:hAnsi="Times New Roman" w:cs="Times New Roman"/>
          <w:color w:val="000000" w:themeColor="text1"/>
          <w:sz w:val="28"/>
          <w:lang w:val="uk-UA" w:eastAsia="ru-RU"/>
        </w:rPr>
        <w:t>;</w:t>
      </w:r>
    </w:p>
    <w:p w:rsidR="00982E28" w:rsidRDefault="00681210" w:rsidP="00A521BD">
      <w:pPr>
        <w:spacing w:after="120" w:line="240" w:lineRule="auto"/>
        <w:ind w:firstLine="633"/>
        <w:jc w:val="both"/>
        <w:rPr>
          <w:rFonts w:ascii="Times New Roman" w:hAnsi="Times New Roman" w:cs="Times New Roman"/>
          <w:color w:val="000000" w:themeColor="text1"/>
          <w:sz w:val="28"/>
          <w:lang w:val="uk-UA" w:eastAsia="ru-RU"/>
        </w:rPr>
      </w:pPr>
      <w:r>
        <w:rPr>
          <w:rFonts w:ascii="Times New Roman" w:hAnsi="Times New Roman" w:cs="Times New Roman"/>
          <w:color w:val="000000" w:themeColor="text1"/>
          <w:sz w:val="28"/>
          <w:lang w:val="uk-UA" w:eastAsia="ru-RU"/>
        </w:rPr>
        <w:t>- з</w:t>
      </w:r>
      <w:r w:rsidR="00A521BD" w:rsidRPr="00A521BD">
        <w:rPr>
          <w:rFonts w:ascii="Times New Roman" w:hAnsi="Times New Roman" w:cs="Times New Roman"/>
          <w:color w:val="000000" w:themeColor="text1"/>
          <w:sz w:val="28"/>
          <w:lang w:val="uk-UA" w:eastAsia="ru-RU"/>
        </w:rPr>
        <w:t>апровад</w:t>
      </w:r>
      <w:r w:rsidR="005236FF">
        <w:rPr>
          <w:rFonts w:ascii="Times New Roman" w:hAnsi="Times New Roman" w:cs="Times New Roman"/>
          <w:color w:val="000000" w:themeColor="text1"/>
          <w:sz w:val="28"/>
          <w:lang w:val="uk-UA" w:eastAsia="ru-RU"/>
        </w:rPr>
        <w:t>ження</w:t>
      </w:r>
      <w:r w:rsidR="00A521BD" w:rsidRPr="00A521BD">
        <w:rPr>
          <w:rFonts w:ascii="Times New Roman" w:hAnsi="Times New Roman" w:cs="Times New Roman"/>
          <w:color w:val="000000" w:themeColor="text1"/>
          <w:sz w:val="28"/>
          <w:lang w:val="uk-UA" w:eastAsia="ru-RU"/>
        </w:rPr>
        <w:t xml:space="preserve"> </w:t>
      </w:r>
      <w:r>
        <w:rPr>
          <w:rFonts w:ascii="Times New Roman" w:hAnsi="Times New Roman" w:cs="Times New Roman"/>
          <w:color w:val="000000" w:themeColor="text1"/>
          <w:sz w:val="28"/>
          <w:lang w:val="uk-UA" w:eastAsia="ru-RU"/>
        </w:rPr>
        <w:t>механізм</w:t>
      </w:r>
      <w:r w:rsidR="005236FF">
        <w:rPr>
          <w:rFonts w:ascii="Times New Roman" w:hAnsi="Times New Roman" w:cs="Times New Roman"/>
          <w:color w:val="000000" w:themeColor="text1"/>
          <w:sz w:val="28"/>
          <w:lang w:val="uk-UA" w:eastAsia="ru-RU"/>
        </w:rPr>
        <w:t>у</w:t>
      </w:r>
      <w:r>
        <w:rPr>
          <w:rFonts w:ascii="Times New Roman" w:hAnsi="Times New Roman" w:cs="Times New Roman"/>
          <w:color w:val="000000" w:themeColor="text1"/>
          <w:sz w:val="28"/>
          <w:lang w:val="uk-UA" w:eastAsia="ru-RU"/>
        </w:rPr>
        <w:t xml:space="preserve"> </w:t>
      </w:r>
      <w:r w:rsidR="00A521BD" w:rsidRPr="00A521BD">
        <w:rPr>
          <w:rFonts w:ascii="Times New Roman" w:hAnsi="Times New Roman" w:cs="Times New Roman"/>
          <w:color w:val="000000" w:themeColor="text1"/>
          <w:sz w:val="28"/>
          <w:lang w:val="uk-UA" w:eastAsia="ru-RU"/>
        </w:rPr>
        <w:t>одночасної зміни ставок акцизного податку на скраплений газ та бензин</w:t>
      </w:r>
      <w:r w:rsidR="00C15F8F">
        <w:rPr>
          <w:rFonts w:ascii="Times New Roman" w:hAnsi="Times New Roman" w:cs="Times New Roman"/>
          <w:color w:val="000000" w:themeColor="text1"/>
          <w:sz w:val="28"/>
          <w:lang w:val="uk-UA" w:eastAsia="ru-RU"/>
        </w:rPr>
        <w:t>и</w:t>
      </w:r>
      <w:r w:rsidR="00A521BD" w:rsidRPr="00A521BD">
        <w:rPr>
          <w:rFonts w:ascii="Times New Roman" w:hAnsi="Times New Roman" w:cs="Times New Roman"/>
          <w:color w:val="000000" w:themeColor="text1"/>
          <w:sz w:val="28"/>
          <w:lang w:val="uk-UA" w:eastAsia="ru-RU"/>
        </w:rPr>
        <w:t xml:space="preserve"> відповідно до встановленого </w:t>
      </w:r>
      <w:r>
        <w:rPr>
          <w:rFonts w:ascii="Times New Roman" w:hAnsi="Times New Roman" w:cs="Times New Roman"/>
          <w:color w:val="000000" w:themeColor="text1"/>
          <w:sz w:val="28"/>
          <w:lang w:val="uk-UA" w:eastAsia="ru-RU"/>
        </w:rPr>
        <w:t xml:space="preserve">25% </w:t>
      </w:r>
      <w:r w:rsidR="00A521BD" w:rsidRPr="00A521BD">
        <w:rPr>
          <w:rFonts w:ascii="Times New Roman" w:hAnsi="Times New Roman" w:cs="Times New Roman"/>
          <w:color w:val="000000" w:themeColor="text1"/>
          <w:sz w:val="28"/>
          <w:lang w:val="uk-UA" w:eastAsia="ru-RU"/>
        </w:rPr>
        <w:t xml:space="preserve">співвідношення у разі </w:t>
      </w:r>
      <w:r>
        <w:rPr>
          <w:rFonts w:ascii="Times New Roman" w:hAnsi="Times New Roman" w:cs="Times New Roman"/>
          <w:color w:val="000000" w:themeColor="text1"/>
          <w:sz w:val="28"/>
          <w:lang w:val="uk-UA" w:eastAsia="ru-RU"/>
        </w:rPr>
        <w:t xml:space="preserve">нерівномірного </w:t>
      </w:r>
      <w:r w:rsidR="00A521BD" w:rsidRPr="00A521BD">
        <w:rPr>
          <w:rFonts w:ascii="Times New Roman" w:hAnsi="Times New Roman" w:cs="Times New Roman"/>
          <w:color w:val="000000" w:themeColor="text1"/>
          <w:sz w:val="28"/>
          <w:lang w:val="uk-UA" w:eastAsia="ru-RU"/>
        </w:rPr>
        <w:t>перегляду ставок на скраплений газ або на бензин</w:t>
      </w:r>
      <w:r w:rsidR="00982E28">
        <w:rPr>
          <w:rFonts w:ascii="Times New Roman" w:hAnsi="Times New Roman" w:cs="Times New Roman"/>
          <w:color w:val="000000" w:themeColor="text1"/>
          <w:sz w:val="28"/>
          <w:lang w:val="uk-UA" w:eastAsia="ru-RU"/>
        </w:rPr>
        <w:t>и</w:t>
      </w:r>
      <w:r w:rsidR="00A521BD" w:rsidRPr="00A521BD">
        <w:rPr>
          <w:rFonts w:ascii="Times New Roman" w:hAnsi="Times New Roman" w:cs="Times New Roman"/>
          <w:color w:val="000000" w:themeColor="text1"/>
          <w:sz w:val="28"/>
          <w:lang w:val="uk-UA" w:eastAsia="ru-RU"/>
        </w:rPr>
        <w:t>;</w:t>
      </w:r>
    </w:p>
    <w:p w:rsidR="00982E28" w:rsidRDefault="00982E28" w:rsidP="00A521BD">
      <w:pPr>
        <w:spacing w:after="120" w:line="240" w:lineRule="auto"/>
        <w:ind w:firstLine="633"/>
        <w:jc w:val="both"/>
        <w:rPr>
          <w:rFonts w:ascii="Times New Roman" w:hAnsi="Times New Roman" w:cs="Times New Roman"/>
          <w:color w:val="000000" w:themeColor="text1"/>
          <w:sz w:val="28"/>
          <w:lang w:val="uk-UA" w:eastAsia="ru-RU"/>
        </w:rPr>
      </w:pPr>
      <w:r>
        <w:rPr>
          <w:rFonts w:ascii="Times New Roman" w:hAnsi="Times New Roman" w:cs="Times New Roman"/>
          <w:color w:val="000000" w:themeColor="text1"/>
          <w:sz w:val="28"/>
          <w:lang w:val="uk-UA" w:eastAsia="ru-RU"/>
        </w:rPr>
        <w:t>- з</w:t>
      </w:r>
      <w:r w:rsidR="00A521BD" w:rsidRPr="00A521BD">
        <w:rPr>
          <w:rFonts w:ascii="Times New Roman" w:hAnsi="Times New Roman" w:cs="Times New Roman"/>
          <w:color w:val="000000" w:themeColor="text1"/>
          <w:sz w:val="28"/>
          <w:lang w:val="uk-UA" w:eastAsia="ru-RU"/>
        </w:rPr>
        <w:t>бере</w:t>
      </w:r>
      <w:r>
        <w:rPr>
          <w:rFonts w:ascii="Times New Roman" w:hAnsi="Times New Roman" w:cs="Times New Roman"/>
          <w:color w:val="000000" w:themeColor="text1"/>
          <w:sz w:val="28"/>
          <w:lang w:val="uk-UA" w:eastAsia="ru-RU"/>
        </w:rPr>
        <w:t>ження</w:t>
      </w:r>
      <w:r w:rsidR="00A521BD" w:rsidRPr="00A521BD">
        <w:rPr>
          <w:rFonts w:ascii="Times New Roman" w:hAnsi="Times New Roman" w:cs="Times New Roman"/>
          <w:color w:val="000000" w:themeColor="text1"/>
          <w:sz w:val="28"/>
          <w:lang w:val="uk-UA" w:eastAsia="ru-RU"/>
        </w:rPr>
        <w:t xml:space="preserve"> у середньостроковому періоді (протягом 3 років</w:t>
      </w:r>
      <w:r>
        <w:rPr>
          <w:rFonts w:ascii="Times New Roman" w:hAnsi="Times New Roman" w:cs="Times New Roman"/>
          <w:color w:val="000000" w:themeColor="text1"/>
          <w:sz w:val="28"/>
          <w:lang w:val="uk-UA" w:eastAsia="ru-RU"/>
        </w:rPr>
        <w:t xml:space="preserve"> у 2021 - 2023 роках</w:t>
      </w:r>
      <w:r w:rsidR="00A521BD" w:rsidRPr="00A521BD">
        <w:rPr>
          <w:rFonts w:ascii="Times New Roman" w:hAnsi="Times New Roman" w:cs="Times New Roman"/>
          <w:color w:val="000000" w:themeColor="text1"/>
          <w:sz w:val="28"/>
          <w:lang w:val="uk-UA" w:eastAsia="ru-RU"/>
        </w:rPr>
        <w:t>) діючих ставок акцизного податку на скраплений газ та бензин</w:t>
      </w:r>
      <w:r>
        <w:rPr>
          <w:rFonts w:ascii="Times New Roman" w:hAnsi="Times New Roman" w:cs="Times New Roman"/>
          <w:color w:val="000000" w:themeColor="text1"/>
          <w:sz w:val="28"/>
          <w:lang w:val="uk-UA" w:eastAsia="ru-RU"/>
        </w:rPr>
        <w:t>и</w:t>
      </w:r>
      <w:r w:rsidR="00A521BD" w:rsidRPr="00A521BD">
        <w:rPr>
          <w:rFonts w:ascii="Times New Roman" w:hAnsi="Times New Roman" w:cs="Times New Roman"/>
          <w:color w:val="000000" w:themeColor="text1"/>
          <w:sz w:val="28"/>
          <w:lang w:val="uk-UA" w:eastAsia="ru-RU"/>
        </w:rPr>
        <w:t>;</w:t>
      </w:r>
    </w:p>
    <w:p w:rsidR="0072599B" w:rsidRPr="0072599B" w:rsidRDefault="00982E28" w:rsidP="00A521BD">
      <w:pPr>
        <w:spacing w:after="120" w:line="240" w:lineRule="auto"/>
        <w:ind w:firstLine="633"/>
        <w:jc w:val="both"/>
        <w:rPr>
          <w:rFonts w:ascii="Times New Roman" w:hAnsi="Times New Roman" w:cs="Times New Roman"/>
          <w:color w:val="000000" w:themeColor="text1"/>
          <w:sz w:val="28"/>
          <w:lang w:val="uk-UA" w:eastAsia="ru-RU"/>
        </w:rPr>
      </w:pPr>
      <w:r>
        <w:rPr>
          <w:rFonts w:ascii="Times New Roman" w:hAnsi="Times New Roman" w:cs="Times New Roman"/>
          <w:color w:val="000000" w:themeColor="text1"/>
          <w:sz w:val="28"/>
          <w:lang w:val="uk-UA" w:eastAsia="ru-RU"/>
        </w:rPr>
        <w:t xml:space="preserve">- </w:t>
      </w:r>
      <w:r w:rsidR="00A521BD" w:rsidRPr="00A521BD">
        <w:rPr>
          <w:rFonts w:ascii="Times New Roman" w:hAnsi="Times New Roman" w:cs="Times New Roman"/>
          <w:color w:val="000000" w:themeColor="text1"/>
          <w:sz w:val="28"/>
          <w:lang w:val="uk-UA" w:eastAsia="ru-RU"/>
        </w:rPr>
        <w:t>п</w:t>
      </w:r>
      <w:r>
        <w:rPr>
          <w:rFonts w:ascii="Times New Roman" w:hAnsi="Times New Roman" w:cs="Times New Roman"/>
          <w:color w:val="000000" w:themeColor="text1"/>
          <w:sz w:val="28"/>
          <w:lang w:val="uk-UA" w:eastAsia="ru-RU"/>
        </w:rPr>
        <w:t>оступове щорічне (з 2024 по 2031</w:t>
      </w:r>
      <w:r w:rsidR="00A521BD" w:rsidRPr="00A521BD">
        <w:rPr>
          <w:rFonts w:ascii="Times New Roman" w:hAnsi="Times New Roman" w:cs="Times New Roman"/>
          <w:color w:val="000000" w:themeColor="text1"/>
          <w:sz w:val="28"/>
          <w:lang w:val="uk-UA" w:eastAsia="ru-RU"/>
        </w:rPr>
        <w:t xml:space="preserve"> рік) збільшення ставок акцизного податку на скраплений газ</w:t>
      </w:r>
      <w:r>
        <w:rPr>
          <w:rFonts w:ascii="Times New Roman" w:hAnsi="Times New Roman" w:cs="Times New Roman"/>
          <w:color w:val="000000" w:themeColor="text1"/>
          <w:sz w:val="28"/>
          <w:lang w:val="uk-UA" w:eastAsia="ru-RU"/>
        </w:rPr>
        <w:t xml:space="preserve"> на 2 євро </w:t>
      </w:r>
      <w:r w:rsidR="0027416E">
        <w:rPr>
          <w:rFonts w:ascii="Times New Roman" w:hAnsi="Times New Roman" w:cs="Times New Roman"/>
          <w:color w:val="000000" w:themeColor="text1"/>
          <w:sz w:val="28"/>
          <w:lang w:val="uk-UA" w:eastAsia="ru-RU"/>
        </w:rPr>
        <w:t xml:space="preserve">за 1000 літрів </w:t>
      </w:r>
      <w:r>
        <w:rPr>
          <w:rFonts w:ascii="Times New Roman" w:hAnsi="Times New Roman" w:cs="Times New Roman"/>
          <w:color w:val="000000" w:themeColor="text1"/>
          <w:sz w:val="28"/>
          <w:lang w:val="uk-UA" w:eastAsia="ru-RU"/>
        </w:rPr>
        <w:t>в рік</w:t>
      </w:r>
      <w:r w:rsidR="00A521BD" w:rsidRPr="00A521BD">
        <w:rPr>
          <w:rFonts w:ascii="Times New Roman" w:hAnsi="Times New Roman" w:cs="Times New Roman"/>
          <w:color w:val="000000" w:themeColor="text1"/>
          <w:sz w:val="28"/>
          <w:lang w:val="uk-UA" w:eastAsia="ru-RU"/>
        </w:rPr>
        <w:t xml:space="preserve"> </w:t>
      </w:r>
      <w:r>
        <w:rPr>
          <w:rFonts w:ascii="Times New Roman" w:hAnsi="Times New Roman" w:cs="Times New Roman"/>
          <w:color w:val="000000" w:themeColor="text1"/>
          <w:sz w:val="28"/>
          <w:lang w:val="uk-UA" w:eastAsia="ru-RU"/>
        </w:rPr>
        <w:t>(</w:t>
      </w:r>
      <w:r w:rsidR="00A521BD" w:rsidRPr="00A521BD">
        <w:rPr>
          <w:rFonts w:ascii="Times New Roman" w:hAnsi="Times New Roman" w:cs="Times New Roman"/>
          <w:color w:val="000000" w:themeColor="text1"/>
          <w:sz w:val="28"/>
          <w:lang w:val="uk-UA" w:eastAsia="ru-RU"/>
        </w:rPr>
        <w:t>з 52 євро до 68 євро</w:t>
      </w:r>
      <w:r>
        <w:rPr>
          <w:rFonts w:ascii="Times New Roman" w:hAnsi="Times New Roman" w:cs="Times New Roman"/>
          <w:color w:val="000000" w:themeColor="text1"/>
          <w:sz w:val="28"/>
          <w:lang w:val="uk-UA" w:eastAsia="ru-RU"/>
        </w:rPr>
        <w:t xml:space="preserve"> за 1000 літрів, що становитиме</w:t>
      </w:r>
      <w:r w:rsidR="00A521BD" w:rsidRPr="00A521BD">
        <w:rPr>
          <w:rFonts w:ascii="Times New Roman" w:hAnsi="Times New Roman" w:cs="Times New Roman"/>
          <w:color w:val="000000" w:themeColor="text1"/>
          <w:sz w:val="28"/>
          <w:lang w:val="uk-UA" w:eastAsia="ru-RU"/>
        </w:rPr>
        <w:t xml:space="preserve"> 100% від мінімального </w:t>
      </w:r>
      <w:r>
        <w:rPr>
          <w:rFonts w:ascii="Times New Roman" w:hAnsi="Times New Roman" w:cs="Times New Roman"/>
          <w:color w:val="000000" w:themeColor="text1"/>
          <w:sz w:val="28"/>
          <w:lang w:val="uk-UA" w:eastAsia="ru-RU"/>
        </w:rPr>
        <w:t>рівня ставки</w:t>
      </w:r>
      <w:r w:rsidR="00A521BD" w:rsidRPr="00A521BD">
        <w:rPr>
          <w:rFonts w:ascii="Times New Roman" w:hAnsi="Times New Roman" w:cs="Times New Roman"/>
          <w:color w:val="000000" w:themeColor="text1"/>
          <w:sz w:val="28"/>
          <w:lang w:val="uk-UA" w:eastAsia="ru-RU"/>
        </w:rPr>
        <w:t xml:space="preserve"> за Директивою ЄС) та бензин</w:t>
      </w:r>
      <w:r>
        <w:rPr>
          <w:rFonts w:ascii="Times New Roman" w:hAnsi="Times New Roman" w:cs="Times New Roman"/>
          <w:color w:val="000000" w:themeColor="text1"/>
          <w:sz w:val="28"/>
          <w:lang w:val="uk-UA" w:eastAsia="ru-RU"/>
        </w:rPr>
        <w:t xml:space="preserve">и на </w:t>
      </w:r>
      <w:r w:rsidR="00C15F8F">
        <w:rPr>
          <w:rFonts w:ascii="Times New Roman" w:hAnsi="Times New Roman" w:cs="Times New Roman"/>
          <w:color w:val="000000" w:themeColor="text1"/>
          <w:sz w:val="28"/>
          <w:lang w:val="uk-UA" w:eastAsia="ru-RU"/>
        </w:rPr>
        <w:t xml:space="preserve">2,5 євро у 2024 році та на </w:t>
      </w:r>
      <w:r>
        <w:rPr>
          <w:rFonts w:ascii="Times New Roman" w:hAnsi="Times New Roman" w:cs="Times New Roman"/>
          <w:color w:val="000000" w:themeColor="text1"/>
          <w:sz w:val="28"/>
          <w:lang w:val="uk-UA" w:eastAsia="ru-RU"/>
        </w:rPr>
        <w:t xml:space="preserve">8 євро </w:t>
      </w:r>
      <w:r w:rsidR="0027416E">
        <w:rPr>
          <w:rFonts w:ascii="Times New Roman" w:hAnsi="Times New Roman" w:cs="Times New Roman"/>
          <w:color w:val="000000" w:themeColor="text1"/>
          <w:sz w:val="28"/>
          <w:lang w:val="uk-UA" w:eastAsia="ru-RU"/>
        </w:rPr>
        <w:t xml:space="preserve">за 1000 літрів </w:t>
      </w:r>
      <w:r>
        <w:rPr>
          <w:rFonts w:ascii="Times New Roman" w:hAnsi="Times New Roman" w:cs="Times New Roman"/>
          <w:color w:val="000000" w:themeColor="text1"/>
          <w:sz w:val="28"/>
          <w:lang w:val="uk-UA" w:eastAsia="ru-RU"/>
        </w:rPr>
        <w:t>в рік</w:t>
      </w:r>
      <w:r w:rsidR="00C15F8F">
        <w:rPr>
          <w:rFonts w:ascii="Times New Roman" w:hAnsi="Times New Roman" w:cs="Times New Roman"/>
          <w:color w:val="000000" w:themeColor="text1"/>
          <w:sz w:val="28"/>
          <w:lang w:val="uk-UA" w:eastAsia="ru-RU"/>
        </w:rPr>
        <w:t xml:space="preserve"> у 2025-2031 роках</w:t>
      </w:r>
      <w:r w:rsidR="00A521BD" w:rsidRPr="00A521BD">
        <w:rPr>
          <w:rFonts w:ascii="Times New Roman" w:hAnsi="Times New Roman" w:cs="Times New Roman"/>
          <w:color w:val="000000" w:themeColor="text1"/>
          <w:sz w:val="28"/>
          <w:lang w:val="uk-UA" w:eastAsia="ru-RU"/>
        </w:rPr>
        <w:t xml:space="preserve"> </w:t>
      </w:r>
      <w:r>
        <w:rPr>
          <w:rFonts w:ascii="Times New Roman" w:hAnsi="Times New Roman" w:cs="Times New Roman"/>
          <w:color w:val="000000" w:themeColor="text1"/>
          <w:sz w:val="28"/>
          <w:lang w:val="uk-UA" w:eastAsia="ru-RU"/>
        </w:rPr>
        <w:t>(</w:t>
      </w:r>
      <w:r w:rsidR="00A521BD" w:rsidRPr="00A521BD">
        <w:rPr>
          <w:rFonts w:ascii="Times New Roman" w:hAnsi="Times New Roman" w:cs="Times New Roman"/>
          <w:color w:val="000000" w:themeColor="text1"/>
          <w:sz w:val="28"/>
          <w:lang w:val="uk-UA" w:eastAsia="ru-RU"/>
        </w:rPr>
        <w:t>з 213,5 до 272 євро</w:t>
      </w:r>
      <w:r>
        <w:rPr>
          <w:rFonts w:ascii="Times New Roman" w:hAnsi="Times New Roman" w:cs="Times New Roman"/>
          <w:color w:val="000000" w:themeColor="text1"/>
          <w:sz w:val="28"/>
          <w:lang w:val="uk-UA" w:eastAsia="ru-RU"/>
        </w:rPr>
        <w:t xml:space="preserve"> за 1000 літрів, що становитиме </w:t>
      </w:r>
      <w:r w:rsidR="00A521BD" w:rsidRPr="00A521BD">
        <w:rPr>
          <w:rFonts w:ascii="Times New Roman" w:hAnsi="Times New Roman" w:cs="Times New Roman"/>
          <w:color w:val="000000" w:themeColor="text1"/>
          <w:sz w:val="28"/>
          <w:lang w:val="uk-UA" w:eastAsia="ru-RU"/>
        </w:rPr>
        <w:t xml:space="preserve">76% від мінімального </w:t>
      </w:r>
      <w:r>
        <w:rPr>
          <w:rFonts w:ascii="Times New Roman" w:hAnsi="Times New Roman" w:cs="Times New Roman"/>
          <w:color w:val="000000" w:themeColor="text1"/>
          <w:sz w:val="28"/>
          <w:lang w:val="uk-UA" w:eastAsia="ru-RU"/>
        </w:rPr>
        <w:t>рівня ставки на бензини</w:t>
      </w:r>
      <w:r w:rsidR="00A521BD" w:rsidRPr="00A521BD">
        <w:rPr>
          <w:rFonts w:ascii="Times New Roman" w:hAnsi="Times New Roman" w:cs="Times New Roman"/>
          <w:color w:val="000000" w:themeColor="text1"/>
          <w:sz w:val="28"/>
          <w:lang w:val="uk-UA" w:eastAsia="ru-RU"/>
        </w:rPr>
        <w:t xml:space="preserve"> за Директивою ЄС) із збереженням встановленого співвідношення ставок акцизного податку на скраплений газ та бензин</w:t>
      </w:r>
      <w:r w:rsidR="00883AC5">
        <w:rPr>
          <w:rFonts w:ascii="Times New Roman" w:hAnsi="Times New Roman" w:cs="Times New Roman"/>
          <w:color w:val="000000" w:themeColor="text1"/>
          <w:sz w:val="28"/>
          <w:lang w:val="uk-UA" w:eastAsia="ru-RU"/>
        </w:rPr>
        <w:t>и</w:t>
      </w:r>
      <w:r w:rsidR="00A521BD" w:rsidRPr="00A521BD">
        <w:rPr>
          <w:rFonts w:ascii="Times New Roman" w:hAnsi="Times New Roman" w:cs="Times New Roman"/>
          <w:color w:val="000000" w:themeColor="text1"/>
          <w:sz w:val="28"/>
          <w:lang w:val="uk-UA" w:eastAsia="ru-RU"/>
        </w:rPr>
        <w:t xml:space="preserve"> на рівні 25%.</w:t>
      </w:r>
    </w:p>
    <w:p w:rsidR="00CA0D4A" w:rsidRPr="004E050B" w:rsidRDefault="00CA0D4A" w:rsidP="0004734D">
      <w:pPr>
        <w:spacing w:after="120" w:line="240" w:lineRule="auto"/>
        <w:ind w:firstLine="425"/>
        <w:contextualSpacing/>
        <w:jc w:val="both"/>
        <w:rPr>
          <w:rFonts w:ascii="Times New Roman" w:hAnsi="Times New Roman" w:cs="Times New Roman"/>
          <w:color w:val="000000" w:themeColor="text1"/>
          <w:sz w:val="28"/>
          <w:highlight w:val="yellow"/>
          <w:lang w:val="uk-UA" w:eastAsia="ru-RU"/>
        </w:rPr>
      </w:pPr>
    </w:p>
    <w:p w:rsidR="000E70AF" w:rsidRPr="004E050B" w:rsidRDefault="009C02A2" w:rsidP="0004734D">
      <w:pPr>
        <w:pStyle w:val="af2"/>
        <w:numPr>
          <w:ilvl w:val="0"/>
          <w:numId w:val="3"/>
        </w:numPr>
        <w:spacing w:after="120" w:line="240" w:lineRule="auto"/>
        <w:ind w:left="993"/>
        <w:jc w:val="both"/>
        <w:rPr>
          <w:rFonts w:ascii="Times New Roman" w:hAnsi="Times New Roman" w:cs="Times New Roman"/>
          <w:b/>
          <w:color w:val="000000" w:themeColor="text1"/>
          <w:sz w:val="28"/>
          <w:lang w:val="uk-UA" w:eastAsia="ru-RU"/>
        </w:rPr>
      </w:pPr>
      <w:r w:rsidRPr="004E050B">
        <w:rPr>
          <w:rFonts w:ascii="Times New Roman" w:hAnsi="Times New Roman" w:cs="Times New Roman"/>
          <w:b/>
          <w:color w:val="000000" w:themeColor="text1"/>
          <w:sz w:val="28"/>
          <w:lang w:val="uk-UA" w:eastAsia="ru-RU"/>
        </w:rPr>
        <w:t>Стан нормативно-правової бази у даній сфері правового регулювання</w:t>
      </w:r>
    </w:p>
    <w:p w:rsidR="00913BCE" w:rsidRPr="004E050B" w:rsidRDefault="00913BCE" w:rsidP="004E050B">
      <w:pPr>
        <w:pStyle w:val="af2"/>
        <w:spacing w:after="120"/>
        <w:ind w:left="0" w:firstLine="633"/>
        <w:jc w:val="both"/>
        <w:rPr>
          <w:rFonts w:ascii="Times New Roman" w:hAnsi="Times New Roman" w:cs="Times New Roman"/>
          <w:color w:val="000000" w:themeColor="text1"/>
          <w:sz w:val="28"/>
          <w:shd w:val="clear" w:color="auto" w:fill="FFFFFF"/>
          <w:lang w:val="uk-UA"/>
        </w:rPr>
      </w:pPr>
      <w:r w:rsidRPr="004E050B">
        <w:rPr>
          <w:rFonts w:ascii="Times New Roman" w:hAnsi="Times New Roman" w:cs="Times New Roman"/>
          <w:color w:val="000000" w:themeColor="text1"/>
          <w:sz w:val="28"/>
          <w:shd w:val="clear" w:color="auto" w:fill="FFFFFF"/>
          <w:lang w:val="uk-UA"/>
        </w:rPr>
        <w:t>Основним</w:t>
      </w:r>
      <w:r w:rsidR="004E050B">
        <w:rPr>
          <w:rFonts w:ascii="Times New Roman" w:hAnsi="Times New Roman" w:cs="Times New Roman"/>
          <w:color w:val="000000" w:themeColor="text1"/>
          <w:sz w:val="28"/>
          <w:shd w:val="clear" w:color="auto" w:fill="FFFFFF"/>
          <w:lang w:val="uk-UA"/>
        </w:rPr>
        <w:t>и</w:t>
      </w:r>
      <w:r w:rsidRPr="004E050B">
        <w:rPr>
          <w:rFonts w:ascii="Times New Roman" w:hAnsi="Times New Roman" w:cs="Times New Roman"/>
          <w:color w:val="000000" w:themeColor="text1"/>
          <w:sz w:val="28"/>
          <w:shd w:val="clear" w:color="auto" w:fill="FFFFFF"/>
          <w:lang w:val="uk-UA"/>
        </w:rPr>
        <w:t xml:space="preserve"> нормативно-правовим</w:t>
      </w:r>
      <w:r w:rsidR="004E050B">
        <w:rPr>
          <w:rFonts w:ascii="Times New Roman" w:hAnsi="Times New Roman" w:cs="Times New Roman"/>
          <w:color w:val="000000" w:themeColor="text1"/>
          <w:sz w:val="28"/>
          <w:shd w:val="clear" w:color="auto" w:fill="FFFFFF"/>
          <w:lang w:val="uk-UA"/>
        </w:rPr>
        <w:t>и актами</w:t>
      </w:r>
      <w:r w:rsidRPr="004E050B">
        <w:rPr>
          <w:rFonts w:ascii="Times New Roman" w:hAnsi="Times New Roman" w:cs="Times New Roman"/>
          <w:color w:val="000000" w:themeColor="text1"/>
          <w:sz w:val="28"/>
          <w:shd w:val="clear" w:color="auto" w:fill="FFFFFF"/>
          <w:lang w:val="uk-UA"/>
        </w:rPr>
        <w:t>, що регулю</w:t>
      </w:r>
      <w:r w:rsidR="004E050B">
        <w:rPr>
          <w:rFonts w:ascii="Times New Roman" w:hAnsi="Times New Roman" w:cs="Times New Roman"/>
          <w:color w:val="000000" w:themeColor="text1"/>
          <w:sz w:val="28"/>
          <w:shd w:val="clear" w:color="auto" w:fill="FFFFFF"/>
          <w:lang w:val="uk-UA"/>
        </w:rPr>
        <w:t>ють</w:t>
      </w:r>
      <w:r w:rsidRPr="004E050B">
        <w:rPr>
          <w:rFonts w:ascii="Times New Roman" w:hAnsi="Times New Roman" w:cs="Times New Roman"/>
          <w:color w:val="000000" w:themeColor="text1"/>
          <w:sz w:val="28"/>
          <w:shd w:val="clear" w:color="auto" w:fill="FFFFFF"/>
          <w:lang w:val="uk-UA"/>
        </w:rPr>
        <w:t xml:space="preserve"> відповідні питання, є Податковий кодекс України</w:t>
      </w:r>
      <w:r w:rsidR="004E050B">
        <w:rPr>
          <w:rFonts w:ascii="Times New Roman" w:hAnsi="Times New Roman" w:cs="Times New Roman"/>
          <w:color w:val="000000" w:themeColor="text1"/>
          <w:sz w:val="28"/>
          <w:shd w:val="clear" w:color="auto" w:fill="FFFFFF"/>
          <w:lang w:val="uk-UA"/>
        </w:rPr>
        <w:t>, У</w:t>
      </w:r>
      <w:r w:rsidR="004E050B" w:rsidRPr="004E050B">
        <w:rPr>
          <w:rFonts w:ascii="Times New Roman" w:hAnsi="Times New Roman" w:cs="Times New Roman"/>
          <w:color w:val="000000" w:themeColor="text1"/>
          <w:sz w:val="28"/>
          <w:shd w:val="clear" w:color="auto" w:fill="FFFFFF"/>
          <w:lang w:val="uk-UA"/>
        </w:rPr>
        <w:t>года про асоціацію</w:t>
      </w:r>
      <w:r w:rsidR="004E050B">
        <w:rPr>
          <w:rFonts w:ascii="Times New Roman" w:hAnsi="Times New Roman" w:cs="Times New Roman"/>
          <w:color w:val="000000" w:themeColor="text1"/>
          <w:sz w:val="28"/>
          <w:shd w:val="clear" w:color="auto" w:fill="FFFFFF"/>
          <w:lang w:val="uk-UA"/>
        </w:rPr>
        <w:t xml:space="preserve"> </w:t>
      </w:r>
      <w:r w:rsidR="004E050B" w:rsidRPr="004E050B">
        <w:rPr>
          <w:rFonts w:ascii="Times New Roman" w:hAnsi="Times New Roman" w:cs="Times New Roman"/>
          <w:color w:val="000000" w:themeColor="text1"/>
          <w:sz w:val="28"/>
          <w:shd w:val="clear" w:color="auto" w:fill="FFFFFF"/>
          <w:lang w:val="uk-UA"/>
        </w:rPr>
        <w:t>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27416E">
        <w:rPr>
          <w:rFonts w:ascii="Times New Roman" w:hAnsi="Times New Roman" w:cs="Times New Roman"/>
          <w:color w:val="000000" w:themeColor="text1"/>
          <w:sz w:val="28"/>
          <w:shd w:val="clear" w:color="auto" w:fill="FFFFFF"/>
          <w:lang w:val="uk-UA"/>
        </w:rPr>
        <w:t xml:space="preserve">, </w:t>
      </w:r>
      <w:r w:rsidR="0027416E" w:rsidRPr="0027416E">
        <w:rPr>
          <w:rFonts w:ascii="Times New Roman" w:hAnsi="Times New Roman" w:cs="Times New Roman"/>
          <w:color w:val="000000" w:themeColor="text1"/>
          <w:sz w:val="28"/>
          <w:shd w:val="clear" w:color="auto" w:fill="FFFFFF"/>
          <w:lang w:val="uk-UA"/>
        </w:rPr>
        <w:t>Директива Ради 2003/96/ЄС від 27 жовтня 2003 року "Про реструктуризацію системи Співтовариства щодо оподаткування енергопродуктів та електроенергії" та Директива 2014/94/ЄС від 22 жовтня 2014 року</w:t>
      </w:r>
      <w:r w:rsidR="00C15F8F">
        <w:rPr>
          <w:rFonts w:ascii="Times New Roman" w:hAnsi="Times New Roman" w:cs="Times New Roman"/>
          <w:color w:val="000000" w:themeColor="text1"/>
          <w:sz w:val="28"/>
          <w:shd w:val="clear" w:color="auto" w:fill="FFFFFF"/>
          <w:lang w:val="uk-UA"/>
        </w:rPr>
        <w:t xml:space="preserve"> </w:t>
      </w:r>
      <w:r w:rsidR="0027416E" w:rsidRPr="0027416E">
        <w:rPr>
          <w:rFonts w:ascii="Times New Roman" w:hAnsi="Times New Roman" w:cs="Times New Roman"/>
          <w:color w:val="000000" w:themeColor="text1"/>
          <w:sz w:val="28"/>
          <w:shd w:val="clear" w:color="auto" w:fill="FFFFFF"/>
          <w:lang w:val="uk-UA"/>
        </w:rPr>
        <w:t>"Про розгортання інфраструктури для альтернативних видів пального"</w:t>
      </w:r>
      <w:r w:rsidRPr="004E050B">
        <w:rPr>
          <w:rFonts w:ascii="Times New Roman" w:hAnsi="Times New Roman" w:cs="Times New Roman"/>
          <w:color w:val="000000" w:themeColor="text1"/>
          <w:sz w:val="28"/>
          <w:shd w:val="clear" w:color="auto" w:fill="FFFFFF"/>
          <w:lang w:val="uk-UA"/>
        </w:rPr>
        <w:t>.</w:t>
      </w:r>
    </w:p>
    <w:p w:rsidR="00527507" w:rsidRPr="0068139C" w:rsidRDefault="00527507" w:rsidP="0004734D">
      <w:pPr>
        <w:spacing w:after="120" w:line="240" w:lineRule="auto"/>
        <w:rPr>
          <w:rFonts w:ascii="Times New Roman" w:hAnsi="Times New Roman" w:cs="Times New Roman"/>
          <w:color w:val="000000" w:themeColor="text1"/>
          <w:sz w:val="28"/>
          <w:highlight w:val="yellow"/>
          <w:lang w:val="uk-UA" w:eastAsia="ru-RU"/>
        </w:rPr>
      </w:pPr>
    </w:p>
    <w:p w:rsidR="000E70AF" w:rsidRPr="004E050B" w:rsidRDefault="009C02A2" w:rsidP="0004734D">
      <w:pPr>
        <w:pStyle w:val="af2"/>
        <w:numPr>
          <w:ilvl w:val="0"/>
          <w:numId w:val="3"/>
        </w:numPr>
        <w:spacing w:after="120" w:line="240" w:lineRule="auto"/>
        <w:ind w:left="993"/>
        <w:jc w:val="both"/>
        <w:rPr>
          <w:rFonts w:ascii="Times New Roman" w:hAnsi="Times New Roman" w:cs="Times New Roman"/>
          <w:b/>
          <w:color w:val="000000" w:themeColor="text1"/>
          <w:sz w:val="28"/>
          <w:lang w:val="uk-UA" w:eastAsia="ru-RU"/>
        </w:rPr>
      </w:pPr>
      <w:r w:rsidRPr="004E050B">
        <w:rPr>
          <w:rFonts w:ascii="Times New Roman" w:hAnsi="Times New Roman" w:cs="Times New Roman"/>
          <w:b/>
          <w:color w:val="000000" w:themeColor="text1"/>
          <w:sz w:val="28"/>
          <w:lang w:val="uk-UA" w:eastAsia="ru-RU"/>
        </w:rPr>
        <w:t>Фінансово-економічне обґрунтування</w:t>
      </w:r>
    </w:p>
    <w:p w:rsidR="003863C6" w:rsidRPr="00B27743" w:rsidRDefault="003863C6" w:rsidP="0004734D">
      <w:pPr>
        <w:spacing w:after="120" w:line="240" w:lineRule="auto"/>
        <w:ind w:firstLine="633"/>
        <w:jc w:val="both"/>
        <w:rPr>
          <w:rFonts w:ascii="Times New Roman" w:hAnsi="Times New Roman" w:cs="Times New Roman"/>
          <w:color w:val="000000" w:themeColor="text1"/>
          <w:sz w:val="28"/>
          <w:shd w:val="clear" w:color="auto" w:fill="FFFFFF"/>
          <w:lang w:val="uk-UA"/>
        </w:rPr>
      </w:pPr>
      <w:r w:rsidRPr="00827FF5">
        <w:rPr>
          <w:rFonts w:ascii="Times New Roman" w:hAnsi="Times New Roman" w:cs="Times New Roman"/>
          <w:color w:val="000000" w:themeColor="text1"/>
          <w:sz w:val="28"/>
          <w:shd w:val="clear" w:color="auto" w:fill="FFFFFF"/>
          <w:lang w:val="uk-UA"/>
        </w:rPr>
        <w:lastRenderedPageBreak/>
        <w:t xml:space="preserve">Реалізація </w:t>
      </w:r>
      <w:r w:rsidR="00A34362" w:rsidRPr="00827FF5">
        <w:rPr>
          <w:rFonts w:ascii="Times New Roman" w:hAnsi="Times New Roman" w:cs="Times New Roman"/>
          <w:color w:val="000000" w:themeColor="text1"/>
          <w:sz w:val="28"/>
          <w:shd w:val="clear" w:color="auto" w:fill="FFFFFF"/>
          <w:lang w:val="uk-UA"/>
        </w:rPr>
        <w:t>проекту</w:t>
      </w:r>
      <w:r w:rsidRPr="00827FF5">
        <w:rPr>
          <w:rFonts w:ascii="Times New Roman" w:hAnsi="Times New Roman" w:cs="Times New Roman"/>
          <w:color w:val="000000" w:themeColor="text1"/>
          <w:sz w:val="28"/>
          <w:shd w:val="clear" w:color="auto" w:fill="FFFFFF"/>
          <w:lang w:val="uk-UA"/>
        </w:rPr>
        <w:t xml:space="preserve"> не вимагатиме витрат із Державного бюджету України</w:t>
      </w:r>
      <w:r w:rsidR="00827FF5" w:rsidRPr="00827FF5">
        <w:rPr>
          <w:rFonts w:ascii="Times New Roman" w:hAnsi="Times New Roman" w:cs="Times New Roman"/>
          <w:color w:val="000000" w:themeColor="text1"/>
          <w:sz w:val="28"/>
          <w:shd w:val="clear" w:color="auto" w:fill="FFFFFF"/>
          <w:lang w:val="uk-UA"/>
        </w:rPr>
        <w:t>, а з 2025</w:t>
      </w:r>
      <w:r w:rsidR="00B27743" w:rsidRPr="00827FF5">
        <w:rPr>
          <w:rFonts w:ascii="Times New Roman" w:hAnsi="Times New Roman" w:cs="Times New Roman"/>
          <w:color w:val="000000" w:themeColor="text1"/>
          <w:sz w:val="28"/>
          <w:shd w:val="clear" w:color="auto" w:fill="FFFFFF"/>
          <w:lang w:val="uk-UA"/>
        </w:rPr>
        <w:t xml:space="preserve"> </w:t>
      </w:r>
      <w:r w:rsidR="00AE569A">
        <w:rPr>
          <w:rFonts w:ascii="Times New Roman" w:hAnsi="Times New Roman" w:cs="Times New Roman"/>
          <w:color w:val="000000" w:themeColor="text1"/>
          <w:sz w:val="28"/>
          <w:shd w:val="clear" w:color="auto" w:fill="FFFFFF"/>
          <w:lang w:val="uk-UA"/>
        </w:rPr>
        <w:t>до 203</w:t>
      </w:r>
      <w:r w:rsidR="00C15F8F">
        <w:rPr>
          <w:rFonts w:ascii="Times New Roman" w:hAnsi="Times New Roman" w:cs="Times New Roman"/>
          <w:color w:val="000000" w:themeColor="text1"/>
          <w:sz w:val="28"/>
          <w:shd w:val="clear" w:color="auto" w:fill="FFFFFF"/>
          <w:lang w:val="uk-UA"/>
        </w:rPr>
        <w:t>1</w:t>
      </w:r>
      <w:r w:rsidR="00AE569A">
        <w:rPr>
          <w:rFonts w:ascii="Times New Roman" w:hAnsi="Times New Roman" w:cs="Times New Roman"/>
          <w:color w:val="000000" w:themeColor="text1"/>
          <w:sz w:val="28"/>
          <w:shd w:val="clear" w:color="auto" w:fill="FFFFFF"/>
          <w:lang w:val="uk-UA"/>
        </w:rPr>
        <w:t xml:space="preserve"> </w:t>
      </w:r>
      <w:r w:rsidR="00B27743" w:rsidRPr="00827FF5">
        <w:rPr>
          <w:rFonts w:ascii="Times New Roman" w:hAnsi="Times New Roman" w:cs="Times New Roman"/>
          <w:color w:val="000000" w:themeColor="text1"/>
          <w:sz w:val="28"/>
          <w:shd w:val="clear" w:color="auto" w:fill="FFFFFF"/>
          <w:lang w:val="uk-UA"/>
        </w:rPr>
        <w:t>р</w:t>
      </w:r>
      <w:r w:rsidR="00C15F8F">
        <w:rPr>
          <w:rFonts w:ascii="Times New Roman" w:hAnsi="Times New Roman" w:cs="Times New Roman"/>
          <w:color w:val="000000" w:themeColor="text1"/>
          <w:sz w:val="28"/>
          <w:shd w:val="clear" w:color="auto" w:fill="FFFFFF"/>
          <w:lang w:val="uk-UA"/>
        </w:rPr>
        <w:t>оки</w:t>
      </w:r>
      <w:r w:rsidR="00B27743" w:rsidRPr="00827FF5">
        <w:rPr>
          <w:rFonts w:ascii="Times New Roman" w:hAnsi="Times New Roman" w:cs="Times New Roman"/>
          <w:color w:val="000000" w:themeColor="text1"/>
          <w:sz w:val="28"/>
          <w:shd w:val="clear" w:color="auto" w:fill="FFFFFF"/>
          <w:lang w:val="uk-UA"/>
        </w:rPr>
        <w:t xml:space="preserve"> дозволить збільшити </w:t>
      </w:r>
      <w:r w:rsidR="00AE569A">
        <w:rPr>
          <w:rFonts w:ascii="Times New Roman" w:hAnsi="Times New Roman" w:cs="Times New Roman"/>
          <w:color w:val="000000" w:themeColor="text1"/>
          <w:sz w:val="28"/>
          <w:shd w:val="clear" w:color="auto" w:fill="FFFFFF"/>
          <w:lang w:val="uk-UA"/>
        </w:rPr>
        <w:t xml:space="preserve">щорічні </w:t>
      </w:r>
      <w:r w:rsidR="00B27743" w:rsidRPr="00827FF5">
        <w:rPr>
          <w:rFonts w:ascii="Times New Roman" w:hAnsi="Times New Roman" w:cs="Times New Roman"/>
          <w:color w:val="000000" w:themeColor="text1"/>
          <w:sz w:val="28"/>
          <w:shd w:val="clear" w:color="auto" w:fill="FFFFFF"/>
          <w:lang w:val="uk-UA"/>
        </w:rPr>
        <w:t xml:space="preserve">доходи бюджету </w:t>
      </w:r>
      <w:r w:rsidR="00827FF5" w:rsidRPr="00827FF5">
        <w:rPr>
          <w:rFonts w:ascii="Times New Roman" w:hAnsi="Times New Roman" w:cs="Times New Roman"/>
          <w:color w:val="000000" w:themeColor="text1"/>
          <w:sz w:val="28"/>
          <w:shd w:val="clear" w:color="auto" w:fill="FFFFFF"/>
          <w:lang w:val="uk-UA"/>
        </w:rPr>
        <w:t>на 750 млн гривень</w:t>
      </w:r>
      <w:r w:rsidRPr="00827FF5">
        <w:rPr>
          <w:rFonts w:ascii="Times New Roman" w:hAnsi="Times New Roman" w:cs="Times New Roman"/>
          <w:color w:val="000000" w:themeColor="text1"/>
          <w:sz w:val="28"/>
          <w:shd w:val="clear" w:color="auto" w:fill="FFFFFF"/>
          <w:lang w:val="uk-UA"/>
        </w:rPr>
        <w:t>.</w:t>
      </w:r>
      <w:r w:rsidR="00596095">
        <w:rPr>
          <w:rFonts w:ascii="Times New Roman" w:hAnsi="Times New Roman" w:cs="Times New Roman"/>
          <w:color w:val="000000" w:themeColor="text1"/>
          <w:sz w:val="28"/>
          <w:shd w:val="clear" w:color="auto" w:fill="FFFFFF"/>
          <w:lang w:val="uk-UA"/>
        </w:rPr>
        <w:t xml:space="preserve"> </w:t>
      </w:r>
    </w:p>
    <w:p w:rsidR="00527507" w:rsidRPr="004E050B" w:rsidRDefault="00527507" w:rsidP="0004734D">
      <w:pPr>
        <w:spacing w:after="120" w:line="240" w:lineRule="auto"/>
        <w:rPr>
          <w:rFonts w:ascii="Times New Roman" w:hAnsi="Times New Roman" w:cs="Times New Roman"/>
          <w:color w:val="000000" w:themeColor="text1"/>
          <w:sz w:val="28"/>
          <w:highlight w:val="yellow"/>
          <w:lang w:val="uk-UA" w:eastAsia="ru-RU"/>
        </w:rPr>
      </w:pPr>
    </w:p>
    <w:p w:rsidR="000E70AF" w:rsidRPr="004F3826" w:rsidRDefault="009C02A2" w:rsidP="0004734D">
      <w:pPr>
        <w:pStyle w:val="af2"/>
        <w:numPr>
          <w:ilvl w:val="0"/>
          <w:numId w:val="3"/>
        </w:numPr>
        <w:spacing w:after="120" w:line="240" w:lineRule="auto"/>
        <w:ind w:left="993"/>
        <w:jc w:val="both"/>
        <w:rPr>
          <w:rFonts w:ascii="Times New Roman" w:hAnsi="Times New Roman" w:cs="Times New Roman"/>
          <w:b/>
          <w:color w:val="000000" w:themeColor="text1"/>
          <w:sz w:val="28"/>
          <w:lang w:val="uk-UA" w:eastAsia="ru-RU"/>
        </w:rPr>
      </w:pPr>
      <w:r w:rsidRPr="004F3826">
        <w:rPr>
          <w:rFonts w:ascii="Times New Roman" w:hAnsi="Times New Roman" w:cs="Times New Roman"/>
          <w:b/>
          <w:color w:val="000000" w:themeColor="text1"/>
          <w:sz w:val="28"/>
          <w:lang w:val="uk-UA" w:eastAsia="ru-RU"/>
        </w:rPr>
        <w:t>Прогнозовані соціально-економічні та інші наслідки прийняття законопроекту</w:t>
      </w:r>
    </w:p>
    <w:p w:rsidR="00913BCE" w:rsidRPr="00827FF5" w:rsidRDefault="00FE4B2B" w:rsidP="0004734D">
      <w:pPr>
        <w:spacing w:after="120" w:line="240" w:lineRule="auto"/>
        <w:ind w:firstLine="633"/>
        <w:jc w:val="both"/>
        <w:rPr>
          <w:rFonts w:ascii="Times New Roman" w:hAnsi="Times New Roman" w:cs="Times New Roman"/>
          <w:color w:val="000000" w:themeColor="text1"/>
          <w:sz w:val="28"/>
          <w:lang w:val="uk-UA" w:eastAsia="ru-RU"/>
        </w:rPr>
      </w:pPr>
      <w:r w:rsidRPr="00827FF5">
        <w:rPr>
          <w:rFonts w:ascii="Times New Roman" w:hAnsi="Times New Roman" w:cs="Times New Roman"/>
          <w:color w:val="000000" w:themeColor="text1"/>
          <w:sz w:val="28"/>
          <w:lang w:val="uk-UA" w:eastAsia="ru-RU"/>
        </w:rPr>
        <w:t>Прийняття законопроекту</w:t>
      </w:r>
      <w:r w:rsidR="00913BCE" w:rsidRPr="00827FF5">
        <w:rPr>
          <w:rFonts w:ascii="Times New Roman" w:hAnsi="Times New Roman" w:cs="Times New Roman"/>
          <w:color w:val="000000" w:themeColor="text1"/>
          <w:sz w:val="28"/>
          <w:lang w:val="uk-UA" w:eastAsia="ru-RU"/>
        </w:rPr>
        <w:t xml:space="preserve"> забезпечить</w:t>
      </w:r>
      <w:r w:rsidR="00827FF5">
        <w:rPr>
          <w:rFonts w:ascii="Times New Roman" w:hAnsi="Times New Roman" w:cs="Times New Roman"/>
          <w:color w:val="000000" w:themeColor="text1"/>
          <w:sz w:val="28"/>
          <w:lang w:val="uk-UA" w:eastAsia="ru-RU"/>
        </w:rPr>
        <w:t xml:space="preserve"> </w:t>
      </w:r>
      <w:r w:rsidR="00152DF2">
        <w:rPr>
          <w:rFonts w:ascii="Times New Roman" w:hAnsi="Times New Roman" w:cs="Times New Roman"/>
          <w:color w:val="000000" w:themeColor="text1"/>
          <w:sz w:val="28"/>
          <w:lang w:val="uk-UA" w:eastAsia="ru-RU"/>
        </w:rPr>
        <w:t xml:space="preserve">стабільність акцизної політики щодо пального до 2031 року, захистить громадян України </w:t>
      </w:r>
      <w:r w:rsidR="00152DF2" w:rsidRPr="00152DF2">
        <w:rPr>
          <w:rFonts w:ascii="Times New Roman" w:hAnsi="Times New Roman" w:cs="Times New Roman"/>
          <w:color w:val="000000" w:themeColor="text1"/>
          <w:sz w:val="28"/>
          <w:lang w:val="uk-UA" w:eastAsia="ru-RU"/>
        </w:rPr>
        <w:t>від хаотичн</w:t>
      </w:r>
      <w:r w:rsidR="00152DF2">
        <w:rPr>
          <w:rFonts w:ascii="Times New Roman" w:hAnsi="Times New Roman" w:cs="Times New Roman"/>
          <w:color w:val="000000" w:themeColor="text1"/>
          <w:sz w:val="28"/>
          <w:lang w:val="uk-UA" w:eastAsia="ru-RU"/>
        </w:rPr>
        <w:t>ого</w:t>
      </w:r>
      <w:r w:rsidR="00152DF2" w:rsidRPr="00152DF2">
        <w:rPr>
          <w:rFonts w:ascii="Times New Roman" w:hAnsi="Times New Roman" w:cs="Times New Roman"/>
          <w:color w:val="000000" w:themeColor="text1"/>
          <w:sz w:val="28"/>
          <w:lang w:val="uk-UA" w:eastAsia="ru-RU"/>
        </w:rPr>
        <w:t xml:space="preserve"> збільшення ставок акцизного податку на скраплений газ та перегляду ставок акцизного податку на бензини, </w:t>
      </w:r>
      <w:r w:rsidR="00152DF2">
        <w:rPr>
          <w:rFonts w:ascii="Times New Roman" w:hAnsi="Times New Roman" w:cs="Times New Roman"/>
          <w:color w:val="000000" w:themeColor="text1"/>
          <w:sz w:val="28"/>
          <w:lang w:val="uk-UA" w:eastAsia="ru-RU"/>
        </w:rPr>
        <w:t>наблизить національне законодавство до є</w:t>
      </w:r>
      <w:r w:rsidR="00152DF2" w:rsidRPr="00152DF2">
        <w:rPr>
          <w:rFonts w:ascii="Times New Roman" w:hAnsi="Times New Roman" w:cs="Times New Roman"/>
          <w:color w:val="000000" w:themeColor="text1"/>
          <w:sz w:val="28"/>
          <w:lang w:val="uk-UA" w:eastAsia="ru-RU"/>
        </w:rPr>
        <w:t>вропейського</w:t>
      </w:r>
      <w:r w:rsidR="00152DF2">
        <w:rPr>
          <w:rFonts w:ascii="Times New Roman" w:hAnsi="Times New Roman" w:cs="Times New Roman"/>
          <w:color w:val="000000" w:themeColor="text1"/>
          <w:sz w:val="28"/>
          <w:lang w:val="uk-UA" w:eastAsia="ru-RU"/>
        </w:rPr>
        <w:t xml:space="preserve">, а також </w:t>
      </w:r>
      <w:r w:rsidR="00152DF2" w:rsidRPr="00152DF2">
        <w:rPr>
          <w:rFonts w:ascii="Times New Roman" w:hAnsi="Times New Roman" w:cs="Times New Roman"/>
          <w:color w:val="000000" w:themeColor="text1"/>
          <w:sz w:val="28"/>
          <w:lang w:val="uk-UA" w:eastAsia="ru-RU"/>
        </w:rPr>
        <w:t xml:space="preserve"> </w:t>
      </w:r>
      <w:r w:rsidR="00C55D59" w:rsidRPr="00827FF5">
        <w:rPr>
          <w:rFonts w:ascii="Times New Roman" w:hAnsi="Times New Roman" w:cs="Times New Roman"/>
          <w:color w:val="000000" w:themeColor="text1"/>
          <w:sz w:val="28"/>
          <w:lang w:val="uk-UA" w:eastAsia="ru-RU"/>
        </w:rPr>
        <w:t xml:space="preserve">позитивно </w:t>
      </w:r>
      <w:r w:rsidR="00913BCE" w:rsidRPr="00827FF5">
        <w:rPr>
          <w:rFonts w:ascii="Times New Roman" w:hAnsi="Times New Roman" w:cs="Times New Roman"/>
          <w:color w:val="000000" w:themeColor="text1"/>
          <w:sz w:val="28"/>
          <w:lang w:val="uk-UA" w:eastAsia="ru-RU"/>
        </w:rPr>
        <w:t xml:space="preserve">вплине на </w:t>
      </w:r>
      <w:r w:rsidR="0004734D" w:rsidRPr="00827FF5">
        <w:rPr>
          <w:rFonts w:ascii="Times New Roman" w:hAnsi="Times New Roman" w:cs="Times New Roman"/>
          <w:color w:val="000000" w:themeColor="text1"/>
          <w:sz w:val="28"/>
          <w:lang w:val="uk-UA" w:eastAsia="ru-RU"/>
        </w:rPr>
        <w:t xml:space="preserve">умови </w:t>
      </w:r>
      <w:r w:rsidR="00C55D59" w:rsidRPr="00827FF5">
        <w:rPr>
          <w:rFonts w:ascii="Times New Roman" w:hAnsi="Times New Roman" w:cs="Times New Roman"/>
          <w:color w:val="000000" w:themeColor="text1"/>
          <w:sz w:val="28"/>
          <w:lang w:val="uk-UA" w:eastAsia="ru-RU"/>
        </w:rPr>
        <w:t>ведення бізнесу</w:t>
      </w:r>
      <w:r w:rsidR="00152DF2">
        <w:rPr>
          <w:rFonts w:ascii="Times New Roman" w:hAnsi="Times New Roman" w:cs="Times New Roman"/>
          <w:color w:val="000000" w:themeColor="text1"/>
          <w:sz w:val="28"/>
          <w:lang w:val="uk-UA" w:eastAsia="ru-RU"/>
        </w:rPr>
        <w:t xml:space="preserve"> в Україні</w:t>
      </w:r>
      <w:r w:rsidR="00913BCE" w:rsidRPr="00827FF5">
        <w:rPr>
          <w:rFonts w:ascii="Times New Roman" w:hAnsi="Times New Roman" w:cs="Times New Roman"/>
          <w:color w:val="000000" w:themeColor="text1"/>
          <w:sz w:val="28"/>
          <w:lang w:val="uk-UA" w:eastAsia="ru-RU"/>
        </w:rPr>
        <w:t>.</w:t>
      </w:r>
    </w:p>
    <w:p w:rsidR="00913BCE" w:rsidRPr="004E050B" w:rsidRDefault="00913BCE" w:rsidP="0004734D">
      <w:pPr>
        <w:spacing w:after="120" w:line="240" w:lineRule="auto"/>
        <w:ind w:firstLine="360"/>
        <w:rPr>
          <w:rFonts w:ascii="Times New Roman" w:hAnsi="Times New Roman" w:cs="Times New Roman"/>
          <w:color w:val="000000" w:themeColor="text1"/>
          <w:sz w:val="28"/>
          <w:lang w:val="uk-UA" w:eastAsia="ru-RU"/>
        </w:rPr>
      </w:pPr>
    </w:p>
    <w:p w:rsidR="0004734D" w:rsidRPr="004E050B" w:rsidRDefault="0004734D" w:rsidP="0004734D">
      <w:pPr>
        <w:spacing w:after="120" w:line="240" w:lineRule="auto"/>
        <w:ind w:firstLine="360"/>
        <w:rPr>
          <w:rFonts w:ascii="Times New Roman" w:hAnsi="Times New Roman" w:cs="Times New Roman"/>
          <w:color w:val="000000" w:themeColor="text1"/>
          <w:sz w:val="28"/>
          <w:lang w:val="uk-UA" w:eastAsia="ru-RU"/>
        </w:rPr>
      </w:pPr>
    </w:p>
    <w:p w:rsidR="004A471A" w:rsidRPr="004E050B" w:rsidRDefault="009C02A2" w:rsidP="0004734D">
      <w:pPr>
        <w:spacing w:after="120" w:line="240" w:lineRule="auto"/>
        <w:rPr>
          <w:rFonts w:ascii="Times New Roman" w:hAnsi="Times New Roman" w:cs="Times New Roman"/>
          <w:b/>
          <w:color w:val="000000" w:themeColor="text1"/>
          <w:sz w:val="28"/>
          <w:lang w:val="uk-UA" w:eastAsia="ru-RU"/>
        </w:rPr>
      </w:pPr>
      <w:r w:rsidRPr="004E050B">
        <w:rPr>
          <w:rFonts w:ascii="Times New Roman" w:hAnsi="Times New Roman" w:cs="Times New Roman"/>
          <w:b/>
          <w:color w:val="000000" w:themeColor="text1"/>
          <w:sz w:val="28"/>
          <w:lang w:val="uk-UA" w:eastAsia="ru-RU"/>
        </w:rPr>
        <w:t>Народн</w:t>
      </w:r>
      <w:r w:rsidR="0004734D" w:rsidRPr="004E050B">
        <w:rPr>
          <w:rFonts w:ascii="Times New Roman" w:hAnsi="Times New Roman" w:cs="Times New Roman"/>
          <w:b/>
          <w:color w:val="000000" w:themeColor="text1"/>
          <w:sz w:val="28"/>
          <w:lang w:val="uk-UA" w:eastAsia="ru-RU"/>
        </w:rPr>
        <w:t xml:space="preserve">і </w:t>
      </w:r>
      <w:r w:rsidRPr="004E050B">
        <w:rPr>
          <w:rFonts w:ascii="Times New Roman" w:hAnsi="Times New Roman" w:cs="Times New Roman"/>
          <w:b/>
          <w:color w:val="000000" w:themeColor="text1"/>
          <w:sz w:val="28"/>
          <w:lang w:val="uk-UA" w:eastAsia="ru-RU"/>
        </w:rPr>
        <w:t>депутат</w:t>
      </w:r>
      <w:r w:rsidR="0004734D" w:rsidRPr="004E050B">
        <w:rPr>
          <w:rFonts w:ascii="Times New Roman" w:hAnsi="Times New Roman" w:cs="Times New Roman"/>
          <w:b/>
          <w:color w:val="000000" w:themeColor="text1"/>
          <w:sz w:val="28"/>
          <w:lang w:val="uk-UA" w:eastAsia="ru-RU"/>
        </w:rPr>
        <w:t>и</w:t>
      </w:r>
      <w:r w:rsidRPr="004E050B">
        <w:rPr>
          <w:rFonts w:ascii="Times New Roman" w:hAnsi="Times New Roman" w:cs="Times New Roman"/>
          <w:b/>
          <w:color w:val="000000" w:themeColor="text1"/>
          <w:sz w:val="28"/>
          <w:lang w:val="uk-UA" w:eastAsia="ru-RU"/>
        </w:rPr>
        <w:t xml:space="preserve"> України</w:t>
      </w:r>
      <w:r w:rsidR="0058729A" w:rsidRPr="004E050B">
        <w:rPr>
          <w:rFonts w:ascii="Times New Roman" w:hAnsi="Times New Roman" w:cs="Times New Roman"/>
          <w:b/>
          <w:color w:val="000000" w:themeColor="text1"/>
          <w:sz w:val="28"/>
          <w:lang w:val="uk-UA" w:eastAsia="ru-RU"/>
        </w:rPr>
        <w:t xml:space="preserve"> </w:t>
      </w:r>
      <w:r w:rsidR="0058729A" w:rsidRPr="004E050B">
        <w:rPr>
          <w:rFonts w:ascii="Times New Roman" w:hAnsi="Times New Roman" w:cs="Times New Roman"/>
          <w:b/>
          <w:color w:val="000000" w:themeColor="text1"/>
          <w:sz w:val="28"/>
          <w:lang w:val="uk-UA" w:eastAsia="ru-RU"/>
        </w:rPr>
        <w:tab/>
      </w:r>
      <w:r w:rsidR="0058729A" w:rsidRPr="004E050B">
        <w:rPr>
          <w:rFonts w:ascii="Times New Roman" w:hAnsi="Times New Roman" w:cs="Times New Roman"/>
          <w:b/>
          <w:color w:val="000000" w:themeColor="text1"/>
          <w:sz w:val="28"/>
          <w:lang w:val="uk-UA" w:eastAsia="ru-RU"/>
        </w:rPr>
        <w:tab/>
      </w:r>
      <w:r w:rsidR="0058729A" w:rsidRPr="004E050B">
        <w:rPr>
          <w:rFonts w:ascii="Times New Roman" w:hAnsi="Times New Roman" w:cs="Times New Roman"/>
          <w:b/>
          <w:color w:val="000000" w:themeColor="text1"/>
          <w:sz w:val="28"/>
          <w:lang w:val="uk-UA" w:eastAsia="ru-RU"/>
        </w:rPr>
        <w:tab/>
      </w:r>
      <w:r w:rsidR="0058729A" w:rsidRPr="004E050B">
        <w:rPr>
          <w:rFonts w:ascii="Times New Roman" w:hAnsi="Times New Roman" w:cs="Times New Roman"/>
          <w:b/>
          <w:color w:val="000000" w:themeColor="text1"/>
          <w:sz w:val="28"/>
          <w:lang w:val="uk-UA" w:eastAsia="ru-RU"/>
        </w:rPr>
        <w:tab/>
      </w:r>
      <w:r w:rsidR="0058729A" w:rsidRPr="004E050B">
        <w:rPr>
          <w:rFonts w:ascii="Times New Roman" w:hAnsi="Times New Roman" w:cs="Times New Roman"/>
          <w:b/>
          <w:color w:val="000000" w:themeColor="text1"/>
          <w:sz w:val="28"/>
          <w:lang w:val="uk-UA" w:eastAsia="ru-RU"/>
        </w:rPr>
        <w:tab/>
      </w:r>
      <w:r w:rsidR="0058729A" w:rsidRPr="004E050B">
        <w:rPr>
          <w:rFonts w:ascii="Times New Roman" w:hAnsi="Times New Roman" w:cs="Times New Roman"/>
          <w:b/>
          <w:color w:val="000000" w:themeColor="text1"/>
          <w:sz w:val="28"/>
          <w:lang w:val="uk-UA" w:eastAsia="ru-RU"/>
        </w:rPr>
        <w:tab/>
      </w:r>
    </w:p>
    <w:sectPr w:rsidR="004A471A" w:rsidRPr="004E050B" w:rsidSect="00885AC2">
      <w:headerReference w:type="default" r:id="rId12"/>
      <w:headerReference w:type="first" r:id="rId13"/>
      <w:pgSz w:w="11906" w:h="16838"/>
      <w:pgMar w:top="1134" w:right="1134" w:bottom="1134" w:left="1134"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1F" w:rsidRDefault="00324A1F">
      <w:pPr>
        <w:spacing w:after="0" w:line="240" w:lineRule="auto"/>
      </w:pPr>
      <w:r>
        <w:separator/>
      </w:r>
    </w:p>
  </w:endnote>
  <w:endnote w:type="continuationSeparator" w:id="0">
    <w:p w:rsidR="00324A1F" w:rsidRDefault="0032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altName w:val="Century Gothic"/>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Lohit Devanagari">
    <w:altName w:val="Cambria"/>
    <w:panose1 w:val="00000000000000000000"/>
    <w:charset w:val="00"/>
    <w:family w:val="roman"/>
    <w:notTrueType/>
    <w:pitch w:val="default"/>
    <w:sig w:usb0="00000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1F" w:rsidRDefault="00324A1F">
      <w:pPr>
        <w:spacing w:after="0" w:line="240" w:lineRule="auto"/>
      </w:pPr>
      <w:r>
        <w:separator/>
      </w:r>
    </w:p>
  </w:footnote>
  <w:footnote w:type="continuationSeparator" w:id="0">
    <w:p w:rsidR="00324A1F" w:rsidRDefault="00324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7D" w:rsidRDefault="005C497E">
    <w:pPr>
      <w:pStyle w:val="ac"/>
    </w:pPr>
    <w:r>
      <w:rPr>
        <w:noProof/>
        <w:lang w:val="uk-UA" w:eastAsia="uk-UA"/>
      </w:rPr>
      <mc:AlternateContent>
        <mc:Choice Requires="wps">
          <w:drawing>
            <wp:anchor distT="0" distB="0" distL="0" distR="0" simplePos="0" relativeHeight="251659264" behindDoc="1" locked="0" layoutInCell="1" allowOverlap="1">
              <wp:simplePos x="0" y="0"/>
              <wp:positionH relativeFrom="margin">
                <wp:align>center</wp:align>
              </wp:positionH>
              <wp:positionV relativeFrom="paragraph">
                <wp:posOffset>635</wp:posOffset>
              </wp:positionV>
              <wp:extent cx="73025" cy="172085"/>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172085"/>
                      </a:xfrm>
                      <a:prstGeom prst="rect">
                        <a:avLst/>
                      </a:prstGeom>
                      <a:noFill/>
                      <a:ln>
                        <a:noFill/>
                      </a:ln>
                    </wps:spPr>
                    <wps:style>
                      <a:lnRef idx="0">
                        <a:scrgbClr r="0" g="0" b="0"/>
                      </a:lnRef>
                      <a:fillRef idx="0">
                        <a:scrgbClr r="0" g="0" b="0"/>
                      </a:fillRef>
                      <a:effectRef idx="0">
                        <a:scrgbClr r="0" g="0" b="0"/>
                      </a:effectRef>
                      <a:fontRef idx="minor"/>
                    </wps:style>
                    <wps:txbx>
                      <w:txbxContent>
                        <w:p w:rsidR="00175A7D" w:rsidRDefault="00175A7D">
                          <w:pPr>
                            <w:pStyle w:val="ac"/>
                          </w:pPr>
                          <w:r>
                            <w:rPr>
                              <w:rStyle w:val="a4"/>
                              <w:rFonts w:cs="Calibri"/>
                              <w:color w:val="000000"/>
                            </w:rPr>
                            <w:fldChar w:fldCharType="begin"/>
                          </w:r>
                          <w:r>
                            <w:rPr>
                              <w:rStyle w:val="a4"/>
                              <w:rFonts w:cs="Calibri"/>
                              <w:color w:val="000000"/>
                            </w:rPr>
                            <w:instrText>PAGE</w:instrText>
                          </w:r>
                          <w:r>
                            <w:rPr>
                              <w:rStyle w:val="a4"/>
                              <w:rFonts w:cs="Calibri"/>
                              <w:color w:val="000000"/>
                            </w:rPr>
                            <w:fldChar w:fldCharType="separate"/>
                          </w:r>
                          <w:r w:rsidR="0068139C">
                            <w:rPr>
                              <w:rStyle w:val="a4"/>
                              <w:rFonts w:cs="Calibri"/>
                              <w:noProof/>
                              <w:color w:val="000000"/>
                            </w:rPr>
                            <w:t>7</w:t>
                          </w:r>
                          <w:r>
                            <w:rPr>
                              <w:rStyle w:val="a4"/>
                              <w:rFonts w:cs="Calibri"/>
                              <w:color w:val="000000"/>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Поле 1" o:spid="_x0000_s1026" style="position:absolute;margin-left:0;margin-top:.05pt;width:5.75pt;height:13.5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" filled="f" stroked="f">
              <v:path arrowok="t"/>
              <v:textbox inset="0,0,0,0">
                <w:txbxContent>
                  <w:p w:rsidR="00175A7D" w:rsidRDefault="00175A7D">
                    <w:pPr>
                      <w:pStyle w:val="ac"/>
                    </w:pPr>
                    <w:r>
                      <w:rPr>
                        <w:rStyle w:val="a4"/>
                        <w:rFonts w:cs="Calibri"/>
                        <w:color w:val="000000"/>
                      </w:rPr>
                      <w:fldChar w:fldCharType="begin"/>
                    </w:r>
                    <w:r>
                      <w:rPr>
                        <w:rStyle w:val="a4"/>
                        <w:rFonts w:cs="Calibri"/>
                        <w:color w:val="000000"/>
                      </w:rPr>
                      <w:instrText>PAGE</w:instrText>
                    </w:r>
                    <w:r>
                      <w:rPr>
                        <w:rStyle w:val="a4"/>
                        <w:rFonts w:cs="Calibri"/>
                        <w:color w:val="000000"/>
                      </w:rPr>
                      <w:fldChar w:fldCharType="separate"/>
                    </w:r>
                    <w:r w:rsidR="0068139C">
                      <w:rPr>
                        <w:rStyle w:val="a4"/>
                        <w:rFonts w:cs="Calibri"/>
                        <w:noProof/>
                        <w:color w:val="000000"/>
                      </w:rPr>
                      <w:t>7</w:t>
                    </w:r>
                    <w:r>
                      <w:rPr>
                        <w:rStyle w:val="a4"/>
                        <w:rFonts w:cs="Calibri"/>
                        <w:color w:val="000000"/>
                      </w:rP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7D" w:rsidRDefault="00175A7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016"/>
    <w:multiLevelType w:val="hybridMultilevel"/>
    <w:tmpl w:val="EFA663A4"/>
    <w:lvl w:ilvl="0" w:tplc="254070A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0C670932"/>
    <w:multiLevelType w:val="hybridMultilevel"/>
    <w:tmpl w:val="C6F2AD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E55109"/>
    <w:multiLevelType w:val="hybridMultilevel"/>
    <w:tmpl w:val="0254D19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F8D08CA"/>
    <w:multiLevelType w:val="hybridMultilevel"/>
    <w:tmpl w:val="DBC4999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AF"/>
    <w:rsid w:val="000108D1"/>
    <w:rsid w:val="00025EAC"/>
    <w:rsid w:val="00026070"/>
    <w:rsid w:val="00027626"/>
    <w:rsid w:val="0003696E"/>
    <w:rsid w:val="000459C8"/>
    <w:rsid w:val="0004734D"/>
    <w:rsid w:val="000544C0"/>
    <w:rsid w:val="000679FD"/>
    <w:rsid w:val="000756B3"/>
    <w:rsid w:val="00075E9E"/>
    <w:rsid w:val="000B5383"/>
    <w:rsid w:val="000B65C3"/>
    <w:rsid w:val="000C1079"/>
    <w:rsid w:val="000C1949"/>
    <w:rsid w:val="000C469B"/>
    <w:rsid w:val="000D1933"/>
    <w:rsid w:val="000D2CE4"/>
    <w:rsid w:val="000D74B4"/>
    <w:rsid w:val="000E70AF"/>
    <w:rsid w:val="000E715B"/>
    <w:rsid w:val="000E727E"/>
    <w:rsid w:val="001008E4"/>
    <w:rsid w:val="00102B1F"/>
    <w:rsid w:val="00105D36"/>
    <w:rsid w:val="00121340"/>
    <w:rsid w:val="00124C44"/>
    <w:rsid w:val="00124E0D"/>
    <w:rsid w:val="00133509"/>
    <w:rsid w:val="00133D01"/>
    <w:rsid w:val="00135EB0"/>
    <w:rsid w:val="00152DF2"/>
    <w:rsid w:val="001560C0"/>
    <w:rsid w:val="00156B7E"/>
    <w:rsid w:val="0016015B"/>
    <w:rsid w:val="00160B00"/>
    <w:rsid w:val="00166484"/>
    <w:rsid w:val="00174F71"/>
    <w:rsid w:val="00175A7D"/>
    <w:rsid w:val="001838CC"/>
    <w:rsid w:val="00187F26"/>
    <w:rsid w:val="001A0939"/>
    <w:rsid w:val="001A7F1C"/>
    <w:rsid w:val="001C3833"/>
    <w:rsid w:val="001C6FED"/>
    <w:rsid w:val="001D37A1"/>
    <w:rsid w:val="001D3CED"/>
    <w:rsid w:val="001D4017"/>
    <w:rsid w:val="001D6686"/>
    <w:rsid w:val="001E31E0"/>
    <w:rsid w:val="001F3016"/>
    <w:rsid w:val="00204D17"/>
    <w:rsid w:val="00207D52"/>
    <w:rsid w:val="002109A7"/>
    <w:rsid w:val="00210B22"/>
    <w:rsid w:val="00226104"/>
    <w:rsid w:val="00243BE2"/>
    <w:rsid w:val="002509DC"/>
    <w:rsid w:val="002520D6"/>
    <w:rsid w:val="00256D0D"/>
    <w:rsid w:val="00260DB8"/>
    <w:rsid w:val="00263699"/>
    <w:rsid w:val="00270164"/>
    <w:rsid w:val="00271793"/>
    <w:rsid w:val="0027416E"/>
    <w:rsid w:val="0027454C"/>
    <w:rsid w:val="002749C8"/>
    <w:rsid w:val="002A725D"/>
    <w:rsid w:val="002B55D1"/>
    <w:rsid w:val="002C0F57"/>
    <w:rsid w:val="002C4D6D"/>
    <w:rsid w:val="002C669E"/>
    <w:rsid w:val="002D1603"/>
    <w:rsid w:val="002E2C84"/>
    <w:rsid w:val="002E7AE8"/>
    <w:rsid w:val="003007B3"/>
    <w:rsid w:val="00300A40"/>
    <w:rsid w:val="0030275D"/>
    <w:rsid w:val="0030720C"/>
    <w:rsid w:val="00313A72"/>
    <w:rsid w:val="00323E7A"/>
    <w:rsid w:val="00324A1F"/>
    <w:rsid w:val="00350FC1"/>
    <w:rsid w:val="00371496"/>
    <w:rsid w:val="003863C6"/>
    <w:rsid w:val="00395CDC"/>
    <w:rsid w:val="003B604A"/>
    <w:rsid w:val="003D1D68"/>
    <w:rsid w:val="003F4D7D"/>
    <w:rsid w:val="00406194"/>
    <w:rsid w:val="00407202"/>
    <w:rsid w:val="00411E22"/>
    <w:rsid w:val="00415666"/>
    <w:rsid w:val="0043582E"/>
    <w:rsid w:val="00446C53"/>
    <w:rsid w:val="004919ED"/>
    <w:rsid w:val="004A471A"/>
    <w:rsid w:val="004B3A8C"/>
    <w:rsid w:val="004C5C12"/>
    <w:rsid w:val="004E050B"/>
    <w:rsid w:val="004F14DE"/>
    <w:rsid w:val="004F3826"/>
    <w:rsid w:val="004F46D1"/>
    <w:rsid w:val="004F78ED"/>
    <w:rsid w:val="0050517F"/>
    <w:rsid w:val="005236FF"/>
    <w:rsid w:val="00527507"/>
    <w:rsid w:val="00532BF9"/>
    <w:rsid w:val="00541A3F"/>
    <w:rsid w:val="00547EF6"/>
    <w:rsid w:val="00550912"/>
    <w:rsid w:val="00557A51"/>
    <w:rsid w:val="00563461"/>
    <w:rsid w:val="005677B0"/>
    <w:rsid w:val="005712E2"/>
    <w:rsid w:val="00571841"/>
    <w:rsid w:val="005742E2"/>
    <w:rsid w:val="00575B97"/>
    <w:rsid w:val="00580821"/>
    <w:rsid w:val="0058729A"/>
    <w:rsid w:val="00587725"/>
    <w:rsid w:val="00594C04"/>
    <w:rsid w:val="00596095"/>
    <w:rsid w:val="005B002B"/>
    <w:rsid w:val="005B2555"/>
    <w:rsid w:val="005B35F8"/>
    <w:rsid w:val="005B4724"/>
    <w:rsid w:val="005C497E"/>
    <w:rsid w:val="005C776D"/>
    <w:rsid w:val="005D31B0"/>
    <w:rsid w:val="005E0D9C"/>
    <w:rsid w:val="005E1CF8"/>
    <w:rsid w:val="006030D9"/>
    <w:rsid w:val="0060638E"/>
    <w:rsid w:val="0062158A"/>
    <w:rsid w:val="00621A09"/>
    <w:rsid w:val="00626616"/>
    <w:rsid w:val="00630032"/>
    <w:rsid w:val="00635B69"/>
    <w:rsid w:val="00681210"/>
    <w:rsid w:val="0068139C"/>
    <w:rsid w:val="00687236"/>
    <w:rsid w:val="006923AA"/>
    <w:rsid w:val="006935A9"/>
    <w:rsid w:val="006C2A89"/>
    <w:rsid w:val="006F282F"/>
    <w:rsid w:val="006F7991"/>
    <w:rsid w:val="00710460"/>
    <w:rsid w:val="00716901"/>
    <w:rsid w:val="00716E4B"/>
    <w:rsid w:val="00720DCD"/>
    <w:rsid w:val="0072599B"/>
    <w:rsid w:val="00735DCE"/>
    <w:rsid w:val="00740FE4"/>
    <w:rsid w:val="0074346A"/>
    <w:rsid w:val="00756E36"/>
    <w:rsid w:val="007609DF"/>
    <w:rsid w:val="007638A5"/>
    <w:rsid w:val="007714F4"/>
    <w:rsid w:val="00783939"/>
    <w:rsid w:val="00792264"/>
    <w:rsid w:val="007923C0"/>
    <w:rsid w:val="00795BD0"/>
    <w:rsid w:val="007A0F33"/>
    <w:rsid w:val="007A228C"/>
    <w:rsid w:val="007B43E3"/>
    <w:rsid w:val="007C7114"/>
    <w:rsid w:val="007C7F8F"/>
    <w:rsid w:val="007D4B53"/>
    <w:rsid w:val="007D668F"/>
    <w:rsid w:val="007F4B89"/>
    <w:rsid w:val="00800D4C"/>
    <w:rsid w:val="00802014"/>
    <w:rsid w:val="00814710"/>
    <w:rsid w:val="00816E01"/>
    <w:rsid w:val="00827BA8"/>
    <w:rsid w:val="00827FF5"/>
    <w:rsid w:val="00832EDD"/>
    <w:rsid w:val="00834DE2"/>
    <w:rsid w:val="00845ABF"/>
    <w:rsid w:val="008472EE"/>
    <w:rsid w:val="00857460"/>
    <w:rsid w:val="008762EB"/>
    <w:rsid w:val="00883AC5"/>
    <w:rsid w:val="00884760"/>
    <w:rsid w:val="00885AC2"/>
    <w:rsid w:val="008936E6"/>
    <w:rsid w:val="008A2B13"/>
    <w:rsid w:val="008C4B99"/>
    <w:rsid w:val="008C5747"/>
    <w:rsid w:val="008D10AD"/>
    <w:rsid w:val="008D23CA"/>
    <w:rsid w:val="008D3578"/>
    <w:rsid w:val="008D5DAE"/>
    <w:rsid w:val="008D730D"/>
    <w:rsid w:val="008E497A"/>
    <w:rsid w:val="009049C7"/>
    <w:rsid w:val="00913BCE"/>
    <w:rsid w:val="00914234"/>
    <w:rsid w:val="0092139C"/>
    <w:rsid w:val="009215E8"/>
    <w:rsid w:val="00922DD3"/>
    <w:rsid w:val="009732E6"/>
    <w:rsid w:val="00982E28"/>
    <w:rsid w:val="00992F78"/>
    <w:rsid w:val="00993EEF"/>
    <w:rsid w:val="009A1284"/>
    <w:rsid w:val="009A55C2"/>
    <w:rsid w:val="009A6145"/>
    <w:rsid w:val="009B1956"/>
    <w:rsid w:val="009C02A2"/>
    <w:rsid w:val="009C2485"/>
    <w:rsid w:val="009C6659"/>
    <w:rsid w:val="009D062B"/>
    <w:rsid w:val="009D5EF1"/>
    <w:rsid w:val="009D6610"/>
    <w:rsid w:val="009E4E4F"/>
    <w:rsid w:val="009F134F"/>
    <w:rsid w:val="009F4DCA"/>
    <w:rsid w:val="009F5E24"/>
    <w:rsid w:val="00A04BF5"/>
    <w:rsid w:val="00A06912"/>
    <w:rsid w:val="00A233B2"/>
    <w:rsid w:val="00A243F3"/>
    <w:rsid w:val="00A266D9"/>
    <w:rsid w:val="00A34362"/>
    <w:rsid w:val="00A40C6B"/>
    <w:rsid w:val="00A521BD"/>
    <w:rsid w:val="00A60379"/>
    <w:rsid w:val="00A62FDF"/>
    <w:rsid w:val="00A763D6"/>
    <w:rsid w:val="00A80476"/>
    <w:rsid w:val="00A9282D"/>
    <w:rsid w:val="00AA009F"/>
    <w:rsid w:val="00AA39C1"/>
    <w:rsid w:val="00AB2E1C"/>
    <w:rsid w:val="00AC0954"/>
    <w:rsid w:val="00AE569A"/>
    <w:rsid w:val="00AE64B5"/>
    <w:rsid w:val="00AE7FB8"/>
    <w:rsid w:val="00AF038A"/>
    <w:rsid w:val="00AF5468"/>
    <w:rsid w:val="00AF5EA5"/>
    <w:rsid w:val="00B011E7"/>
    <w:rsid w:val="00B02066"/>
    <w:rsid w:val="00B05A7E"/>
    <w:rsid w:val="00B105DC"/>
    <w:rsid w:val="00B17A90"/>
    <w:rsid w:val="00B274D2"/>
    <w:rsid w:val="00B27743"/>
    <w:rsid w:val="00B47A60"/>
    <w:rsid w:val="00B50AB5"/>
    <w:rsid w:val="00B64460"/>
    <w:rsid w:val="00B736E1"/>
    <w:rsid w:val="00B87101"/>
    <w:rsid w:val="00B933A2"/>
    <w:rsid w:val="00BA233D"/>
    <w:rsid w:val="00BB1A4A"/>
    <w:rsid w:val="00BC4467"/>
    <w:rsid w:val="00BD2B25"/>
    <w:rsid w:val="00BD62D1"/>
    <w:rsid w:val="00BD6346"/>
    <w:rsid w:val="00BE32AE"/>
    <w:rsid w:val="00C06ED0"/>
    <w:rsid w:val="00C10B62"/>
    <w:rsid w:val="00C15F8F"/>
    <w:rsid w:val="00C23978"/>
    <w:rsid w:val="00C349F4"/>
    <w:rsid w:val="00C36EDC"/>
    <w:rsid w:val="00C46CBE"/>
    <w:rsid w:val="00C508E7"/>
    <w:rsid w:val="00C54939"/>
    <w:rsid w:val="00C55D59"/>
    <w:rsid w:val="00C605E7"/>
    <w:rsid w:val="00C77F8C"/>
    <w:rsid w:val="00C85D2E"/>
    <w:rsid w:val="00C979D8"/>
    <w:rsid w:val="00CA0D4A"/>
    <w:rsid w:val="00CC68E4"/>
    <w:rsid w:val="00CD2C10"/>
    <w:rsid w:val="00CD3354"/>
    <w:rsid w:val="00CE1FD6"/>
    <w:rsid w:val="00D05C37"/>
    <w:rsid w:val="00D05ECA"/>
    <w:rsid w:val="00D15391"/>
    <w:rsid w:val="00D20B76"/>
    <w:rsid w:val="00D21A60"/>
    <w:rsid w:val="00D26A9B"/>
    <w:rsid w:val="00D30DC0"/>
    <w:rsid w:val="00D318CD"/>
    <w:rsid w:val="00D33CE1"/>
    <w:rsid w:val="00D61D02"/>
    <w:rsid w:val="00D82F90"/>
    <w:rsid w:val="00D84ED0"/>
    <w:rsid w:val="00DB121A"/>
    <w:rsid w:val="00DE62A9"/>
    <w:rsid w:val="00DF0A6E"/>
    <w:rsid w:val="00DF19D0"/>
    <w:rsid w:val="00E13959"/>
    <w:rsid w:val="00E16DC8"/>
    <w:rsid w:val="00E20A06"/>
    <w:rsid w:val="00E37B83"/>
    <w:rsid w:val="00E517F9"/>
    <w:rsid w:val="00E56EB3"/>
    <w:rsid w:val="00E61F51"/>
    <w:rsid w:val="00EC398E"/>
    <w:rsid w:val="00EC4EC7"/>
    <w:rsid w:val="00ED1288"/>
    <w:rsid w:val="00ED55C3"/>
    <w:rsid w:val="00EE6FD1"/>
    <w:rsid w:val="00EE7ABA"/>
    <w:rsid w:val="00F03FBF"/>
    <w:rsid w:val="00F12535"/>
    <w:rsid w:val="00F20A97"/>
    <w:rsid w:val="00F20EA8"/>
    <w:rsid w:val="00F53CBC"/>
    <w:rsid w:val="00F56692"/>
    <w:rsid w:val="00F62416"/>
    <w:rsid w:val="00F67DD8"/>
    <w:rsid w:val="00F74D27"/>
    <w:rsid w:val="00F75698"/>
    <w:rsid w:val="00F800C0"/>
    <w:rsid w:val="00F806D8"/>
    <w:rsid w:val="00F830A2"/>
    <w:rsid w:val="00F9170C"/>
    <w:rsid w:val="00F96627"/>
    <w:rsid w:val="00FB2BAC"/>
    <w:rsid w:val="00FC7A2F"/>
    <w:rsid w:val="00FE4B2B"/>
    <w:rsid w:val="00FF07EB"/>
    <w:rsid w:val="00FF3500"/>
    <w:rsid w:val="00FF556D"/>
  </w:rsids>
  <m:mathPr>
    <m:mathFont m:val="Cambria Math"/>
    <m:brkBin m:val="before"/>
    <m:brkBinSub m:val="--"/>
    <m:smallFrac m:val="0"/>
    <m:dispDef/>
    <m:lMargin m:val="0"/>
    <m:rMargin m:val="0"/>
    <m:defJc m:val="centerGroup"/>
    <m:wrapIndent m:val="1440"/>
    <m:intLim m:val="subSup"/>
    <m:naryLim m:val="undOvr"/>
  </m:mathPr>
  <w:themeFontLang w:val="uk-UA" w:eastAsia="zh-CN" w:bid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A4343C3-76E9-426B-893B-3EF55779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2" w:lineRule="auto"/>
    </w:pPr>
    <w:rPr>
      <w:rFonts w:cs="Calibri"/>
      <w:sz w:val="22"/>
      <w:szCs w:val="22"/>
      <w:lang w:val="ru-RU" w:eastAsia="zh-CN"/>
    </w:rPr>
  </w:style>
  <w:style w:type="paragraph" w:styleId="1">
    <w:name w:val="heading 1"/>
    <w:basedOn w:val="10"/>
    <w:next w:val="a0"/>
    <w:link w:val="11"/>
    <w:uiPriority w:val="9"/>
    <w:qFormat/>
    <w:pPr>
      <w:outlineLvl w:val="0"/>
    </w:pPr>
    <w:rPr>
      <w:rFonts w:ascii="Liberation Serif" w:hAnsi="Liberation Serif" w:cs="DejaVu Sans"/>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locked/>
    <w:rPr>
      <w:rFonts w:asciiTheme="majorHAnsi" w:eastAsiaTheme="majorEastAsia" w:hAnsiTheme="majorHAnsi" w:cs="Times New Roman"/>
      <w:b/>
      <w:bCs/>
      <w:kern w:val="32"/>
      <w:sz w:val="32"/>
      <w:szCs w:val="32"/>
      <w:lang w:val="ru-RU" w:eastAsia="zh-CN"/>
    </w:rPr>
  </w:style>
  <w:style w:type="character" w:styleId="a4">
    <w:name w:val="page number"/>
    <w:basedOn w:val="a1"/>
    <w:uiPriority w:val="99"/>
    <w:qFormat/>
    <w:rPr>
      <w:rFonts w:cs="Times New Roman"/>
    </w:rPr>
  </w:style>
  <w:style w:type="character" w:customStyle="1" w:styleId="a5">
    <w:name w:val="Верхній колонтитул Знак"/>
    <w:basedOn w:val="a1"/>
    <w:uiPriority w:val="99"/>
    <w:qFormat/>
    <w:locked/>
    <w:rPr>
      <w:rFonts w:ascii="Calibri" w:hAnsi="Calibri" w:cs="Calibri"/>
      <w:lang w:val="ru-RU" w:eastAsia="zh-CN"/>
    </w:rPr>
  </w:style>
  <w:style w:type="character" w:customStyle="1" w:styleId="a6">
    <w:name w:val="Текст у виносці Знак"/>
    <w:basedOn w:val="a1"/>
    <w:uiPriority w:val="99"/>
    <w:semiHidden/>
    <w:qFormat/>
    <w:locked/>
    <w:rPr>
      <w:rFonts w:ascii="Segoe UI" w:hAnsi="Segoe UI" w:cs="Segoe UI"/>
      <w:sz w:val="18"/>
      <w:szCs w:val="18"/>
      <w:lang w:val="ru-RU" w:eastAsia="zh-CN"/>
    </w:rPr>
  </w:style>
  <w:style w:type="character" w:customStyle="1" w:styleId="2">
    <w:name w:val="Основний текст (2)_"/>
    <w:link w:val="20"/>
    <w:uiPriority w:val="99"/>
    <w:qFormat/>
    <w:locked/>
    <w:rPr>
      <w:rFonts w:ascii="Times New Roman" w:hAnsi="Times New Roman"/>
      <w:sz w:val="28"/>
      <w:shd w:val="clear" w:color="auto" w:fill="FFFFFF"/>
    </w:rPr>
  </w:style>
  <w:style w:type="character" w:customStyle="1" w:styleId="-">
    <w:name w:val="Интернет-ссылка"/>
    <w:rPr>
      <w:color w:val="000080"/>
      <w:u w:val="single"/>
    </w:rPr>
  </w:style>
  <w:style w:type="paragraph" w:customStyle="1" w:styleId="10">
    <w:name w:val="Заголовок1"/>
    <w:basedOn w:val="a"/>
    <w:next w:val="a0"/>
    <w:qFormat/>
    <w:pPr>
      <w:keepNext/>
      <w:spacing w:before="240" w:after="120"/>
    </w:pPr>
    <w:rPr>
      <w:rFonts w:ascii="Liberation Sans" w:hAnsi="Liberation Sans" w:cs="Lohit Devanagari"/>
      <w:sz w:val="28"/>
      <w:szCs w:val="28"/>
    </w:rPr>
  </w:style>
  <w:style w:type="paragraph" w:styleId="a0">
    <w:name w:val="Body Text"/>
    <w:basedOn w:val="a"/>
    <w:link w:val="a7"/>
    <w:uiPriority w:val="99"/>
    <w:pPr>
      <w:spacing w:after="140" w:line="276" w:lineRule="auto"/>
    </w:pPr>
  </w:style>
  <w:style w:type="paragraph" w:styleId="a8">
    <w:name w:val="List"/>
    <w:basedOn w:val="a0"/>
    <w:uiPriority w:val="99"/>
    <w:rPr>
      <w:rFonts w:cs="Lohit Devanagari"/>
    </w:rPr>
  </w:style>
  <w:style w:type="character" w:customStyle="1" w:styleId="a7">
    <w:name w:val="Основний текст Знак"/>
    <w:basedOn w:val="a1"/>
    <w:link w:val="a0"/>
    <w:uiPriority w:val="99"/>
    <w:semiHidden/>
    <w:locked/>
    <w:rPr>
      <w:rFonts w:cs="Calibri"/>
      <w:sz w:val="22"/>
      <w:szCs w:val="22"/>
      <w:lang w:val="ru-RU" w:eastAsia="zh-CN"/>
    </w:rPr>
  </w:style>
  <w:style w:type="paragraph" w:styleId="a9">
    <w:name w:val="caption"/>
    <w:basedOn w:val="a"/>
    <w:uiPriority w:val="35"/>
    <w:qFormat/>
    <w:pPr>
      <w:suppressLineNumbers/>
      <w:spacing w:before="120" w:after="120"/>
    </w:pPr>
    <w:rPr>
      <w:rFonts w:cs="Lohit Devanagari"/>
      <w:i/>
      <w:iCs/>
      <w:sz w:val="24"/>
      <w:szCs w:val="24"/>
    </w:rPr>
  </w:style>
  <w:style w:type="paragraph" w:customStyle="1" w:styleId="12">
    <w:name w:val="Указатель1"/>
    <w:basedOn w:val="a"/>
    <w:qFormat/>
    <w:pPr>
      <w:suppressLineNumbers/>
    </w:pPr>
    <w:rPr>
      <w:rFonts w:cs="Lohit Devanagari"/>
    </w:rPr>
  </w:style>
  <w:style w:type="paragraph" w:styleId="aa">
    <w:name w:val="Balloon Text"/>
    <w:basedOn w:val="a"/>
    <w:link w:val="13"/>
    <w:uiPriority w:val="99"/>
    <w:semiHidden/>
    <w:unhideWhenUsed/>
    <w:qFormat/>
    <w:pPr>
      <w:spacing w:after="0" w:line="240" w:lineRule="auto"/>
    </w:pPr>
    <w:rPr>
      <w:rFonts w:ascii="Segoe UI" w:hAnsi="Segoe UI" w:cs="Segoe UI"/>
      <w:sz w:val="18"/>
      <w:szCs w:val="18"/>
    </w:rPr>
  </w:style>
  <w:style w:type="paragraph" w:customStyle="1" w:styleId="ab">
    <w:name w:val="Верхний и нижний колонтитулы"/>
    <w:basedOn w:val="a"/>
    <w:qFormat/>
  </w:style>
  <w:style w:type="character" w:customStyle="1" w:styleId="13">
    <w:name w:val="Текст у виносці Знак1"/>
    <w:basedOn w:val="a1"/>
    <w:link w:val="aa"/>
    <w:uiPriority w:val="99"/>
    <w:semiHidden/>
    <w:locked/>
    <w:rPr>
      <w:rFonts w:ascii="Segoe UI" w:hAnsi="Segoe UI" w:cs="Segoe UI"/>
      <w:sz w:val="18"/>
      <w:szCs w:val="18"/>
      <w:lang w:val="ru-RU" w:eastAsia="zh-CN"/>
    </w:rPr>
  </w:style>
  <w:style w:type="paragraph" w:styleId="ac">
    <w:name w:val="header"/>
    <w:basedOn w:val="a"/>
    <w:link w:val="14"/>
    <w:uiPriority w:val="99"/>
    <w:pPr>
      <w:tabs>
        <w:tab w:val="center" w:pos="4677"/>
        <w:tab w:val="right" w:pos="9355"/>
      </w:tabs>
    </w:pPr>
  </w:style>
  <w:style w:type="paragraph" w:styleId="ad">
    <w:name w:val="Normal (Web)"/>
    <w:basedOn w:val="a"/>
    <w:uiPriority w:val="99"/>
    <w:unhideWhenUsed/>
    <w:qFormat/>
    <w:pPr>
      <w:suppressAutoHyphens w:val="0"/>
      <w:spacing w:beforeAutospacing="1" w:afterAutospacing="1" w:line="240" w:lineRule="auto"/>
    </w:pPr>
    <w:rPr>
      <w:rFonts w:ascii="Times New Roman" w:hAnsi="Times New Roman" w:cs="Times New Roman"/>
      <w:sz w:val="24"/>
      <w:szCs w:val="24"/>
      <w:lang w:eastAsia="ru-RU"/>
    </w:rPr>
  </w:style>
  <w:style w:type="character" w:customStyle="1" w:styleId="14">
    <w:name w:val="Верхній колонтитул Знак1"/>
    <w:basedOn w:val="a1"/>
    <w:link w:val="ac"/>
    <w:uiPriority w:val="99"/>
    <w:semiHidden/>
    <w:locked/>
    <w:rPr>
      <w:rFonts w:cs="Calibri"/>
      <w:sz w:val="22"/>
      <w:szCs w:val="22"/>
      <w:lang w:val="ru-RU" w:eastAsia="zh-CN"/>
    </w:rPr>
  </w:style>
  <w:style w:type="paragraph" w:customStyle="1" w:styleId="20">
    <w:name w:val="Основний текст (2)"/>
    <w:basedOn w:val="a"/>
    <w:link w:val="2"/>
    <w:uiPriority w:val="99"/>
    <w:qFormat/>
    <w:pPr>
      <w:widowControl w:val="0"/>
      <w:shd w:val="clear" w:color="auto" w:fill="FFFFFF"/>
      <w:suppressAutoHyphens w:val="0"/>
      <w:spacing w:before="480" w:after="180" w:line="240" w:lineRule="atLeast"/>
      <w:ind w:firstLine="600"/>
      <w:jc w:val="both"/>
    </w:pPr>
    <w:rPr>
      <w:rFonts w:ascii="Times New Roman" w:hAnsi="Times New Roman"/>
      <w:sz w:val="28"/>
      <w:lang w:val="uk-UA" w:eastAsia="en-US"/>
    </w:rPr>
  </w:style>
  <w:style w:type="paragraph" w:customStyle="1" w:styleId="ae">
    <w:name w:val="Содержимое врезки"/>
    <w:basedOn w:val="a"/>
    <w:qFormat/>
  </w:style>
  <w:style w:type="paragraph" w:customStyle="1" w:styleId="af">
    <w:name w:val="Íîðìàëüíèé òåêñò"/>
    <w:basedOn w:val="a"/>
    <w:qFormat/>
    <w:pPr>
      <w:spacing w:before="120" w:after="0"/>
      <w:ind w:firstLine="567"/>
      <w:jc w:val="both"/>
    </w:pPr>
    <w:rPr>
      <w:rFonts w:ascii="Antiqua" w:hAnsi="Antiqua"/>
      <w:sz w:val="26"/>
      <w:lang w:val="uk-UA"/>
    </w:rPr>
  </w:style>
  <w:style w:type="paragraph" w:customStyle="1" w:styleId="af0">
    <w:name w:val="Содержимое таблицы"/>
    <w:basedOn w:val="a"/>
    <w:qFormat/>
    <w:pPr>
      <w:suppressLineNumbers/>
    </w:pPr>
  </w:style>
  <w:style w:type="paragraph" w:customStyle="1" w:styleId="af1">
    <w:name w:val="Текст в заданном формате"/>
    <w:basedOn w:val="a"/>
    <w:qFormat/>
    <w:pPr>
      <w:spacing w:after="0"/>
    </w:pPr>
    <w:rPr>
      <w:rFonts w:ascii="Liberation Mono" w:hAnsi="Liberation Mono" w:cs="Liberation Mono"/>
      <w:sz w:val="20"/>
      <w:szCs w:val="20"/>
    </w:rPr>
  </w:style>
  <w:style w:type="paragraph" w:styleId="af2">
    <w:name w:val="List Paragraph"/>
    <w:basedOn w:val="a"/>
    <w:uiPriority w:val="99"/>
    <w:rsid w:val="00527507"/>
    <w:pPr>
      <w:ind w:left="720"/>
      <w:contextualSpacing/>
    </w:pPr>
  </w:style>
  <w:style w:type="character" w:styleId="af3">
    <w:name w:val="annotation reference"/>
    <w:basedOn w:val="a1"/>
    <w:uiPriority w:val="99"/>
    <w:semiHidden/>
    <w:unhideWhenUsed/>
    <w:rsid w:val="00B17A90"/>
    <w:rPr>
      <w:rFonts w:cs="Times New Roman"/>
      <w:sz w:val="16"/>
      <w:szCs w:val="16"/>
    </w:rPr>
  </w:style>
  <w:style w:type="paragraph" w:styleId="af4">
    <w:name w:val="annotation text"/>
    <w:basedOn w:val="a"/>
    <w:link w:val="af5"/>
    <w:uiPriority w:val="99"/>
    <w:semiHidden/>
    <w:unhideWhenUsed/>
    <w:rsid w:val="00B17A90"/>
    <w:pPr>
      <w:suppressAutoHyphens w:val="0"/>
      <w:spacing w:after="120" w:line="240" w:lineRule="auto"/>
    </w:pPr>
    <w:rPr>
      <w:rFonts w:ascii="Calibri" w:hAnsi="Calibri"/>
      <w:sz w:val="20"/>
      <w:szCs w:val="20"/>
      <w:lang w:val="uk-UA" w:eastAsia="ru-RU"/>
    </w:rPr>
  </w:style>
  <w:style w:type="paragraph" w:styleId="af6">
    <w:name w:val="annotation subject"/>
    <w:basedOn w:val="af4"/>
    <w:next w:val="af4"/>
    <w:link w:val="af7"/>
    <w:uiPriority w:val="99"/>
    <w:semiHidden/>
    <w:unhideWhenUsed/>
    <w:rsid w:val="0060638E"/>
    <w:pPr>
      <w:suppressAutoHyphens/>
      <w:spacing w:after="160"/>
    </w:pPr>
    <w:rPr>
      <w:rFonts w:asciiTheme="minorHAnsi" w:hAnsiTheme="minorHAnsi"/>
      <w:b/>
      <w:bCs/>
      <w:lang w:val="ru-RU" w:eastAsia="zh-CN"/>
    </w:rPr>
  </w:style>
  <w:style w:type="character" w:customStyle="1" w:styleId="af5">
    <w:name w:val="Текст примітки Знак"/>
    <w:basedOn w:val="a1"/>
    <w:link w:val="af4"/>
    <w:uiPriority w:val="99"/>
    <w:semiHidden/>
    <w:locked/>
    <w:rsid w:val="00B17A90"/>
    <w:rPr>
      <w:rFonts w:ascii="Calibri" w:hAnsi="Calibri" w:cs="Calibri"/>
      <w:lang w:val="x-none" w:eastAsia="ru-RU"/>
    </w:rPr>
  </w:style>
  <w:style w:type="character" w:styleId="af8">
    <w:name w:val="Hyperlink"/>
    <w:basedOn w:val="a1"/>
    <w:uiPriority w:val="99"/>
    <w:semiHidden/>
    <w:unhideWhenUsed/>
    <w:rsid w:val="009215E8"/>
    <w:rPr>
      <w:rFonts w:cs="Times New Roman"/>
      <w:color w:val="0000FF"/>
      <w:u w:val="single"/>
    </w:rPr>
  </w:style>
  <w:style w:type="character" w:customStyle="1" w:styleId="af7">
    <w:name w:val="Тема примітки Знак"/>
    <w:basedOn w:val="af5"/>
    <w:link w:val="af6"/>
    <w:uiPriority w:val="99"/>
    <w:semiHidden/>
    <w:locked/>
    <w:rsid w:val="0060638E"/>
    <w:rPr>
      <w:rFonts w:ascii="Calibri" w:hAnsi="Calibri" w:cs="Calibri"/>
      <w:b/>
      <w:bCs/>
      <w:lang w:val="ru-RU" w:eastAsia="zh-CN"/>
    </w:rPr>
  </w:style>
  <w:style w:type="character" w:styleId="af9">
    <w:name w:val="Emphasis"/>
    <w:basedOn w:val="a1"/>
    <w:uiPriority w:val="20"/>
    <w:qFormat/>
    <w:rsid w:val="0003696E"/>
    <w:rPr>
      <w:rFonts w:cs="Times New Roman"/>
      <w:i/>
      <w:iCs/>
    </w:rPr>
  </w:style>
  <w:style w:type="paragraph" w:customStyle="1" w:styleId="rvps2">
    <w:name w:val="rvps2"/>
    <w:basedOn w:val="a"/>
    <w:qFormat/>
    <w:rsid w:val="00AF038A"/>
    <w:pPr>
      <w:suppressAutoHyphens w:val="0"/>
      <w:spacing w:before="100" w:beforeAutospacing="1" w:after="100" w:afterAutospacing="1" w:line="240" w:lineRule="auto"/>
    </w:pPr>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965011">
      <w:marLeft w:val="0"/>
      <w:marRight w:val="0"/>
      <w:marTop w:val="0"/>
      <w:marBottom w:val="0"/>
      <w:divBdr>
        <w:top w:val="none" w:sz="0" w:space="0" w:color="auto"/>
        <w:left w:val="none" w:sz="0" w:space="0" w:color="auto"/>
        <w:bottom w:val="none" w:sz="0" w:space="0" w:color="auto"/>
        <w:right w:val="none" w:sz="0" w:space="0" w:color="auto"/>
      </w:divBdr>
    </w:div>
    <w:div w:id="1679965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0FF8-2997-48C2-BD23-42EF11F1B7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04E32-6EB3-4A7D-B718-75E8E15CC4AA}">
  <ds:schemaRefs>
    <ds:schemaRef ds:uri="http://schemas.microsoft.com/sharepoint/v3/contenttype/forms"/>
  </ds:schemaRefs>
</ds:datastoreItem>
</file>

<file path=customXml/itemProps3.xml><?xml version="1.0" encoding="utf-8"?>
<ds:datastoreItem xmlns:ds="http://schemas.openxmlformats.org/officeDocument/2006/customXml" ds:itemID="{C5274F11-1AAE-406B-A429-956107E89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057416B-F925-4CEB-9F4E-105D2FD3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9447</Words>
  <Characters>5386</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2020-10-01T11:15:00Z</dcterms:created>
  <dcterms:modified xsi:type="dcterms:W3CDTF">2020-10-01T11:15:00Z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0x0101005082CF9611B70740801F57C691914AA100112606590970F34A82426E1C2D62EACA</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1049-11.2.0.9363</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