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8B" w:rsidRDefault="00EB498B" w:rsidP="00034418">
      <w:pPr>
        <w:pStyle w:val="a3"/>
        <w:outlineLvl w:val="0"/>
        <w:rPr>
          <w:sz w:val="27"/>
          <w:szCs w:val="27"/>
        </w:rPr>
      </w:pPr>
      <w:bookmarkStart w:id="0" w:name="_GoBack"/>
      <w:bookmarkEnd w:id="0"/>
    </w:p>
    <w:p w:rsidR="00E5511D" w:rsidRPr="00D92F10" w:rsidRDefault="00E5511D" w:rsidP="00034418">
      <w:pPr>
        <w:pStyle w:val="a3"/>
        <w:outlineLvl w:val="0"/>
        <w:rPr>
          <w:sz w:val="27"/>
          <w:szCs w:val="27"/>
        </w:rPr>
      </w:pPr>
      <w:r w:rsidRPr="00D92F10">
        <w:rPr>
          <w:sz w:val="27"/>
          <w:szCs w:val="27"/>
        </w:rPr>
        <w:t>ПОЯСНЮВАЛЬНА ЗАПИСКА</w:t>
      </w:r>
    </w:p>
    <w:p w:rsidR="00B2450A" w:rsidRDefault="00E5511D" w:rsidP="00034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92F10">
        <w:rPr>
          <w:rFonts w:ascii="Times New Roman" w:hAnsi="Times New Roman"/>
          <w:b/>
          <w:sz w:val="27"/>
          <w:szCs w:val="27"/>
        </w:rPr>
        <w:t xml:space="preserve">до </w:t>
      </w:r>
      <w:r w:rsidR="0058093C" w:rsidRPr="00D92F10">
        <w:rPr>
          <w:rFonts w:ascii="Times New Roman" w:hAnsi="Times New Roman"/>
          <w:b/>
          <w:sz w:val="27"/>
          <w:szCs w:val="27"/>
          <w:lang w:val="ru-RU"/>
        </w:rPr>
        <w:t>про</w:t>
      </w:r>
      <w:r w:rsidR="00294C5F" w:rsidRPr="00D92F10">
        <w:rPr>
          <w:rFonts w:ascii="Times New Roman" w:hAnsi="Times New Roman"/>
          <w:b/>
          <w:sz w:val="27"/>
          <w:szCs w:val="27"/>
          <w:lang w:val="ru-RU"/>
        </w:rPr>
        <w:t>є</w:t>
      </w:r>
      <w:r w:rsidR="0058093C" w:rsidRPr="00D92F10">
        <w:rPr>
          <w:rFonts w:ascii="Times New Roman" w:hAnsi="Times New Roman"/>
          <w:b/>
          <w:sz w:val="27"/>
          <w:szCs w:val="27"/>
          <w:lang w:val="ru-RU"/>
        </w:rPr>
        <w:t>кту</w:t>
      </w:r>
      <w:r w:rsidR="00881979" w:rsidRPr="00D92F10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AD1428" w:rsidRPr="00D92F10">
        <w:rPr>
          <w:rFonts w:ascii="Times New Roman" w:hAnsi="Times New Roman"/>
          <w:b/>
          <w:sz w:val="27"/>
          <w:szCs w:val="27"/>
        </w:rPr>
        <w:t>Закону</w:t>
      </w:r>
      <w:r w:rsidR="006627B4" w:rsidRPr="00D92F10">
        <w:rPr>
          <w:rFonts w:ascii="Times New Roman" w:hAnsi="Times New Roman"/>
          <w:b/>
          <w:sz w:val="27"/>
          <w:szCs w:val="27"/>
        </w:rPr>
        <w:t xml:space="preserve"> України </w:t>
      </w:r>
      <w:r w:rsidR="002E0533" w:rsidRPr="002E0533">
        <w:rPr>
          <w:rFonts w:ascii="Times New Roman" w:hAnsi="Times New Roman"/>
          <w:b/>
          <w:sz w:val="27"/>
          <w:szCs w:val="27"/>
        </w:rPr>
        <w:t>«Про внесення змін до деяких законів України</w:t>
      </w:r>
      <w:r w:rsidR="005E5CFC">
        <w:rPr>
          <w:rFonts w:ascii="Times New Roman" w:hAnsi="Times New Roman"/>
          <w:b/>
          <w:sz w:val="27"/>
          <w:szCs w:val="27"/>
        </w:rPr>
        <w:t xml:space="preserve"> </w:t>
      </w:r>
      <w:r w:rsidR="002E0533" w:rsidRPr="002E0533">
        <w:rPr>
          <w:rFonts w:ascii="Times New Roman" w:hAnsi="Times New Roman"/>
          <w:b/>
          <w:sz w:val="27"/>
          <w:szCs w:val="27"/>
        </w:rPr>
        <w:t xml:space="preserve"> щодо</w:t>
      </w:r>
      <w:r w:rsidR="002628B2">
        <w:rPr>
          <w:rFonts w:ascii="Times New Roman" w:hAnsi="Times New Roman"/>
          <w:b/>
          <w:sz w:val="27"/>
          <w:szCs w:val="27"/>
        </w:rPr>
        <w:t xml:space="preserve"> виконання функцій з</w:t>
      </w:r>
      <w:r w:rsidR="002E0533" w:rsidRPr="002E0533">
        <w:rPr>
          <w:rFonts w:ascii="Times New Roman" w:hAnsi="Times New Roman"/>
          <w:b/>
          <w:sz w:val="27"/>
          <w:szCs w:val="27"/>
        </w:rPr>
        <w:t xml:space="preserve"> конвоювання</w:t>
      </w:r>
      <w:r w:rsidR="002628B2">
        <w:rPr>
          <w:rFonts w:ascii="Times New Roman" w:hAnsi="Times New Roman"/>
          <w:b/>
          <w:sz w:val="27"/>
          <w:szCs w:val="27"/>
        </w:rPr>
        <w:t>»</w:t>
      </w:r>
      <w:r w:rsidR="002E0533" w:rsidRPr="002E0533">
        <w:rPr>
          <w:rFonts w:ascii="Times New Roman" w:hAnsi="Times New Roman"/>
          <w:b/>
          <w:sz w:val="27"/>
          <w:szCs w:val="27"/>
        </w:rPr>
        <w:t xml:space="preserve"> </w:t>
      </w:r>
    </w:p>
    <w:p w:rsidR="002628B2" w:rsidRDefault="002628B2" w:rsidP="00034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B498B" w:rsidRDefault="00EB498B" w:rsidP="00034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B498B" w:rsidRPr="00DA2E5C" w:rsidRDefault="00EB498B" w:rsidP="00034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7EF3" w:rsidRPr="00D92F10" w:rsidRDefault="00397EF3" w:rsidP="0003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92F10">
        <w:rPr>
          <w:rFonts w:ascii="Times New Roman" w:hAnsi="Times New Roman"/>
          <w:b/>
          <w:sz w:val="27"/>
          <w:szCs w:val="27"/>
        </w:rPr>
        <w:t>1. Резюме</w:t>
      </w:r>
    </w:p>
    <w:p w:rsidR="006C19B6" w:rsidRPr="00D92F10" w:rsidRDefault="006C19B6" w:rsidP="0003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92F10">
        <w:rPr>
          <w:rFonts w:ascii="Times New Roman" w:hAnsi="Times New Roman"/>
          <w:sz w:val="27"/>
          <w:szCs w:val="27"/>
        </w:rPr>
        <w:t>Мет</w:t>
      </w:r>
      <w:r w:rsidR="00397EF3" w:rsidRPr="00D92F10">
        <w:rPr>
          <w:rFonts w:ascii="Times New Roman" w:hAnsi="Times New Roman"/>
          <w:sz w:val="27"/>
          <w:szCs w:val="27"/>
        </w:rPr>
        <w:t xml:space="preserve">ою прийняття </w:t>
      </w:r>
      <w:r w:rsidR="00AD1428" w:rsidRPr="00D92F10">
        <w:rPr>
          <w:rFonts w:ascii="Times New Roman" w:hAnsi="Times New Roman"/>
          <w:sz w:val="27"/>
          <w:szCs w:val="27"/>
        </w:rPr>
        <w:t>Закону</w:t>
      </w:r>
      <w:r w:rsidR="00397EF3" w:rsidRPr="00D92F10">
        <w:rPr>
          <w:rFonts w:ascii="Times New Roman" w:hAnsi="Times New Roman"/>
          <w:sz w:val="27"/>
          <w:szCs w:val="27"/>
        </w:rPr>
        <w:t xml:space="preserve"> України є </w:t>
      </w:r>
      <w:r w:rsidR="00A20170" w:rsidRPr="00D92F10">
        <w:rPr>
          <w:rFonts w:ascii="Times New Roman" w:hAnsi="Times New Roman"/>
          <w:sz w:val="27"/>
          <w:szCs w:val="27"/>
        </w:rPr>
        <w:t>розвиток спроможності Національної гвардії України здійснювати конвоювання осіб, узятих під варту та/або засуджених до позбавлення волі</w:t>
      </w:r>
      <w:r w:rsidR="00085546">
        <w:rPr>
          <w:rFonts w:ascii="Times New Roman" w:hAnsi="Times New Roman"/>
          <w:sz w:val="27"/>
          <w:szCs w:val="27"/>
        </w:rPr>
        <w:t>,</w:t>
      </w:r>
      <w:r w:rsidR="00A20170" w:rsidRPr="00D92F10">
        <w:rPr>
          <w:rFonts w:ascii="Times New Roman" w:hAnsi="Times New Roman"/>
          <w:sz w:val="27"/>
          <w:szCs w:val="27"/>
        </w:rPr>
        <w:t xml:space="preserve"> у тому числі під час їх екстрадиції</w:t>
      </w:r>
      <w:r w:rsidR="002628B2">
        <w:rPr>
          <w:rFonts w:ascii="Times New Roman" w:hAnsi="Times New Roman"/>
          <w:sz w:val="27"/>
          <w:szCs w:val="27"/>
        </w:rPr>
        <w:t xml:space="preserve">, а </w:t>
      </w:r>
      <w:r w:rsidR="002628B2" w:rsidRPr="005A5DB6">
        <w:rPr>
          <w:rFonts w:ascii="Times New Roman" w:hAnsi="Times New Roman"/>
          <w:sz w:val="27"/>
          <w:szCs w:val="27"/>
        </w:rPr>
        <w:t>та</w:t>
      </w:r>
      <w:r w:rsidR="002628B2">
        <w:rPr>
          <w:rFonts w:ascii="Times New Roman" w:hAnsi="Times New Roman"/>
          <w:sz w:val="27"/>
          <w:szCs w:val="27"/>
        </w:rPr>
        <w:t xml:space="preserve">кож надання </w:t>
      </w:r>
      <w:r w:rsidR="002628B2" w:rsidRPr="005A5DB6">
        <w:rPr>
          <w:rFonts w:ascii="Times New Roman" w:hAnsi="Times New Roman"/>
          <w:sz w:val="27"/>
          <w:szCs w:val="27"/>
        </w:rPr>
        <w:t xml:space="preserve"> </w:t>
      </w:r>
      <w:r w:rsidR="002628B2">
        <w:rPr>
          <w:rFonts w:ascii="Times New Roman" w:hAnsi="Times New Roman"/>
          <w:sz w:val="27"/>
          <w:szCs w:val="27"/>
        </w:rPr>
        <w:t xml:space="preserve">повноважень з конвоювання </w:t>
      </w:r>
      <w:r w:rsidR="002628B2" w:rsidRPr="005A5DB6">
        <w:rPr>
          <w:rFonts w:ascii="Times New Roman" w:hAnsi="Times New Roman"/>
          <w:sz w:val="27"/>
          <w:szCs w:val="27"/>
        </w:rPr>
        <w:t>Національн</w:t>
      </w:r>
      <w:r w:rsidR="002628B2">
        <w:rPr>
          <w:rFonts w:ascii="Times New Roman" w:hAnsi="Times New Roman"/>
          <w:sz w:val="27"/>
          <w:szCs w:val="27"/>
        </w:rPr>
        <w:t>ій</w:t>
      </w:r>
      <w:r w:rsidR="002628B2" w:rsidRPr="005A5DB6">
        <w:rPr>
          <w:rFonts w:ascii="Times New Roman" w:hAnsi="Times New Roman"/>
          <w:sz w:val="27"/>
          <w:szCs w:val="27"/>
        </w:rPr>
        <w:t xml:space="preserve"> поліції України</w:t>
      </w:r>
      <w:r w:rsidR="00BC30CB" w:rsidRPr="00D92F10">
        <w:rPr>
          <w:rFonts w:ascii="Times New Roman" w:hAnsi="Times New Roman"/>
          <w:sz w:val="27"/>
          <w:szCs w:val="27"/>
        </w:rPr>
        <w:t>.</w:t>
      </w:r>
    </w:p>
    <w:p w:rsidR="006C19B6" w:rsidRPr="00DA2E5C" w:rsidRDefault="006C19B6" w:rsidP="00034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97EF3" w:rsidRPr="00D92F10" w:rsidRDefault="00397EF3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bookmarkStart w:id="1" w:name="2__Обґрунтування_необхідності_прийняття_"/>
      <w:bookmarkEnd w:id="1"/>
      <w:r w:rsidRPr="00D92F10">
        <w:rPr>
          <w:rFonts w:ascii="Times New Roman" w:hAnsi="Times New Roman"/>
          <w:b/>
          <w:color w:val="000000"/>
          <w:sz w:val="27"/>
          <w:szCs w:val="27"/>
        </w:rPr>
        <w:t>2. Проблема, яка потребує розв’язання</w:t>
      </w:r>
    </w:p>
    <w:p w:rsidR="00B31521" w:rsidRPr="00D92F10" w:rsidRDefault="003573FC" w:rsidP="0010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101B3B">
        <w:rPr>
          <w:rFonts w:ascii="Times New Roman" w:hAnsi="Times New Roman"/>
          <w:sz w:val="27"/>
          <w:szCs w:val="27"/>
        </w:rPr>
        <w:t>ідповідно до пункту 3-1 р</w:t>
      </w:r>
      <w:r w:rsidR="00101B3B" w:rsidRPr="00101B3B">
        <w:rPr>
          <w:rFonts w:ascii="Times New Roman" w:hAnsi="Times New Roman"/>
          <w:sz w:val="27"/>
          <w:szCs w:val="27"/>
        </w:rPr>
        <w:t>озділ</w:t>
      </w:r>
      <w:r w:rsidR="00101B3B">
        <w:rPr>
          <w:rFonts w:ascii="Times New Roman" w:hAnsi="Times New Roman"/>
          <w:sz w:val="27"/>
          <w:szCs w:val="27"/>
        </w:rPr>
        <w:t>у</w:t>
      </w:r>
      <w:r w:rsidR="00101B3B" w:rsidRPr="00101B3B">
        <w:rPr>
          <w:rFonts w:ascii="Times New Roman" w:hAnsi="Times New Roman"/>
          <w:sz w:val="27"/>
          <w:szCs w:val="27"/>
        </w:rPr>
        <w:t xml:space="preserve"> VIII</w:t>
      </w:r>
      <w:r w:rsidR="00101B3B">
        <w:rPr>
          <w:rFonts w:ascii="Times New Roman" w:hAnsi="Times New Roman"/>
          <w:sz w:val="27"/>
          <w:szCs w:val="27"/>
        </w:rPr>
        <w:t xml:space="preserve"> «Прикінцеві та перехідні п</w:t>
      </w:r>
      <w:r w:rsidR="00101B3B" w:rsidRPr="00101B3B">
        <w:rPr>
          <w:rFonts w:ascii="Times New Roman" w:hAnsi="Times New Roman"/>
          <w:sz w:val="27"/>
          <w:szCs w:val="27"/>
        </w:rPr>
        <w:t>оложення</w:t>
      </w:r>
      <w:r w:rsidR="00101B3B">
        <w:rPr>
          <w:rFonts w:ascii="Times New Roman" w:hAnsi="Times New Roman"/>
          <w:sz w:val="27"/>
          <w:szCs w:val="27"/>
        </w:rPr>
        <w:t xml:space="preserve">» Закону України «Про Національну гвардію України» </w:t>
      </w:r>
      <w:r w:rsidR="00D94EA2">
        <w:rPr>
          <w:rFonts w:ascii="Times New Roman" w:hAnsi="Times New Roman"/>
          <w:sz w:val="27"/>
          <w:szCs w:val="27"/>
        </w:rPr>
        <w:t>Національна гвардія України</w:t>
      </w:r>
      <w:r w:rsidR="001F0382">
        <w:rPr>
          <w:rFonts w:ascii="Times New Roman" w:hAnsi="Times New Roman"/>
          <w:sz w:val="27"/>
          <w:szCs w:val="27"/>
        </w:rPr>
        <w:t xml:space="preserve"> </w:t>
      </w:r>
      <w:r w:rsidR="00210735" w:rsidRPr="00D92F10">
        <w:rPr>
          <w:rFonts w:ascii="Times New Roman" w:hAnsi="Times New Roman"/>
          <w:sz w:val="27"/>
          <w:szCs w:val="27"/>
        </w:rPr>
        <w:t>тимчасово</w:t>
      </w:r>
      <w:r w:rsidR="001F0382">
        <w:rPr>
          <w:rFonts w:ascii="Times New Roman" w:hAnsi="Times New Roman"/>
          <w:sz w:val="27"/>
          <w:szCs w:val="27"/>
        </w:rPr>
        <w:t>,</w:t>
      </w:r>
      <w:r w:rsidR="00210735" w:rsidRPr="00D92F10">
        <w:rPr>
          <w:rFonts w:ascii="Times New Roman" w:hAnsi="Times New Roman"/>
          <w:sz w:val="27"/>
          <w:szCs w:val="27"/>
        </w:rPr>
        <w:t xml:space="preserve"> </w:t>
      </w:r>
      <w:r w:rsidR="001F0382" w:rsidRPr="001F0382">
        <w:rPr>
          <w:rFonts w:ascii="Times New Roman" w:hAnsi="Times New Roman"/>
          <w:sz w:val="27"/>
          <w:szCs w:val="27"/>
        </w:rPr>
        <w:t>до визначення на законодавчому рівні іншого суб’єкта</w:t>
      </w:r>
      <w:r w:rsidR="00D94EA2">
        <w:rPr>
          <w:rFonts w:ascii="Times New Roman" w:hAnsi="Times New Roman"/>
          <w:sz w:val="27"/>
          <w:szCs w:val="27"/>
        </w:rPr>
        <w:t>,</w:t>
      </w:r>
      <w:r w:rsidR="001F0382">
        <w:rPr>
          <w:rFonts w:ascii="Times New Roman" w:hAnsi="Times New Roman"/>
          <w:sz w:val="27"/>
          <w:szCs w:val="27"/>
        </w:rPr>
        <w:t xml:space="preserve"> </w:t>
      </w:r>
      <w:r w:rsidR="00665543">
        <w:rPr>
          <w:rFonts w:ascii="Times New Roman" w:hAnsi="Times New Roman"/>
          <w:sz w:val="27"/>
          <w:szCs w:val="27"/>
        </w:rPr>
        <w:t xml:space="preserve">продовжує </w:t>
      </w:r>
      <w:r w:rsidR="001F0382">
        <w:rPr>
          <w:rFonts w:ascii="Times New Roman" w:hAnsi="Times New Roman"/>
          <w:sz w:val="27"/>
          <w:szCs w:val="27"/>
        </w:rPr>
        <w:t>викону</w:t>
      </w:r>
      <w:r w:rsidR="00665543">
        <w:rPr>
          <w:rFonts w:ascii="Times New Roman" w:hAnsi="Times New Roman"/>
          <w:sz w:val="27"/>
          <w:szCs w:val="27"/>
        </w:rPr>
        <w:t>вати</w:t>
      </w:r>
      <w:r w:rsidR="001F0382">
        <w:rPr>
          <w:rFonts w:ascii="Times New Roman" w:hAnsi="Times New Roman"/>
          <w:sz w:val="27"/>
          <w:szCs w:val="27"/>
        </w:rPr>
        <w:t xml:space="preserve"> функції </w:t>
      </w:r>
      <w:r w:rsidR="00210735" w:rsidRPr="00D92F10">
        <w:rPr>
          <w:rFonts w:ascii="Times New Roman" w:hAnsi="Times New Roman"/>
          <w:sz w:val="27"/>
          <w:szCs w:val="27"/>
        </w:rPr>
        <w:t xml:space="preserve">з </w:t>
      </w:r>
      <w:r w:rsidR="00101B3B" w:rsidRPr="00101B3B">
        <w:rPr>
          <w:rFonts w:ascii="Times New Roman" w:hAnsi="Times New Roman"/>
          <w:sz w:val="27"/>
          <w:szCs w:val="27"/>
        </w:rPr>
        <w:t>конвоювання осіб, узятих під варту та/або засуджених до позбавлення волі, до Верховного Суду України, Вищого спеціалізованого суду України з розгляду цивільних і кримінальних справ, апеляційних судів з розгляду цивільних і кримінальних справ, місцевих загальних судів, перелік яких визначається Міністром внутрішніх справ України, та відповідних установ виконання покарань, попереднього ув’язнення (крім гауптвахт) та ізоляторів тимчасового тримання, а також охорону їх у залі суду;</w:t>
      </w:r>
      <w:r w:rsidR="00101B3B">
        <w:rPr>
          <w:rFonts w:ascii="Times New Roman" w:hAnsi="Times New Roman"/>
          <w:sz w:val="27"/>
          <w:szCs w:val="27"/>
        </w:rPr>
        <w:t xml:space="preserve"> </w:t>
      </w:r>
      <w:r w:rsidR="00101B3B" w:rsidRPr="00101B3B">
        <w:rPr>
          <w:rFonts w:ascii="Times New Roman" w:hAnsi="Times New Roman"/>
          <w:sz w:val="27"/>
          <w:szCs w:val="27"/>
        </w:rPr>
        <w:t>конвоювання осіб, узятих під варту та/або засуджених до позбавлення волі під час їх екстрадиції;</w:t>
      </w:r>
      <w:r w:rsidR="00101B3B">
        <w:rPr>
          <w:rFonts w:ascii="Times New Roman" w:hAnsi="Times New Roman"/>
          <w:sz w:val="27"/>
          <w:szCs w:val="27"/>
        </w:rPr>
        <w:t xml:space="preserve"> </w:t>
      </w:r>
      <w:r w:rsidR="00101B3B" w:rsidRPr="00101B3B">
        <w:rPr>
          <w:rFonts w:ascii="Times New Roman" w:hAnsi="Times New Roman"/>
          <w:sz w:val="27"/>
          <w:szCs w:val="27"/>
        </w:rPr>
        <w:t>участ</w:t>
      </w:r>
      <w:r w:rsidR="00396333">
        <w:rPr>
          <w:rFonts w:ascii="Times New Roman" w:hAnsi="Times New Roman"/>
          <w:sz w:val="27"/>
          <w:szCs w:val="27"/>
        </w:rPr>
        <w:t>і</w:t>
      </w:r>
      <w:r w:rsidR="00101B3B" w:rsidRPr="00101B3B">
        <w:rPr>
          <w:rFonts w:ascii="Times New Roman" w:hAnsi="Times New Roman"/>
          <w:sz w:val="27"/>
          <w:szCs w:val="27"/>
        </w:rPr>
        <w:t xml:space="preserve"> </w:t>
      </w:r>
      <w:r w:rsidR="00396333">
        <w:rPr>
          <w:rFonts w:ascii="Times New Roman" w:hAnsi="Times New Roman"/>
          <w:sz w:val="27"/>
          <w:szCs w:val="27"/>
        </w:rPr>
        <w:t>в</w:t>
      </w:r>
      <w:r w:rsidR="00101B3B" w:rsidRPr="00101B3B">
        <w:rPr>
          <w:rFonts w:ascii="Times New Roman" w:hAnsi="Times New Roman"/>
          <w:sz w:val="27"/>
          <w:szCs w:val="27"/>
        </w:rPr>
        <w:t xml:space="preserve"> розшуку, переслідуванні і затриманні осіб, </w:t>
      </w:r>
      <w:r w:rsidR="00396333">
        <w:rPr>
          <w:rFonts w:ascii="Times New Roman" w:hAnsi="Times New Roman"/>
          <w:sz w:val="27"/>
          <w:szCs w:val="27"/>
        </w:rPr>
        <w:t>у</w:t>
      </w:r>
      <w:r w:rsidR="00101B3B" w:rsidRPr="00101B3B">
        <w:rPr>
          <w:rFonts w:ascii="Times New Roman" w:hAnsi="Times New Roman"/>
          <w:sz w:val="27"/>
          <w:szCs w:val="27"/>
        </w:rPr>
        <w:t>зятих під варту, осіб, засуджених до позбавлення волі або арешту, які втекли з-під варти</w:t>
      </w:r>
      <w:r w:rsidR="001F0382">
        <w:rPr>
          <w:rFonts w:ascii="Times New Roman" w:hAnsi="Times New Roman"/>
          <w:sz w:val="27"/>
          <w:szCs w:val="27"/>
        </w:rPr>
        <w:t>.</w:t>
      </w:r>
      <w:r w:rsidR="00007D68" w:rsidRPr="00D92F10">
        <w:rPr>
          <w:rFonts w:ascii="Times New Roman" w:hAnsi="Times New Roman"/>
          <w:sz w:val="27"/>
          <w:szCs w:val="27"/>
        </w:rPr>
        <w:t xml:space="preserve"> </w:t>
      </w:r>
      <w:r w:rsidR="00665543">
        <w:rPr>
          <w:rFonts w:ascii="Times New Roman" w:hAnsi="Times New Roman"/>
          <w:sz w:val="27"/>
          <w:szCs w:val="27"/>
        </w:rPr>
        <w:t>Н</w:t>
      </w:r>
      <w:r w:rsidR="00007D68" w:rsidRPr="00D92F10">
        <w:rPr>
          <w:rFonts w:ascii="Times New Roman" w:hAnsi="Times New Roman"/>
          <w:sz w:val="27"/>
          <w:szCs w:val="27"/>
        </w:rPr>
        <w:t xml:space="preserve">а </w:t>
      </w:r>
      <w:r w:rsidR="00085546">
        <w:rPr>
          <w:rFonts w:ascii="Times New Roman" w:hAnsi="Times New Roman"/>
          <w:sz w:val="27"/>
          <w:szCs w:val="27"/>
        </w:rPr>
        <w:t>цей</w:t>
      </w:r>
      <w:r w:rsidR="00007D68" w:rsidRPr="00D92F10">
        <w:rPr>
          <w:rFonts w:ascii="Times New Roman" w:hAnsi="Times New Roman"/>
          <w:sz w:val="27"/>
          <w:szCs w:val="27"/>
        </w:rPr>
        <w:t xml:space="preserve"> час у державі відсутній </w:t>
      </w:r>
      <w:r w:rsidR="00B31521" w:rsidRPr="00D92F10">
        <w:rPr>
          <w:rFonts w:ascii="Times New Roman" w:hAnsi="Times New Roman"/>
          <w:sz w:val="27"/>
          <w:szCs w:val="27"/>
        </w:rPr>
        <w:t>орган державної влади, який володіє достатньою матеріально-технічною базою та відповідною кількістю навченого персоналу для здійснення так</w:t>
      </w:r>
      <w:r w:rsidR="00101B3B">
        <w:rPr>
          <w:rFonts w:ascii="Times New Roman" w:hAnsi="Times New Roman"/>
          <w:sz w:val="27"/>
          <w:szCs w:val="27"/>
        </w:rPr>
        <w:t>их</w:t>
      </w:r>
      <w:r w:rsidR="00B31521" w:rsidRPr="00D92F10">
        <w:rPr>
          <w:rFonts w:ascii="Times New Roman" w:hAnsi="Times New Roman"/>
          <w:sz w:val="27"/>
          <w:szCs w:val="27"/>
        </w:rPr>
        <w:t xml:space="preserve"> функці</w:t>
      </w:r>
      <w:r w:rsidR="00101B3B">
        <w:rPr>
          <w:rFonts w:ascii="Times New Roman" w:hAnsi="Times New Roman"/>
          <w:sz w:val="27"/>
          <w:szCs w:val="27"/>
        </w:rPr>
        <w:t>й</w:t>
      </w:r>
      <w:r w:rsidR="00B31521" w:rsidRPr="00D92F10">
        <w:rPr>
          <w:rFonts w:ascii="Times New Roman" w:hAnsi="Times New Roman"/>
          <w:sz w:val="27"/>
          <w:szCs w:val="27"/>
        </w:rPr>
        <w:t>.</w:t>
      </w:r>
    </w:p>
    <w:p w:rsidR="007A1971" w:rsidRPr="002628B2" w:rsidRDefault="00B2450A" w:rsidP="005E5CF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865FD8" w:rsidRPr="00D92F10">
        <w:rPr>
          <w:rFonts w:ascii="Times New Roman" w:hAnsi="Times New Roman"/>
          <w:sz w:val="27"/>
          <w:szCs w:val="27"/>
        </w:rPr>
        <w:t>изначення функції з конвоювання</w:t>
      </w:r>
      <w:r w:rsidR="006A4DF8" w:rsidRPr="00D92F10">
        <w:rPr>
          <w:rFonts w:ascii="Times New Roman" w:hAnsi="Times New Roman"/>
          <w:sz w:val="27"/>
          <w:szCs w:val="27"/>
        </w:rPr>
        <w:t xml:space="preserve"> осіб, узятих під варту та/або засуджених до позбавлення волі,</w:t>
      </w:r>
      <w:r w:rsidR="00E96B73" w:rsidRPr="00E96B73">
        <w:t xml:space="preserve"> </w:t>
      </w:r>
      <w:r w:rsidR="00E96B73" w:rsidRPr="00E96B73">
        <w:rPr>
          <w:rFonts w:ascii="Times New Roman" w:hAnsi="Times New Roman"/>
          <w:sz w:val="27"/>
          <w:szCs w:val="27"/>
        </w:rPr>
        <w:t>у то</w:t>
      </w:r>
      <w:r w:rsidR="00E96B73">
        <w:rPr>
          <w:rFonts w:ascii="Times New Roman" w:hAnsi="Times New Roman"/>
          <w:sz w:val="27"/>
          <w:szCs w:val="27"/>
        </w:rPr>
        <w:t>му числі під час їх екстрадиції,</w:t>
      </w:r>
      <w:r w:rsidR="006A4DF8" w:rsidRPr="00D92F10">
        <w:rPr>
          <w:rFonts w:ascii="Times New Roman" w:hAnsi="Times New Roman"/>
          <w:sz w:val="27"/>
          <w:szCs w:val="27"/>
        </w:rPr>
        <w:t xml:space="preserve"> </w:t>
      </w:r>
      <w:r w:rsidRPr="00B2450A">
        <w:rPr>
          <w:rFonts w:ascii="Times New Roman" w:hAnsi="Times New Roman"/>
          <w:sz w:val="27"/>
          <w:szCs w:val="27"/>
        </w:rPr>
        <w:t>а також охорон</w:t>
      </w:r>
      <w:r w:rsidR="00396333">
        <w:rPr>
          <w:rFonts w:ascii="Times New Roman" w:hAnsi="Times New Roman"/>
          <w:sz w:val="27"/>
          <w:szCs w:val="27"/>
        </w:rPr>
        <w:t>и</w:t>
      </w:r>
      <w:r w:rsidRPr="00B2450A">
        <w:rPr>
          <w:rFonts w:ascii="Times New Roman" w:hAnsi="Times New Roman"/>
          <w:sz w:val="27"/>
          <w:szCs w:val="27"/>
        </w:rPr>
        <w:t xml:space="preserve"> їх у залі суду </w:t>
      </w:r>
      <w:r w:rsidR="006A4DF8" w:rsidRPr="00D92F10">
        <w:rPr>
          <w:rFonts w:ascii="Times New Roman" w:hAnsi="Times New Roman"/>
          <w:sz w:val="27"/>
          <w:szCs w:val="27"/>
        </w:rPr>
        <w:t xml:space="preserve">як </w:t>
      </w:r>
      <w:r w:rsidR="00E96B73">
        <w:rPr>
          <w:rFonts w:ascii="Times New Roman" w:hAnsi="Times New Roman"/>
          <w:sz w:val="27"/>
          <w:szCs w:val="27"/>
        </w:rPr>
        <w:t xml:space="preserve">однієї з </w:t>
      </w:r>
      <w:r w:rsidR="006A4DF8" w:rsidRPr="00D92F10">
        <w:rPr>
          <w:rFonts w:ascii="Times New Roman" w:hAnsi="Times New Roman"/>
          <w:sz w:val="27"/>
          <w:szCs w:val="27"/>
        </w:rPr>
        <w:t>основн</w:t>
      </w:r>
      <w:r w:rsidR="00E96B73">
        <w:rPr>
          <w:rFonts w:ascii="Times New Roman" w:hAnsi="Times New Roman"/>
          <w:sz w:val="27"/>
          <w:szCs w:val="27"/>
        </w:rPr>
        <w:t xml:space="preserve">их </w:t>
      </w:r>
      <w:r w:rsidR="006A4DF8" w:rsidRPr="00D92F10">
        <w:rPr>
          <w:rFonts w:ascii="Times New Roman" w:hAnsi="Times New Roman"/>
          <w:sz w:val="27"/>
          <w:szCs w:val="27"/>
        </w:rPr>
        <w:t>функці</w:t>
      </w:r>
      <w:r w:rsidR="00E96B73">
        <w:rPr>
          <w:rFonts w:ascii="Times New Roman" w:hAnsi="Times New Roman"/>
          <w:sz w:val="27"/>
          <w:szCs w:val="27"/>
        </w:rPr>
        <w:t>й</w:t>
      </w:r>
      <w:r w:rsidR="006A4DF8" w:rsidRPr="00D92F10">
        <w:rPr>
          <w:rFonts w:ascii="Times New Roman" w:hAnsi="Times New Roman"/>
          <w:sz w:val="27"/>
          <w:szCs w:val="27"/>
        </w:rPr>
        <w:t xml:space="preserve"> Національної гвардії України, дозволить </w:t>
      </w:r>
      <w:r w:rsidR="00E96B73">
        <w:rPr>
          <w:rFonts w:ascii="Times New Roman" w:hAnsi="Times New Roman"/>
          <w:sz w:val="27"/>
          <w:szCs w:val="27"/>
        </w:rPr>
        <w:t xml:space="preserve">модернізувати з урахуванням  пропозицій Європейського Суду з прав людини та Уповноваженого Верховної Ради України з прав людини матеріально-технічну базу для реалізації зазначених функцій та наблизити </w:t>
      </w:r>
      <w:r>
        <w:rPr>
          <w:rFonts w:ascii="Times New Roman" w:hAnsi="Times New Roman"/>
          <w:sz w:val="27"/>
          <w:szCs w:val="27"/>
        </w:rPr>
        <w:t>її до європейських стандартів</w:t>
      </w:r>
      <w:r w:rsidR="00E96B73">
        <w:rPr>
          <w:rFonts w:ascii="Times New Roman" w:hAnsi="Times New Roman"/>
          <w:sz w:val="27"/>
          <w:szCs w:val="27"/>
        </w:rPr>
        <w:t>, покращити якість виконання</w:t>
      </w:r>
      <w:r>
        <w:rPr>
          <w:rFonts w:ascii="Times New Roman" w:hAnsi="Times New Roman"/>
          <w:sz w:val="27"/>
          <w:szCs w:val="27"/>
        </w:rPr>
        <w:t xml:space="preserve"> військовослужбовцями Національної гвардії України </w:t>
      </w:r>
      <w:r w:rsidRPr="002628B2">
        <w:rPr>
          <w:rFonts w:ascii="Times New Roman" w:hAnsi="Times New Roman"/>
          <w:sz w:val="27"/>
          <w:szCs w:val="27"/>
        </w:rPr>
        <w:t xml:space="preserve">зазначених завдань. </w:t>
      </w:r>
    </w:p>
    <w:p w:rsidR="007A1971" w:rsidRPr="002628B2" w:rsidRDefault="003813D5" w:rsidP="005E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Н</w:t>
      </w:r>
      <w:r w:rsidR="007A1971" w:rsidRPr="002628B2">
        <w:rPr>
          <w:rFonts w:ascii="Times New Roman" w:hAnsi="Times New Roman"/>
          <w:bCs/>
          <w:sz w:val="27"/>
          <w:szCs w:val="27"/>
        </w:rPr>
        <w:t xml:space="preserve">а сьогодні питання здійснення Національною поліцією України конвоювання осіб, затриманих за підозрою в учиненні кримінального правопорушення, узятих під варту, обвинувачених або засуджених до позбавлення волі, а також охорони таких осіб у залі суду законодавством прямо не врегульовано. </w:t>
      </w:r>
    </w:p>
    <w:p w:rsidR="007A1971" w:rsidRPr="002628B2" w:rsidRDefault="007A1971" w:rsidP="005E5C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2628B2">
        <w:rPr>
          <w:rFonts w:ascii="Times New Roman" w:hAnsi="Times New Roman"/>
          <w:bCs/>
          <w:sz w:val="27"/>
          <w:szCs w:val="27"/>
        </w:rPr>
        <w:t>Водночас обґрунтованість здійснення поліцією вказаного повноваження однозначно обумовлюється виконанням цим правоохоронним органом таких завдань, як забезпечення публічної безпеки і порядку, а також протидія злочинності.</w:t>
      </w:r>
    </w:p>
    <w:p w:rsidR="00E96B73" w:rsidRPr="00DA2E5C" w:rsidRDefault="00E96B73" w:rsidP="00D94EA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A2E5C">
        <w:rPr>
          <w:rFonts w:ascii="Times New Roman" w:hAnsi="Times New Roman"/>
          <w:sz w:val="20"/>
          <w:szCs w:val="20"/>
        </w:rPr>
        <w:t xml:space="preserve"> </w:t>
      </w:r>
    </w:p>
    <w:p w:rsidR="00397EF3" w:rsidRPr="00D92F10" w:rsidRDefault="00397EF3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92F10">
        <w:rPr>
          <w:rFonts w:ascii="Times New Roman" w:hAnsi="Times New Roman"/>
          <w:b/>
          <w:sz w:val="27"/>
          <w:szCs w:val="27"/>
        </w:rPr>
        <w:t>3. Суть проєкту акта</w:t>
      </w:r>
    </w:p>
    <w:p w:rsidR="007B280A" w:rsidRPr="00D92F10" w:rsidRDefault="007B280A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92F10">
        <w:rPr>
          <w:rFonts w:ascii="Times New Roman" w:hAnsi="Times New Roman"/>
          <w:sz w:val="27"/>
          <w:szCs w:val="27"/>
        </w:rPr>
        <w:t xml:space="preserve">Проєкт </w:t>
      </w:r>
      <w:r w:rsidR="00565950" w:rsidRPr="00D92F10">
        <w:rPr>
          <w:rFonts w:ascii="Times New Roman" w:hAnsi="Times New Roman"/>
          <w:sz w:val="27"/>
          <w:szCs w:val="27"/>
        </w:rPr>
        <w:t>Закону</w:t>
      </w:r>
      <w:r w:rsidRPr="00D92F10">
        <w:rPr>
          <w:rFonts w:ascii="Times New Roman" w:hAnsi="Times New Roman"/>
          <w:sz w:val="27"/>
          <w:szCs w:val="27"/>
        </w:rPr>
        <w:t xml:space="preserve"> України передбачає внесення змін до </w:t>
      </w:r>
      <w:r w:rsidR="00565950" w:rsidRPr="00D92F10">
        <w:rPr>
          <w:rFonts w:ascii="Times New Roman" w:hAnsi="Times New Roman"/>
          <w:sz w:val="27"/>
          <w:szCs w:val="27"/>
        </w:rPr>
        <w:t xml:space="preserve">Закону України </w:t>
      </w:r>
      <w:r w:rsidRPr="00D92F10">
        <w:rPr>
          <w:rFonts w:ascii="Times New Roman" w:hAnsi="Times New Roman"/>
          <w:sz w:val="27"/>
          <w:szCs w:val="27"/>
        </w:rPr>
        <w:t>«</w:t>
      </w:r>
      <w:r w:rsidR="00565950" w:rsidRPr="00D92F10">
        <w:rPr>
          <w:rFonts w:ascii="Times New Roman" w:hAnsi="Times New Roman"/>
          <w:sz w:val="27"/>
          <w:szCs w:val="27"/>
        </w:rPr>
        <w:t xml:space="preserve">Про </w:t>
      </w:r>
      <w:r w:rsidRPr="00D92F10">
        <w:rPr>
          <w:rFonts w:ascii="Times New Roman" w:hAnsi="Times New Roman"/>
          <w:sz w:val="27"/>
          <w:szCs w:val="27"/>
        </w:rPr>
        <w:t>Національн</w:t>
      </w:r>
      <w:r w:rsidR="00565950" w:rsidRPr="00D92F10">
        <w:rPr>
          <w:rFonts w:ascii="Times New Roman" w:hAnsi="Times New Roman"/>
          <w:sz w:val="27"/>
          <w:szCs w:val="27"/>
        </w:rPr>
        <w:t>у</w:t>
      </w:r>
      <w:r w:rsidRPr="00D92F10">
        <w:rPr>
          <w:rFonts w:ascii="Times New Roman" w:hAnsi="Times New Roman"/>
          <w:sz w:val="27"/>
          <w:szCs w:val="27"/>
        </w:rPr>
        <w:t xml:space="preserve"> гварді</w:t>
      </w:r>
      <w:r w:rsidR="00565950" w:rsidRPr="00D92F10">
        <w:rPr>
          <w:rFonts w:ascii="Times New Roman" w:hAnsi="Times New Roman"/>
          <w:sz w:val="27"/>
          <w:szCs w:val="27"/>
        </w:rPr>
        <w:t>ю</w:t>
      </w:r>
      <w:r w:rsidRPr="00D92F10">
        <w:rPr>
          <w:rFonts w:ascii="Times New Roman" w:hAnsi="Times New Roman"/>
          <w:sz w:val="27"/>
          <w:szCs w:val="27"/>
        </w:rPr>
        <w:t xml:space="preserve"> України» </w:t>
      </w:r>
      <w:r w:rsidR="00080CCB" w:rsidRPr="00D92F10">
        <w:rPr>
          <w:rFonts w:ascii="Times New Roman" w:hAnsi="Times New Roman"/>
          <w:sz w:val="27"/>
          <w:szCs w:val="27"/>
        </w:rPr>
        <w:t>щодо виконання Н</w:t>
      </w:r>
      <w:r w:rsidR="008F2154" w:rsidRPr="00D92F10">
        <w:rPr>
          <w:rFonts w:ascii="Times New Roman" w:hAnsi="Times New Roman"/>
          <w:sz w:val="27"/>
          <w:szCs w:val="27"/>
        </w:rPr>
        <w:t xml:space="preserve">аціональною гвардією України </w:t>
      </w:r>
      <w:r w:rsidR="00101B3B" w:rsidRPr="00101B3B">
        <w:rPr>
          <w:rFonts w:ascii="Times New Roman" w:hAnsi="Times New Roman"/>
          <w:sz w:val="27"/>
          <w:szCs w:val="27"/>
        </w:rPr>
        <w:t>функцій з конвоювання осіб, узятих під варту та/або засуджених до позбавлення волі, у тому числі під час екстрадиції, а також охорон</w:t>
      </w:r>
      <w:r w:rsidR="00396333">
        <w:rPr>
          <w:rFonts w:ascii="Times New Roman" w:hAnsi="Times New Roman"/>
          <w:sz w:val="27"/>
          <w:szCs w:val="27"/>
        </w:rPr>
        <w:t>и</w:t>
      </w:r>
      <w:r w:rsidR="00101B3B" w:rsidRPr="00101B3B">
        <w:rPr>
          <w:rFonts w:ascii="Times New Roman" w:hAnsi="Times New Roman"/>
          <w:sz w:val="27"/>
          <w:szCs w:val="27"/>
        </w:rPr>
        <w:t xml:space="preserve"> їх у залі суду</w:t>
      </w:r>
      <w:r w:rsidR="003967B2">
        <w:rPr>
          <w:rFonts w:ascii="Times New Roman" w:hAnsi="Times New Roman"/>
          <w:sz w:val="27"/>
          <w:szCs w:val="27"/>
        </w:rPr>
        <w:t xml:space="preserve"> </w:t>
      </w:r>
      <w:r w:rsidR="003813D5">
        <w:rPr>
          <w:rFonts w:ascii="Times New Roman" w:hAnsi="Times New Roman"/>
          <w:sz w:val="27"/>
          <w:szCs w:val="27"/>
        </w:rPr>
        <w:t>в</w:t>
      </w:r>
      <w:r w:rsidR="003967B2">
        <w:rPr>
          <w:rFonts w:ascii="Times New Roman" w:hAnsi="Times New Roman"/>
          <w:sz w:val="27"/>
          <w:szCs w:val="27"/>
        </w:rPr>
        <w:t xml:space="preserve"> частині </w:t>
      </w:r>
      <w:r w:rsidR="003967B2">
        <w:rPr>
          <w:rFonts w:ascii="Times New Roman" w:hAnsi="Times New Roman"/>
          <w:sz w:val="27"/>
          <w:szCs w:val="27"/>
        </w:rPr>
        <w:lastRenderedPageBreak/>
        <w:t>включення зазначених функцій до основних положень Закону У</w:t>
      </w:r>
      <w:r w:rsidR="005A5DB6">
        <w:rPr>
          <w:rFonts w:ascii="Times New Roman" w:hAnsi="Times New Roman"/>
          <w:sz w:val="27"/>
          <w:szCs w:val="27"/>
        </w:rPr>
        <w:t>к</w:t>
      </w:r>
      <w:r w:rsidR="003967B2">
        <w:rPr>
          <w:rFonts w:ascii="Times New Roman" w:hAnsi="Times New Roman"/>
          <w:sz w:val="27"/>
          <w:szCs w:val="27"/>
        </w:rPr>
        <w:t>раїни «Про Національну гвардію України»</w:t>
      </w:r>
      <w:r w:rsidRPr="00D92F10">
        <w:rPr>
          <w:rFonts w:ascii="Times New Roman" w:hAnsi="Times New Roman"/>
          <w:sz w:val="27"/>
          <w:szCs w:val="27"/>
        </w:rPr>
        <w:t>.</w:t>
      </w:r>
    </w:p>
    <w:p w:rsidR="003D2AA3" w:rsidRPr="005A5DB6" w:rsidRDefault="003813D5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Крім того,</w:t>
      </w:r>
      <w:r w:rsidR="007A1971" w:rsidRPr="005A5DB6">
        <w:rPr>
          <w:rFonts w:ascii="Times New Roman" w:hAnsi="Times New Roman"/>
          <w:sz w:val="27"/>
          <w:szCs w:val="27"/>
        </w:rPr>
        <w:t xml:space="preserve"> передбачається доповнення частини першої статті 23 Закону України «Про Національну поліцію» пунктом 32, відповідно до якого поліція відповідно до покладених на неї завдань здійснює конвоювання осіб, затриманих за підозрою в учиненні кримінального правопорушення, узятих під варту, обвинувачених або засуджених до позбавлення волі, а також охороняє їх у залі суду. </w:t>
      </w:r>
      <w:r w:rsidR="003634F7">
        <w:rPr>
          <w:rFonts w:ascii="Times New Roman" w:hAnsi="Times New Roman"/>
          <w:sz w:val="27"/>
          <w:szCs w:val="27"/>
        </w:rPr>
        <w:t>П</w:t>
      </w:r>
      <w:r w:rsidR="007A1971" w:rsidRPr="005A5DB6">
        <w:rPr>
          <w:rFonts w:ascii="Times New Roman" w:hAnsi="Times New Roman"/>
          <w:sz w:val="27"/>
          <w:szCs w:val="27"/>
        </w:rPr>
        <w:t xml:space="preserve">ередбачається </w:t>
      </w:r>
      <w:r w:rsidR="003634F7">
        <w:rPr>
          <w:rFonts w:ascii="Times New Roman" w:hAnsi="Times New Roman"/>
          <w:sz w:val="27"/>
          <w:szCs w:val="27"/>
        </w:rPr>
        <w:t>також у</w:t>
      </w:r>
      <w:r w:rsidR="007A1971" w:rsidRPr="005A5DB6">
        <w:rPr>
          <w:rFonts w:ascii="Times New Roman" w:hAnsi="Times New Roman"/>
          <w:sz w:val="27"/>
          <w:szCs w:val="27"/>
        </w:rPr>
        <w:t>становити, що перелік місцевих загальних судів, відповідних установ попереднього ув’язнення (крім гауптвахт) та ізоляторів тимчасового тримання, з/до яких поліцією здійснюється конвоювання таких осіб, визначається Мініст</w:t>
      </w:r>
      <w:r w:rsidR="002A0228">
        <w:rPr>
          <w:rFonts w:ascii="Times New Roman" w:hAnsi="Times New Roman"/>
          <w:sz w:val="27"/>
          <w:szCs w:val="27"/>
        </w:rPr>
        <w:t>е</w:t>
      </w:r>
      <w:r w:rsidR="007A1971" w:rsidRPr="005A5DB6">
        <w:rPr>
          <w:rFonts w:ascii="Times New Roman" w:hAnsi="Times New Roman"/>
          <w:sz w:val="27"/>
          <w:szCs w:val="27"/>
        </w:rPr>
        <w:t>р</w:t>
      </w:r>
      <w:r w:rsidR="002A0228">
        <w:rPr>
          <w:rFonts w:ascii="Times New Roman" w:hAnsi="Times New Roman"/>
          <w:sz w:val="27"/>
          <w:szCs w:val="27"/>
        </w:rPr>
        <w:t>ств</w:t>
      </w:r>
      <w:r w:rsidR="007A1971" w:rsidRPr="005A5DB6">
        <w:rPr>
          <w:rFonts w:ascii="Times New Roman" w:hAnsi="Times New Roman"/>
          <w:sz w:val="27"/>
          <w:szCs w:val="27"/>
        </w:rPr>
        <w:t>ом внутрішніх справ України.</w:t>
      </w:r>
    </w:p>
    <w:p w:rsidR="007A1971" w:rsidRPr="00DA2E5C" w:rsidRDefault="007A1971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97EF3" w:rsidRPr="00D92F10" w:rsidRDefault="007B280A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92F10">
        <w:rPr>
          <w:rFonts w:ascii="Times New Roman" w:hAnsi="Times New Roman"/>
          <w:b/>
          <w:sz w:val="27"/>
          <w:szCs w:val="27"/>
        </w:rPr>
        <w:t>4. Вплив на бюджет</w:t>
      </w:r>
    </w:p>
    <w:p w:rsidR="00FC52A1" w:rsidRDefault="00FC52A1" w:rsidP="00FC52A1">
      <w:pPr>
        <w:pStyle w:val="70"/>
        <w:shd w:val="clear" w:color="auto" w:fill="auto"/>
        <w:spacing w:line="240" w:lineRule="auto"/>
        <w:ind w:firstLine="509"/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</w:pPr>
      <w:r w:rsidRPr="00FC52A1"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  <w:t>На даний час реалізація запропонованих змін не потребуватиме збільшення видатків на утримання підрозділів конвойної служби Національної поліції України та буде здійснюватися в межах затверджених видатків на відповідний бюджетний рік.</w:t>
      </w:r>
    </w:p>
    <w:p w:rsidR="00FC52A1" w:rsidRPr="00FC52A1" w:rsidRDefault="00FC52A1" w:rsidP="00FC52A1">
      <w:pPr>
        <w:pStyle w:val="70"/>
        <w:shd w:val="clear" w:color="auto" w:fill="auto"/>
        <w:spacing w:line="240" w:lineRule="auto"/>
        <w:ind w:firstLine="509"/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</w:pPr>
      <w:r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  <w:t xml:space="preserve">Реалізація запропонованих змін </w:t>
      </w:r>
      <w:r w:rsidRPr="00FC52A1"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  <w:t>не потребуватиме збільшення видатків на утримання підрозділів конвойної служби</w:t>
      </w:r>
      <w:r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  <w:t xml:space="preserve"> Національної гвардії України, оскільки функції конвоювання на сьогодні </w:t>
      </w:r>
      <w:r w:rsidR="00DA2E5C"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  <w:t xml:space="preserve">вже </w:t>
      </w:r>
      <w:r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  <w:t xml:space="preserve">здійснюються відповідно до </w:t>
      </w:r>
      <w:r w:rsidR="00DA2E5C"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  <w:t>«П</w:t>
      </w:r>
      <w:r w:rsidR="00DA2E5C" w:rsidRPr="00DA2E5C"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  <w:t>рикінцев</w:t>
      </w:r>
      <w:r w:rsidR="00DA2E5C"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  <w:t>их</w:t>
      </w:r>
      <w:r w:rsidR="00DA2E5C" w:rsidRPr="00DA2E5C"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  <w:t xml:space="preserve"> та перехідн</w:t>
      </w:r>
      <w:r w:rsidR="00DA2E5C"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  <w:t>их</w:t>
      </w:r>
      <w:r w:rsidR="00DA2E5C" w:rsidRPr="00DA2E5C"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  <w:t xml:space="preserve"> положен</w:t>
      </w:r>
      <w:r w:rsidR="00DA2E5C"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  <w:t>ь» Закону України «Про Національну гвардію України»</w:t>
      </w:r>
      <w:r w:rsidR="003634F7"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  <w:t>.</w:t>
      </w:r>
    </w:p>
    <w:p w:rsidR="00DA2E5C" w:rsidRPr="00DA2E5C" w:rsidRDefault="00DA2E5C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B280A" w:rsidRPr="00D92F10" w:rsidRDefault="007B280A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92F10">
        <w:rPr>
          <w:rFonts w:ascii="Times New Roman" w:hAnsi="Times New Roman"/>
          <w:b/>
          <w:sz w:val="27"/>
          <w:szCs w:val="27"/>
        </w:rPr>
        <w:t xml:space="preserve">5. Позиція заінтересованих </w:t>
      </w:r>
      <w:r w:rsidR="0008571B">
        <w:rPr>
          <w:rFonts w:ascii="Times New Roman" w:hAnsi="Times New Roman"/>
          <w:b/>
          <w:sz w:val="27"/>
          <w:szCs w:val="27"/>
        </w:rPr>
        <w:t>сторін</w:t>
      </w:r>
    </w:p>
    <w:p w:rsidR="007B280A" w:rsidRDefault="0008571B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</w:pPr>
      <w:r w:rsidRPr="0008571B"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  <w:t>Реалізація проєкту Закону України</w:t>
      </w:r>
      <w:r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  <w:t xml:space="preserve"> позитивно вплине на ключові інтереси органів державної влади, громадян України.</w:t>
      </w:r>
    </w:p>
    <w:p w:rsidR="0008571B" w:rsidRDefault="0008571B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</w:pPr>
      <w:r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  <w:t>Проєкт не стосується питання розвитку адміністративно-територіальних одиниць, соціально-трудової сфери та сфери наукової та науково-технічної діяльності.</w:t>
      </w:r>
    </w:p>
    <w:p w:rsidR="0008571B" w:rsidRDefault="0008571B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7"/>
          <w:rFonts w:ascii="Times New Roman" w:hAnsi="Times New Roman" w:cs="Times New Roman"/>
          <w:color w:val="000000"/>
          <w:spacing w:val="0"/>
          <w:sz w:val="27"/>
          <w:szCs w:val="27"/>
        </w:rPr>
      </w:pPr>
    </w:p>
    <w:p w:rsidR="00164685" w:rsidRDefault="007B280A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92F10">
        <w:rPr>
          <w:rFonts w:ascii="Times New Roman" w:hAnsi="Times New Roman"/>
          <w:b/>
          <w:sz w:val="27"/>
          <w:szCs w:val="27"/>
        </w:rPr>
        <w:t xml:space="preserve">6. </w:t>
      </w:r>
      <w:r w:rsidR="00164685">
        <w:rPr>
          <w:rFonts w:ascii="Times New Roman" w:hAnsi="Times New Roman"/>
          <w:b/>
          <w:sz w:val="27"/>
          <w:szCs w:val="27"/>
        </w:rPr>
        <w:t>Прогноз впливу</w:t>
      </w:r>
    </w:p>
    <w:p w:rsidR="00164685" w:rsidRPr="00DA2E5C" w:rsidRDefault="00164685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E5C">
        <w:rPr>
          <w:rFonts w:ascii="Times New Roman" w:hAnsi="Times New Roman"/>
          <w:sz w:val="28"/>
          <w:szCs w:val="28"/>
        </w:rPr>
        <w:t>Проєкт Закону України не матиме вплив</w:t>
      </w:r>
      <w:r w:rsidR="00396333" w:rsidRPr="00DA2E5C">
        <w:rPr>
          <w:rFonts w:ascii="Times New Roman" w:hAnsi="Times New Roman"/>
          <w:sz w:val="28"/>
          <w:szCs w:val="28"/>
        </w:rPr>
        <w:t>у</w:t>
      </w:r>
      <w:r w:rsidRPr="00DA2E5C">
        <w:rPr>
          <w:rFonts w:ascii="Times New Roman" w:hAnsi="Times New Roman"/>
          <w:sz w:val="28"/>
          <w:szCs w:val="28"/>
        </w:rPr>
        <w:t xml:space="preserve"> на ринкове середовище, забезпечення прав та інтересів суб’єктів господарювання;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7A1971" w:rsidRPr="00DA2E5C" w:rsidRDefault="00164685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E5C">
        <w:rPr>
          <w:rFonts w:ascii="Times New Roman" w:hAnsi="Times New Roman"/>
          <w:sz w:val="28"/>
          <w:szCs w:val="28"/>
        </w:rPr>
        <w:t xml:space="preserve">Проєкт Закону України впливатиме на забезпечення захисту прав та інтересів громадянина та реалізацію </w:t>
      </w:r>
      <w:r w:rsidR="003573FC" w:rsidRPr="00DA2E5C">
        <w:rPr>
          <w:rFonts w:ascii="Times New Roman" w:hAnsi="Times New Roman"/>
          <w:sz w:val="28"/>
          <w:szCs w:val="28"/>
        </w:rPr>
        <w:t>державної політики у сфері забезпечення охорони прав і свобод людини, інтересів суспільства і держави, протидії злочинності, підтримання публічної (громадської) безпеки і порядку</w:t>
      </w:r>
      <w:r w:rsidRPr="00DA2E5C">
        <w:rPr>
          <w:rFonts w:ascii="Times New Roman" w:hAnsi="Times New Roman"/>
          <w:sz w:val="28"/>
          <w:szCs w:val="28"/>
        </w:rPr>
        <w:t>.</w:t>
      </w:r>
      <w:r w:rsidR="00FE25FA" w:rsidRPr="00DA2E5C">
        <w:rPr>
          <w:rFonts w:ascii="Times New Roman" w:hAnsi="Times New Roman"/>
          <w:sz w:val="28"/>
          <w:szCs w:val="28"/>
        </w:rPr>
        <w:t xml:space="preserve"> </w:t>
      </w:r>
    </w:p>
    <w:p w:rsidR="007A1971" w:rsidRPr="005A5DB6" w:rsidRDefault="007A1971" w:rsidP="007A1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A2E5C">
        <w:rPr>
          <w:rFonts w:ascii="Times New Roman" w:hAnsi="Times New Roman"/>
          <w:sz w:val="28"/>
          <w:szCs w:val="28"/>
        </w:rPr>
        <w:t>Реалізація акта в короткостроковій та середньостроковій перспективі позитивно вплине на такі заінтересовані сторони</w:t>
      </w:r>
      <w:r w:rsidR="003813D5" w:rsidRPr="00DA2E5C">
        <w:rPr>
          <w:rFonts w:ascii="Times New Roman" w:hAnsi="Times New Roman"/>
          <w:sz w:val="28"/>
          <w:szCs w:val="28"/>
        </w:rPr>
        <w:t>,</w:t>
      </w:r>
      <w:r w:rsidRPr="00DA2E5C">
        <w:rPr>
          <w:rFonts w:ascii="Times New Roman" w:hAnsi="Times New Roman"/>
          <w:sz w:val="28"/>
          <w:szCs w:val="28"/>
        </w:rPr>
        <w:t xml:space="preserve"> як працівники органів досудового розслідування, у тому числі Національної поліції України, судді місцевих загальних судів. Ключовим інтересом </w:t>
      </w:r>
      <w:r w:rsidR="003634F7">
        <w:rPr>
          <w:rFonts w:ascii="Times New Roman" w:hAnsi="Times New Roman"/>
          <w:sz w:val="28"/>
          <w:szCs w:val="28"/>
        </w:rPr>
        <w:t>у</w:t>
      </w:r>
      <w:r w:rsidRPr="00DA2E5C">
        <w:rPr>
          <w:rFonts w:ascii="Times New Roman" w:hAnsi="Times New Roman"/>
          <w:sz w:val="28"/>
          <w:szCs w:val="28"/>
        </w:rPr>
        <w:t xml:space="preserve">казаних сторін у контексті передбачених законопроєктом змін є забезпечення відповідними підрозділами Національної поліції </w:t>
      </w:r>
      <w:r w:rsidR="003634F7">
        <w:rPr>
          <w:rFonts w:ascii="Times New Roman" w:hAnsi="Times New Roman"/>
          <w:sz w:val="28"/>
          <w:szCs w:val="28"/>
        </w:rPr>
        <w:t xml:space="preserve">України </w:t>
      </w:r>
      <w:r w:rsidRPr="00DA2E5C">
        <w:rPr>
          <w:rFonts w:ascii="Times New Roman" w:hAnsi="Times New Roman"/>
          <w:sz w:val="28"/>
          <w:szCs w:val="28"/>
        </w:rPr>
        <w:t xml:space="preserve">конвоювання осіб, затриманих за підозрою в </w:t>
      </w:r>
      <w:r w:rsidRPr="00DA2E5C">
        <w:rPr>
          <w:rFonts w:ascii="Times New Roman" w:hAnsi="Times New Roman"/>
          <w:sz w:val="28"/>
          <w:szCs w:val="28"/>
        </w:rPr>
        <w:lastRenderedPageBreak/>
        <w:t>учиненні кримінального</w:t>
      </w:r>
      <w:r w:rsidRPr="005A5DB6">
        <w:rPr>
          <w:rFonts w:ascii="Times New Roman" w:hAnsi="Times New Roman"/>
          <w:sz w:val="27"/>
          <w:szCs w:val="27"/>
        </w:rPr>
        <w:t xml:space="preserve"> правопорушення, узятих під варту, обвинувачених або засуджених до позбавлення волі, а також охорони їх у залі суду.</w:t>
      </w:r>
    </w:p>
    <w:p w:rsidR="007A1971" w:rsidRPr="005A5DB6" w:rsidRDefault="007A1971" w:rsidP="007A1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A5DB6">
        <w:rPr>
          <w:rFonts w:ascii="Times New Roman" w:hAnsi="Times New Roman"/>
          <w:sz w:val="27"/>
          <w:szCs w:val="27"/>
        </w:rPr>
        <w:t>Досягнення очікуваного позитивного впливу відбуватиметься за рахунок включення конвоювання до основних повноважень Національної поліції України.</w:t>
      </w:r>
    </w:p>
    <w:p w:rsidR="007A1971" w:rsidRPr="005A5DB6" w:rsidRDefault="007A1971" w:rsidP="007A1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A5DB6">
        <w:rPr>
          <w:rFonts w:ascii="Times New Roman" w:hAnsi="Times New Roman"/>
          <w:sz w:val="27"/>
          <w:szCs w:val="27"/>
        </w:rPr>
        <w:t xml:space="preserve">Ще однією заінтересованою стороною виступає Національна гвардія України, ключовий інтерес якої полягає </w:t>
      </w:r>
      <w:r w:rsidR="00B96A2E">
        <w:rPr>
          <w:rFonts w:ascii="Times New Roman" w:hAnsi="Times New Roman"/>
          <w:sz w:val="27"/>
          <w:szCs w:val="27"/>
        </w:rPr>
        <w:t>в</w:t>
      </w:r>
      <w:r w:rsidRPr="005A5DB6">
        <w:rPr>
          <w:rFonts w:ascii="Times New Roman" w:hAnsi="Times New Roman"/>
          <w:sz w:val="27"/>
          <w:szCs w:val="27"/>
        </w:rPr>
        <w:t xml:space="preserve"> розмежуванні її повноважень із здійснення конвоювання з </w:t>
      </w:r>
      <w:r w:rsidR="001E7AF5">
        <w:rPr>
          <w:rFonts w:ascii="Times New Roman" w:hAnsi="Times New Roman"/>
          <w:sz w:val="27"/>
          <w:szCs w:val="27"/>
        </w:rPr>
        <w:t>повноважен</w:t>
      </w:r>
      <w:r w:rsidR="00F949CD">
        <w:rPr>
          <w:rFonts w:ascii="Times New Roman" w:hAnsi="Times New Roman"/>
          <w:sz w:val="27"/>
          <w:szCs w:val="27"/>
        </w:rPr>
        <w:t>ня</w:t>
      </w:r>
      <w:r w:rsidR="001E7AF5">
        <w:rPr>
          <w:rFonts w:ascii="Times New Roman" w:hAnsi="Times New Roman"/>
          <w:sz w:val="27"/>
          <w:szCs w:val="27"/>
        </w:rPr>
        <w:t xml:space="preserve">ми </w:t>
      </w:r>
      <w:r w:rsidRPr="005A5DB6">
        <w:rPr>
          <w:rFonts w:ascii="Times New Roman" w:hAnsi="Times New Roman"/>
          <w:sz w:val="27"/>
          <w:szCs w:val="27"/>
        </w:rPr>
        <w:t>відповідни</w:t>
      </w:r>
      <w:r w:rsidR="001E7AF5">
        <w:rPr>
          <w:rFonts w:ascii="Times New Roman" w:hAnsi="Times New Roman"/>
          <w:sz w:val="27"/>
          <w:szCs w:val="27"/>
        </w:rPr>
        <w:t>х</w:t>
      </w:r>
      <w:r w:rsidRPr="005A5DB6">
        <w:rPr>
          <w:rFonts w:ascii="Times New Roman" w:hAnsi="Times New Roman"/>
          <w:sz w:val="27"/>
          <w:szCs w:val="27"/>
        </w:rPr>
        <w:t xml:space="preserve"> підрозділ</w:t>
      </w:r>
      <w:r w:rsidR="001E7AF5">
        <w:rPr>
          <w:rFonts w:ascii="Times New Roman" w:hAnsi="Times New Roman"/>
          <w:sz w:val="27"/>
          <w:szCs w:val="27"/>
        </w:rPr>
        <w:t>ів</w:t>
      </w:r>
      <w:r w:rsidRPr="005A5DB6">
        <w:rPr>
          <w:rFonts w:ascii="Times New Roman" w:hAnsi="Times New Roman"/>
          <w:sz w:val="27"/>
          <w:szCs w:val="27"/>
        </w:rPr>
        <w:t xml:space="preserve"> Національної поліції за суб’єктно-об’єктовим принципом.</w:t>
      </w:r>
    </w:p>
    <w:p w:rsidR="007A1971" w:rsidRPr="005A5DB6" w:rsidRDefault="007A1971" w:rsidP="007A1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A5DB6">
        <w:rPr>
          <w:rFonts w:ascii="Times New Roman" w:hAnsi="Times New Roman"/>
          <w:sz w:val="27"/>
          <w:szCs w:val="27"/>
        </w:rPr>
        <w:t>Досягнення зазначеного очікуваного позитивного впливу відбуватиметься за рахунок реалізації передбаченої законопроєктом норми, відповідно до якої перелік місцевих загальних судів, відповідних установ попереднього ув’язнення (крім гауптвахт) та ізоляторів тимчасового тримання, з/до яких поліцією здійснюється конвоювання, визначатиметься Мініст</w:t>
      </w:r>
      <w:r w:rsidR="009647DF">
        <w:rPr>
          <w:rFonts w:ascii="Times New Roman" w:hAnsi="Times New Roman"/>
          <w:sz w:val="27"/>
          <w:szCs w:val="27"/>
        </w:rPr>
        <w:t>ерством</w:t>
      </w:r>
      <w:r w:rsidRPr="005A5DB6">
        <w:rPr>
          <w:rFonts w:ascii="Times New Roman" w:hAnsi="Times New Roman"/>
          <w:sz w:val="27"/>
          <w:szCs w:val="27"/>
        </w:rPr>
        <w:t xml:space="preserve"> внутрішніх справ України.</w:t>
      </w:r>
    </w:p>
    <w:p w:rsidR="007A1971" w:rsidRPr="005A5DB6" w:rsidRDefault="007A1971" w:rsidP="007A1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A5DB6">
        <w:rPr>
          <w:rFonts w:ascii="Times New Roman" w:hAnsi="Times New Roman"/>
          <w:sz w:val="27"/>
          <w:szCs w:val="27"/>
        </w:rPr>
        <w:t>Прогноз впливу реалізації акта на ключові інтереси заінтересованих сторін додається.</w:t>
      </w:r>
    </w:p>
    <w:p w:rsidR="003573FC" w:rsidRPr="005A5DB6" w:rsidRDefault="003573FC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278A8" w:rsidRDefault="003573FC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7. </w:t>
      </w:r>
      <w:r w:rsidR="007278A8">
        <w:rPr>
          <w:rFonts w:ascii="Times New Roman" w:hAnsi="Times New Roman"/>
          <w:b/>
          <w:sz w:val="27"/>
          <w:szCs w:val="27"/>
        </w:rPr>
        <w:t>Позиція заінтересованих органів</w:t>
      </w:r>
    </w:p>
    <w:p w:rsidR="0008571B" w:rsidRPr="00D92F10" w:rsidRDefault="0008571B" w:rsidP="0008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92F10">
        <w:rPr>
          <w:rFonts w:ascii="Times New Roman" w:hAnsi="Times New Roman"/>
          <w:sz w:val="27"/>
          <w:szCs w:val="27"/>
        </w:rPr>
        <w:t xml:space="preserve">Проєкт Закону України </w:t>
      </w:r>
      <w:r>
        <w:rPr>
          <w:rFonts w:ascii="Times New Roman" w:hAnsi="Times New Roman"/>
          <w:sz w:val="27"/>
          <w:szCs w:val="27"/>
        </w:rPr>
        <w:t>погоджено без зауважень</w:t>
      </w:r>
      <w:r w:rsidRPr="00D92F10">
        <w:rPr>
          <w:rFonts w:ascii="Times New Roman" w:hAnsi="Times New Roman"/>
          <w:sz w:val="27"/>
          <w:szCs w:val="27"/>
        </w:rPr>
        <w:t xml:space="preserve"> з Міністерством розвитку економіки, торгівлі та сільського господарства України, Міністерством фінансів України</w:t>
      </w:r>
      <w:r>
        <w:rPr>
          <w:rFonts w:ascii="Times New Roman" w:hAnsi="Times New Roman"/>
          <w:sz w:val="27"/>
          <w:szCs w:val="27"/>
        </w:rPr>
        <w:t xml:space="preserve"> та</w:t>
      </w:r>
      <w:r w:rsidRPr="00D92F10">
        <w:rPr>
          <w:rFonts w:ascii="Times New Roman" w:hAnsi="Times New Roman"/>
          <w:sz w:val="27"/>
          <w:szCs w:val="27"/>
        </w:rPr>
        <w:t xml:space="preserve"> Міністерством юстиції України.</w:t>
      </w:r>
    </w:p>
    <w:p w:rsidR="007278A8" w:rsidRDefault="007278A8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08571B" w:rsidRDefault="0008571B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8. Ризики та обмеження</w:t>
      </w:r>
    </w:p>
    <w:p w:rsidR="0008571B" w:rsidRDefault="0008571B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8571B">
        <w:rPr>
          <w:rFonts w:ascii="Times New Roman" w:hAnsi="Times New Roman"/>
          <w:sz w:val="27"/>
          <w:szCs w:val="27"/>
        </w:rPr>
        <w:t>У проєкті Закону</w:t>
      </w:r>
      <w:r>
        <w:rPr>
          <w:rFonts w:ascii="Times New Roman" w:hAnsi="Times New Roman"/>
          <w:sz w:val="27"/>
          <w:szCs w:val="27"/>
        </w:rPr>
        <w:t xml:space="preserve"> відсутні норми, що порушують права та свободи, гарантовані Конвенцією про захист прав і основоположних свобод відповідно до практики Європейського суду з прав людини.</w:t>
      </w:r>
    </w:p>
    <w:p w:rsidR="0008571B" w:rsidRDefault="0008571B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 проєкті Закону відсутні положення, які порушують принцип забезпечення рівних прав та можливостей жінок і чоловіків. Проєкт Закону не впливатиме на представників обох статей.</w:t>
      </w:r>
    </w:p>
    <w:p w:rsidR="0008571B" w:rsidRPr="0008571B" w:rsidRDefault="0008571B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 проєкті Закону відсутні правила і процедури, які можуть містити ризики вчинення корупційних правопорушень та правопорушень, пов’язаних з корупцією.</w:t>
      </w:r>
    </w:p>
    <w:p w:rsidR="007278A8" w:rsidRDefault="007278A8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7B280A" w:rsidRPr="00D92F10" w:rsidRDefault="0008571B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9. </w:t>
      </w:r>
      <w:r w:rsidR="007B280A" w:rsidRPr="00D92F10">
        <w:rPr>
          <w:rFonts w:ascii="Times New Roman" w:hAnsi="Times New Roman"/>
          <w:b/>
          <w:sz w:val="27"/>
          <w:szCs w:val="27"/>
        </w:rPr>
        <w:t>Підстава розроблення проєкту акта</w:t>
      </w:r>
    </w:p>
    <w:p w:rsidR="007B280A" w:rsidRPr="00D92F10" w:rsidRDefault="007B280A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92F10">
        <w:rPr>
          <w:rFonts w:ascii="Times New Roman" w:hAnsi="Times New Roman"/>
          <w:sz w:val="27"/>
          <w:szCs w:val="27"/>
        </w:rPr>
        <w:t xml:space="preserve">Проєкт </w:t>
      </w:r>
      <w:r w:rsidR="0079080E" w:rsidRPr="00D92F10">
        <w:rPr>
          <w:rFonts w:ascii="Times New Roman" w:hAnsi="Times New Roman"/>
          <w:sz w:val="27"/>
          <w:szCs w:val="27"/>
        </w:rPr>
        <w:t>Закону</w:t>
      </w:r>
      <w:r w:rsidRPr="00D92F10">
        <w:rPr>
          <w:rFonts w:ascii="Times New Roman" w:hAnsi="Times New Roman"/>
          <w:sz w:val="27"/>
          <w:szCs w:val="27"/>
        </w:rPr>
        <w:t xml:space="preserve"> України розроблено </w:t>
      </w:r>
      <w:r w:rsidR="008F2154" w:rsidRPr="00D92F10">
        <w:rPr>
          <w:rFonts w:ascii="Times New Roman" w:hAnsi="Times New Roman"/>
          <w:sz w:val="27"/>
          <w:szCs w:val="27"/>
        </w:rPr>
        <w:t>на виконання</w:t>
      </w:r>
      <w:r w:rsidRPr="00D92F10">
        <w:rPr>
          <w:rFonts w:ascii="Times New Roman" w:hAnsi="Times New Roman"/>
          <w:sz w:val="27"/>
          <w:szCs w:val="27"/>
        </w:rPr>
        <w:t xml:space="preserve"> </w:t>
      </w:r>
      <w:r w:rsidR="0079080E" w:rsidRPr="00D92F10">
        <w:rPr>
          <w:rFonts w:ascii="Times New Roman" w:hAnsi="Times New Roman"/>
          <w:sz w:val="27"/>
          <w:szCs w:val="27"/>
        </w:rPr>
        <w:t>доручення Кабінету Міністрів України від 18</w:t>
      </w:r>
      <w:r w:rsidR="003573FC">
        <w:rPr>
          <w:rFonts w:ascii="Times New Roman" w:hAnsi="Times New Roman"/>
          <w:sz w:val="27"/>
          <w:szCs w:val="27"/>
        </w:rPr>
        <w:t xml:space="preserve"> листопада </w:t>
      </w:r>
      <w:r w:rsidR="0079080E" w:rsidRPr="00D92F10">
        <w:rPr>
          <w:rFonts w:ascii="Times New Roman" w:hAnsi="Times New Roman"/>
          <w:sz w:val="27"/>
          <w:szCs w:val="27"/>
        </w:rPr>
        <w:t>2019</w:t>
      </w:r>
      <w:r w:rsidR="003573FC">
        <w:rPr>
          <w:rFonts w:ascii="Times New Roman" w:hAnsi="Times New Roman"/>
          <w:sz w:val="27"/>
          <w:szCs w:val="27"/>
        </w:rPr>
        <w:t xml:space="preserve"> року</w:t>
      </w:r>
      <w:r w:rsidR="0079080E" w:rsidRPr="00D92F10">
        <w:rPr>
          <w:rFonts w:ascii="Times New Roman" w:hAnsi="Times New Roman"/>
          <w:sz w:val="27"/>
          <w:szCs w:val="27"/>
        </w:rPr>
        <w:t xml:space="preserve"> № 40306/2/1-19 до Указу Президента України від </w:t>
      </w:r>
      <w:r w:rsidR="003573FC">
        <w:rPr>
          <w:rFonts w:ascii="Times New Roman" w:hAnsi="Times New Roman"/>
          <w:sz w:val="27"/>
          <w:szCs w:val="27"/>
        </w:rPr>
        <w:t>0</w:t>
      </w:r>
      <w:r w:rsidR="00D94EA2">
        <w:rPr>
          <w:rFonts w:ascii="Times New Roman" w:hAnsi="Times New Roman"/>
          <w:sz w:val="27"/>
          <w:szCs w:val="27"/>
        </w:rPr>
        <w:t>8 листопада 2019 року</w:t>
      </w:r>
      <w:r w:rsidR="0079080E" w:rsidRPr="00D92F10">
        <w:rPr>
          <w:rFonts w:ascii="Times New Roman" w:hAnsi="Times New Roman"/>
          <w:sz w:val="27"/>
          <w:szCs w:val="27"/>
        </w:rPr>
        <w:t xml:space="preserve"> № 837 «Про невідкладні заходи з проведення реформ та зміцнення держави» щодо розвитку спроможності Національної гвардії України</w:t>
      </w:r>
      <w:r w:rsidR="005A5DB6" w:rsidRPr="005A5DB6">
        <w:t xml:space="preserve"> </w:t>
      </w:r>
      <w:r w:rsidR="005A5DB6" w:rsidRPr="005A5DB6">
        <w:rPr>
          <w:rFonts w:ascii="Times New Roman" w:hAnsi="Times New Roman"/>
          <w:sz w:val="27"/>
          <w:szCs w:val="27"/>
        </w:rPr>
        <w:t>здійснювати конвоювання осіб, узятих під варту та/або засуджених до позбавлення волі, у тому числі під час їх екстрадиції</w:t>
      </w:r>
      <w:r w:rsidR="002A0228">
        <w:rPr>
          <w:rFonts w:ascii="Times New Roman" w:hAnsi="Times New Roman"/>
          <w:sz w:val="27"/>
          <w:szCs w:val="27"/>
        </w:rPr>
        <w:t>, а</w:t>
      </w:r>
      <w:r w:rsidR="002A0228" w:rsidRPr="002A0228">
        <w:rPr>
          <w:rFonts w:ascii="Times New Roman" w:hAnsi="Times New Roman"/>
          <w:sz w:val="27"/>
          <w:szCs w:val="27"/>
        </w:rPr>
        <w:t xml:space="preserve"> </w:t>
      </w:r>
      <w:r w:rsidR="002A0228" w:rsidRPr="005A5DB6">
        <w:rPr>
          <w:rFonts w:ascii="Times New Roman" w:hAnsi="Times New Roman"/>
          <w:sz w:val="27"/>
          <w:szCs w:val="27"/>
        </w:rPr>
        <w:t>та</w:t>
      </w:r>
      <w:r w:rsidR="002A0228">
        <w:rPr>
          <w:rFonts w:ascii="Times New Roman" w:hAnsi="Times New Roman"/>
          <w:sz w:val="27"/>
          <w:szCs w:val="27"/>
        </w:rPr>
        <w:t xml:space="preserve">кож удосконалення законодавства </w:t>
      </w:r>
      <w:r w:rsidR="00F949CD">
        <w:rPr>
          <w:rFonts w:ascii="Times New Roman" w:hAnsi="Times New Roman"/>
          <w:sz w:val="27"/>
          <w:szCs w:val="27"/>
        </w:rPr>
        <w:t>в</w:t>
      </w:r>
      <w:r w:rsidR="002A0228">
        <w:rPr>
          <w:rFonts w:ascii="Times New Roman" w:hAnsi="Times New Roman"/>
          <w:sz w:val="27"/>
          <w:szCs w:val="27"/>
        </w:rPr>
        <w:t xml:space="preserve"> частині</w:t>
      </w:r>
      <w:r w:rsidR="002A0228" w:rsidRPr="005A5DB6">
        <w:rPr>
          <w:rFonts w:ascii="Times New Roman" w:hAnsi="Times New Roman"/>
          <w:sz w:val="27"/>
          <w:szCs w:val="27"/>
        </w:rPr>
        <w:t xml:space="preserve"> </w:t>
      </w:r>
      <w:r w:rsidR="002A0228">
        <w:rPr>
          <w:rFonts w:ascii="Times New Roman" w:hAnsi="Times New Roman"/>
          <w:sz w:val="27"/>
          <w:szCs w:val="27"/>
        </w:rPr>
        <w:t>надання</w:t>
      </w:r>
      <w:r w:rsidR="002A0228" w:rsidRPr="002A0228">
        <w:rPr>
          <w:rFonts w:ascii="Times New Roman" w:hAnsi="Times New Roman"/>
          <w:sz w:val="27"/>
          <w:szCs w:val="27"/>
        </w:rPr>
        <w:t xml:space="preserve"> повноважень з конвоювання Національній поліції України</w:t>
      </w:r>
      <w:r w:rsidR="005A5DB6" w:rsidRPr="005A5DB6">
        <w:rPr>
          <w:rFonts w:ascii="Times New Roman" w:hAnsi="Times New Roman"/>
          <w:sz w:val="27"/>
          <w:szCs w:val="27"/>
        </w:rPr>
        <w:t>.</w:t>
      </w:r>
      <w:r w:rsidR="0079080E" w:rsidRPr="00D92F10">
        <w:rPr>
          <w:rFonts w:ascii="Times New Roman" w:hAnsi="Times New Roman"/>
          <w:sz w:val="27"/>
          <w:szCs w:val="27"/>
        </w:rPr>
        <w:t xml:space="preserve"> </w:t>
      </w:r>
    </w:p>
    <w:p w:rsidR="007B280A" w:rsidRPr="00D92F10" w:rsidRDefault="007B280A" w:rsidP="000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BC30CB" w:rsidRDefault="00BC30CB" w:rsidP="00034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8571B" w:rsidRPr="00D92F10" w:rsidRDefault="0008571B" w:rsidP="00034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5511D" w:rsidRDefault="00E5511D" w:rsidP="00034418">
      <w:pPr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D92F10">
        <w:rPr>
          <w:rFonts w:ascii="Times New Roman" w:hAnsi="Times New Roman"/>
          <w:b/>
          <w:sz w:val="27"/>
          <w:szCs w:val="27"/>
        </w:rPr>
        <w:t>Міністр</w:t>
      </w:r>
      <w:r w:rsidR="0065729D" w:rsidRPr="00D92F10">
        <w:rPr>
          <w:rFonts w:ascii="Times New Roman" w:hAnsi="Times New Roman"/>
          <w:b/>
          <w:sz w:val="27"/>
          <w:szCs w:val="27"/>
        </w:rPr>
        <w:t xml:space="preserve"> </w:t>
      </w:r>
      <w:r w:rsidRPr="00D92F10">
        <w:rPr>
          <w:rFonts w:ascii="Times New Roman" w:hAnsi="Times New Roman"/>
          <w:b/>
          <w:sz w:val="27"/>
          <w:szCs w:val="27"/>
        </w:rPr>
        <w:t>внутрішніх справ України</w:t>
      </w:r>
      <w:r w:rsidR="002A10E7" w:rsidRPr="00D92F10">
        <w:rPr>
          <w:rFonts w:ascii="Times New Roman" w:hAnsi="Times New Roman"/>
          <w:b/>
          <w:sz w:val="27"/>
          <w:szCs w:val="27"/>
        </w:rPr>
        <w:t xml:space="preserve">    </w:t>
      </w:r>
      <w:r w:rsidR="007C3016" w:rsidRPr="00D92F10">
        <w:rPr>
          <w:rFonts w:ascii="Times New Roman" w:hAnsi="Times New Roman"/>
          <w:b/>
          <w:sz w:val="27"/>
          <w:szCs w:val="27"/>
        </w:rPr>
        <w:t xml:space="preserve">               </w:t>
      </w:r>
      <w:r w:rsidR="002A10E7" w:rsidRPr="00D92F10">
        <w:rPr>
          <w:rFonts w:ascii="Times New Roman" w:hAnsi="Times New Roman"/>
          <w:b/>
          <w:sz w:val="27"/>
          <w:szCs w:val="27"/>
        </w:rPr>
        <w:t xml:space="preserve">   </w:t>
      </w:r>
      <w:r w:rsidR="00225209" w:rsidRPr="00D92F10">
        <w:rPr>
          <w:rFonts w:ascii="Times New Roman" w:hAnsi="Times New Roman"/>
          <w:b/>
          <w:sz w:val="27"/>
          <w:szCs w:val="27"/>
        </w:rPr>
        <w:t xml:space="preserve"> </w:t>
      </w:r>
      <w:r w:rsidR="002A10E7" w:rsidRPr="00D92F10">
        <w:rPr>
          <w:rFonts w:ascii="Times New Roman" w:hAnsi="Times New Roman"/>
          <w:b/>
          <w:sz w:val="27"/>
          <w:szCs w:val="27"/>
        </w:rPr>
        <w:t xml:space="preserve">       </w:t>
      </w:r>
      <w:r w:rsidR="00BD6FA9" w:rsidRPr="00D92F10">
        <w:rPr>
          <w:rFonts w:ascii="Times New Roman" w:hAnsi="Times New Roman"/>
          <w:b/>
          <w:sz w:val="27"/>
          <w:szCs w:val="27"/>
        </w:rPr>
        <w:t xml:space="preserve">   </w:t>
      </w:r>
      <w:r w:rsidR="00467D44">
        <w:rPr>
          <w:rFonts w:ascii="Times New Roman" w:hAnsi="Times New Roman"/>
          <w:b/>
          <w:sz w:val="27"/>
          <w:szCs w:val="27"/>
        </w:rPr>
        <w:t xml:space="preserve">                </w:t>
      </w:r>
      <w:r w:rsidR="00396333">
        <w:rPr>
          <w:rFonts w:ascii="Times New Roman" w:hAnsi="Times New Roman"/>
          <w:b/>
          <w:sz w:val="27"/>
          <w:szCs w:val="27"/>
        </w:rPr>
        <w:t xml:space="preserve">     </w:t>
      </w:r>
      <w:r w:rsidR="00467D44">
        <w:rPr>
          <w:rFonts w:ascii="Times New Roman" w:hAnsi="Times New Roman"/>
          <w:b/>
          <w:sz w:val="27"/>
          <w:szCs w:val="27"/>
        </w:rPr>
        <w:t>Арсен</w:t>
      </w:r>
      <w:r w:rsidR="004344F0" w:rsidRPr="00D92F10">
        <w:rPr>
          <w:rFonts w:ascii="Times New Roman" w:hAnsi="Times New Roman"/>
          <w:b/>
          <w:sz w:val="27"/>
          <w:szCs w:val="27"/>
        </w:rPr>
        <w:t xml:space="preserve"> </w:t>
      </w:r>
      <w:r w:rsidR="00467D44">
        <w:rPr>
          <w:rFonts w:ascii="Times New Roman" w:hAnsi="Times New Roman"/>
          <w:b/>
          <w:sz w:val="27"/>
          <w:szCs w:val="27"/>
        </w:rPr>
        <w:t>АВАКОВ</w:t>
      </w:r>
    </w:p>
    <w:p w:rsidR="00EB498B" w:rsidRPr="00D92F10" w:rsidRDefault="00EB498B" w:rsidP="00034418">
      <w:pPr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451D7F" w:rsidRPr="00D92F10" w:rsidRDefault="00212620" w:rsidP="000344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2F10">
        <w:rPr>
          <w:rFonts w:ascii="Times New Roman" w:hAnsi="Times New Roman"/>
          <w:sz w:val="27"/>
          <w:szCs w:val="27"/>
        </w:rPr>
        <w:t xml:space="preserve">____ </w:t>
      </w:r>
      <w:r w:rsidR="00E5511D" w:rsidRPr="00D92F10">
        <w:rPr>
          <w:rFonts w:ascii="Times New Roman" w:hAnsi="Times New Roman"/>
          <w:sz w:val="27"/>
          <w:szCs w:val="27"/>
        </w:rPr>
        <w:t>____</w:t>
      </w:r>
      <w:r w:rsidRPr="00D92F10">
        <w:rPr>
          <w:rFonts w:ascii="Times New Roman" w:hAnsi="Times New Roman"/>
          <w:sz w:val="27"/>
          <w:szCs w:val="27"/>
        </w:rPr>
        <w:t>_______</w:t>
      </w:r>
      <w:r w:rsidR="00E5511D" w:rsidRPr="00D92F10">
        <w:rPr>
          <w:rFonts w:ascii="Times New Roman" w:hAnsi="Times New Roman"/>
          <w:sz w:val="27"/>
          <w:szCs w:val="27"/>
        </w:rPr>
        <w:t>20</w:t>
      </w:r>
      <w:r w:rsidR="002A0228">
        <w:rPr>
          <w:rFonts w:ascii="Times New Roman" w:hAnsi="Times New Roman"/>
          <w:sz w:val="27"/>
          <w:szCs w:val="27"/>
        </w:rPr>
        <w:t>__</w:t>
      </w:r>
      <w:r w:rsidRPr="00D92F10">
        <w:rPr>
          <w:rFonts w:ascii="Times New Roman" w:hAnsi="Times New Roman"/>
          <w:sz w:val="27"/>
          <w:szCs w:val="27"/>
        </w:rPr>
        <w:t xml:space="preserve"> року</w:t>
      </w:r>
    </w:p>
    <w:sectPr w:rsidR="00451D7F" w:rsidRPr="00D92F10" w:rsidSect="00EB498B">
      <w:headerReference w:type="default" r:id="rId7"/>
      <w:pgSz w:w="11907" w:h="16840" w:code="9"/>
      <w:pgMar w:top="567" w:right="567" w:bottom="851" w:left="1418" w:header="567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1A" w:rsidRDefault="0059441A" w:rsidP="004A0426">
      <w:pPr>
        <w:spacing w:after="0" w:line="240" w:lineRule="auto"/>
      </w:pPr>
      <w:r>
        <w:separator/>
      </w:r>
    </w:p>
  </w:endnote>
  <w:endnote w:type="continuationSeparator" w:id="0">
    <w:p w:rsidR="0059441A" w:rsidRDefault="0059441A" w:rsidP="004A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1A" w:rsidRDefault="0059441A" w:rsidP="004A0426">
      <w:pPr>
        <w:spacing w:after="0" w:line="240" w:lineRule="auto"/>
      </w:pPr>
      <w:r>
        <w:separator/>
      </w:r>
    </w:p>
  </w:footnote>
  <w:footnote w:type="continuationSeparator" w:id="0">
    <w:p w:rsidR="0059441A" w:rsidRDefault="0059441A" w:rsidP="004A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D5" w:rsidRPr="00B57AFA" w:rsidRDefault="003813D5">
    <w:pPr>
      <w:pStyle w:val="a5"/>
      <w:jc w:val="center"/>
      <w:rPr>
        <w:rFonts w:ascii="Times New Roman" w:hAnsi="Times New Roman"/>
        <w:sz w:val="24"/>
        <w:szCs w:val="24"/>
      </w:rPr>
    </w:pPr>
    <w:r w:rsidRPr="00B57AFA">
      <w:rPr>
        <w:rFonts w:ascii="Times New Roman" w:hAnsi="Times New Roman"/>
        <w:sz w:val="24"/>
        <w:szCs w:val="24"/>
      </w:rPr>
      <w:fldChar w:fldCharType="begin"/>
    </w:r>
    <w:r w:rsidRPr="00B57AFA">
      <w:rPr>
        <w:rFonts w:ascii="Times New Roman" w:hAnsi="Times New Roman"/>
        <w:sz w:val="24"/>
        <w:szCs w:val="24"/>
      </w:rPr>
      <w:instrText xml:space="preserve"> PAGE   \* MERGEFORMAT </w:instrText>
    </w:r>
    <w:r w:rsidRPr="00B57AFA">
      <w:rPr>
        <w:rFonts w:ascii="Times New Roman" w:hAnsi="Times New Roman"/>
        <w:sz w:val="24"/>
        <w:szCs w:val="24"/>
      </w:rPr>
      <w:fldChar w:fldCharType="separate"/>
    </w:r>
    <w:r w:rsidR="003D15A5">
      <w:rPr>
        <w:rFonts w:ascii="Times New Roman" w:hAnsi="Times New Roman"/>
        <w:noProof/>
        <w:sz w:val="24"/>
        <w:szCs w:val="24"/>
      </w:rPr>
      <w:t>2</w:t>
    </w:r>
    <w:r w:rsidRPr="00B57AF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F3DA"/>
    <w:multiLevelType w:val="singleLevel"/>
    <w:tmpl w:val="2B2329F8"/>
    <w:lvl w:ilvl="0">
      <w:numFmt w:val="bullet"/>
      <w:lvlText w:val="·"/>
      <w:lvlJc w:val="left"/>
      <w:pPr>
        <w:tabs>
          <w:tab w:val="num" w:pos="150"/>
        </w:tabs>
      </w:pPr>
      <w:rPr>
        <w:rFonts w:ascii="Arial" w:hAnsi="Arial" w:cs="Arial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C8"/>
    <w:rsid w:val="00007D68"/>
    <w:rsid w:val="0003420E"/>
    <w:rsid w:val="00034418"/>
    <w:rsid w:val="00036750"/>
    <w:rsid w:val="00043B39"/>
    <w:rsid w:val="00045BBB"/>
    <w:rsid w:val="000564AA"/>
    <w:rsid w:val="00080CCB"/>
    <w:rsid w:val="00083FB6"/>
    <w:rsid w:val="00085546"/>
    <w:rsid w:val="0008571B"/>
    <w:rsid w:val="00096A0E"/>
    <w:rsid w:val="000A6019"/>
    <w:rsid w:val="000B1773"/>
    <w:rsid w:val="000B720E"/>
    <w:rsid w:val="000C5163"/>
    <w:rsid w:val="000F4FCC"/>
    <w:rsid w:val="00101B3B"/>
    <w:rsid w:val="00106FC3"/>
    <w:rsid w:val="00110F80"/>
    <w:rsid w:val="0013590E"/>
    <w:rsid w:val="001430A2"/>
    <w:rsid w:val="001473A9"/>
    <w:rsid w:val="00162818"/>
    <w:rsid w:val="00164685"/>
    <w:rsid w:val="00170837"/>
    <w:rsid w:val="001E782F"/>
    <w:rsid w:val="001E7AF5"/>
    <w:rsid w:val="001F0382"/>
    <w:rsid w:val="001F2C63"/>
    <w:rsid w:val="002073E1"/>
    <w:rsid w:val="00210735"/>
    <w:rsid w:val="00212620"/>
    <w:rsid w:val="00225209"/>
    <w:rsid w:val="002305A0"/>
    <w:rsid w:val="002320CD"/>
    <w:rsid w:val="002628B2"/>
    <w:rsid w:val="00267843"/>
    <w:rsid w:val="002734F8"/>
    <w:rsid w:val="0027480A"/>
    <w:rsid w:val="002800EA"/>
    <w:rsid w:val="00284B69"/>
    <w:rsid w:val="00294C5F"/>
    <w:rsid w:val="0029752F"/>
    <w:rsid w:val="002A0228"/>
    <w:rsid w:val="002A10E7"/>
    <w:rsid w:val="002E0533"/>
    <w:rsid w:val="00307742"/>
    <w:rsid w:val="00342546"/>
    <w:rsid w:val="003573FC"/>
    <w:rsid w:val="003634F7"/>
    <w:rsid w:val="003660A6"/>
    <w:rsid w:val="003813D5"/>
    <w:rsid w:val="003936EC"/>
    <w:rsid w:val="00396333"/>
    <w:rsid w:val="003967B2"/>
    <w:rsid w:val="00397EF3"/>
    <w:rsid w:val="003A76EA"/>
    <w:rsid w:val="003D15A5"/>
    <w:rsid w:val="003D28F4"/>
    <w:rsid w:val="003D2AA3"/>
    <w:rsid w:val="004008A0"/>
    <w:rsid w:val="00404902"/>
    <w:rsid w:val="004344F0"/>
    <w:rsid w:val="00446329"/>
    <w:rsid w:val="00451D7F"/>
    <w:rsid w:val="00452725"/>
    <w:rsid w:val="00467D44"/>
    <w:rsid w:val="00481178"/>
    <w:rsid w:val="004A0426"/>
    <w:rsid w:val="004C46E5"/>
    <w:rsid w:val="004F64F6"/>
    <w:rsid w:val="005079D5"/>
    <w:rsid w:val="00510DC2"/>
    <w:rsid w:val="00527D7F"/>
    <w:rsid w:val="00552676"/>
    <w:rsid w:val="00565950"/>
    <w:rsid w:val="00572E3B"/>
    <w:rsid w:val="0058093C"/>
    <w:rsid w:val="00582571"/>
    <w:rsid w:val="00585813"/>
    <w:rsid w:val="0059441A"/>
    <w:rsid w:val="005A247D"/>
    <w:rsid w:val="005A5DB6"/>
    <w:rsid w:val="005E5CFC"/>
    <w:rsid w:val="005E6BCE"/>
    <w:rsid w:val="00604BBF"/>
    <w:rsid w:val="00611A9C"/>
    <w:rsid w:val="00626F2F"/>
    <w:rsid w:val="00633E7F"/>
    <w:rsid w:val="00644909"/>
    <w:rsid w:val="0065729D"/>
    <w:rsid w:val="006627B4"/>
    <w:rsid w:val="00665543"/>
    <w:rsid w:val="006656F4"/>
    <w:rsid w:val="006A4DF8"/>
    <w:rsid w:val="006B62FC"/>
    <w:rsid w:val="006B7CA0"/>
    <w:rsid w:val="006C19B6"/>
    <w:rsid w:val="006D325F"/>
    <w:rsid w:val="006E4220"/>
    <w:rsid w:val="00714058"/>
    <w:rsid w:val="007226C2"/>
    <w:rsid w:val="00723B0D"/>
    <w:rsid w:val="007278A8"/>
    <w:rsid w:val="007457E6"/>
    <w:rsid w:val="007637FE"/>
    <w:rsid w:val="00781CD0"/>
    <w:rsid w:val="00783AC2"/>
    <w:rsid w:val="0079080E"/>
    <w:rsid w:val="0079352C"/>
    <w:rsid w:val="007A1971"/>
    <w:rsid w:val="007A2239"/>
    <w:rsid w:val="007B2334"/>
    <w:rsid w:val="007B280A"/>
    <w:rsid w:val="007C3016"/>
    <w:rsid w:val="007C5E7A"/>
    <w:rsid w:val="0080600A"/>
    <w:rsid w:val="008555C8"/>
    <w:rsid w:val="00865FD8"/>
    <w:rsid w:val="00881979"/>
    <w:rsid w:val="008955BA"/>
    <w:rsid w:val="008B43D1"/>
    <w:rsid w:val="008B7D6B"/>
    <w:rsid w:val="008C6B5F"/>
    <w:rsid w:val="008E0E86"/>
    <w:rsid w:val="008F2154"/>
    <w:rsid w:val="009178A9"/>
    <w:rsid w:val="0094472C"/>
    <w:rsid w:val="009647DF"/>
    <w:rsid w:val="009C5EF7"/>
    <w:rsid w:val="00A03738"/>
    <w:rsid w:val="00A20170"/>
    <w:rsid w:val="00A40759"/>
    <w:rsid w:val="00A41356"/>
    <w:rsid w:val="00A80F07"/>
    <w:rsid w:val="00A82F82"/>
    <w:rsid w:val="00AD00D5"/>
    <w:rsid w:val="00AD1428"/>
    <w:rsid w:val="00AD5CDE"/>
    <w:rsid w:val="00AE1804"/>
    <w:rsid w:val="00B2450A"/>
    <w:rsid w:val="00B31521"/>
    <w:rsid w:val="00B43A7E"/>
    <w:rsid w:val="00B57AFA"/>
    <w:rsid w:val="00B65DFC"/>
    <w:rsid w:val="00B90992"/>
    <w:rsid w:val="00B962EB"/>
    <w:rsid w:val="00B96A2E"/>
    <w:rsid w:val="00BC30CB"/>
    <w:rsid w:val="00BC33D8"/>
    <w:rsid w:val="00BD6FA9"/>
    <w:rsid w:val="00BF43FC"/>
    <w:rsid w:val="00BF4788"/>
    <w:rsid w:val="00BF5814"/>
    <w:rsid w:val="00C028A2"/>
    <w:rsid w:val="00C35573"/>
    <w:rsid w:val="00C447C5"/>
    <w:rsid w:val="00C46B4C"/>
    <w:rsid w:val="00C509B5"/>
    <w:rsid w:val="00C71515"/>
    <w:rsid w:val="00C737D7"/>
    <w:rsid w:val="00C81E7F"/>
    <w:rsid w:val="00C929BA"/>
    <w:rsid w:val="00CE04C6"/>
    <w:rsid w:val="00D042AA"/>
    <w:rsid w:val="00D30FF1"/>
    <w:rsid w:val="00D33247"/>
    <w:rsid w:val="00D42486"/>
    <w:rsid w:val="00D77639"/>
    <w:rsid w:val="00D77823"/>
    <w:rsid w:val="00D92F10"/>
    <w:rsid w:val="00D94EA2"/>
    <w:rsid w:val="00DA2E5C"/>
    <w:rsid w:val="00DC46D2"/>
    <w:rsid w:val="00DD14CA"/>
    <w:rsid w:val="00DF5A1D"/>
    <w:rsid w:val="00E02799"/>
    <w:rsid w:val="00E03230"/>
    <w:rsid w:val="00E111A3"/>
    <w:rsid w:val="00E33540"/>
    <w:rsid w:val="00E5511D"/>
    <w:rsid w:val="00E85388"/>
    <w:rsid w:val="00E96B73"/>
    <w:rsid w:val="00EA65AF"/>
    <w:rsid w:val="00EB498B"/>
    <w:rsid w:val="00EC614B"/>
    <w:rsid w:val="00EF3B85"/>
    <w:rsid w:val="00F11E20"/>
    <w:rsid w:val="00F16789"/>
    <w:rsid w:val="00F22E63"/>
    <w:rsid w:val="00F276A5"/>
    <w:rsid w:val="00F6503E"/>
    <w:rsid w:val="00F708FF"/>
    <w:rsid w:val="00F949CD"/>
    <w:rsid w:val="00FB2F97"/>
    <w:rsid w:val="00FC52A1"/>
    <w:rsid w:val="00FE25FA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8772A8-74CB-4361-8DCA-0B4DBEA8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19B6"/>
    <w:pPr>
      <w:spacing w:after="120" w:line="48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ий текст 2 Знак"/>
    <w:link w:val="2"/>
    <w:rsid w:val="006C19B6"/>
    <w:rPr>
      <w:rFonts w:ascii="Times New Roman" w:hAnsi="Times New Roman"/>
      <w:sz w:val="28"/>
      <w:lang w:eastAsia="x-none"/>
    </w:rPr>
  </w:style>
  <w:style w:type="paragraph" w:styleId="a3">
    <w:name w:val="Title"/>
    <w:basedOn w:val="a"/>
    <w:link w:val="a4"/>
    <w:qFormat/>
    <w:rsid w:val="00E5511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ru-RU"/>
    </w:rPr>
  </w:style>
  <w:style w:type="character" w:customStyle="1" w:styleId="a4">
    <w:name w:val="Назва Знак"/>
    <w:link w:val="a3"/>
    <w:rsid w:val="00E5511D"/>
    <w:rPr>
      <w:rFonts w:ascii="Times New Roman" w:hAnsi="Times New Roman"/>
      <w:b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4A0426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6">
    <w:name w:val="Верхній колонтитул Знак"/>
    <w:link w:val="a5"/>
    <w:uiPriority w:val="99"/>
    <w:rsid w:val="004A042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A0426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8">
    <w:name w:val="Нижній колонтитул Знак"/>
    <w:link w:val="a7"/>
    <w:uiPriority w:val="99"/>
    <w:rsid w:val="004A0426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09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C509B5"/>
    <w:rPr>
      <w:rFonts w:ascii="Segoe UI" w:hAnsi="Segoe UI" w:cs="Segoe UI"/>
      <w:sz w:val="18"/>
      <w:szCs w:val="18"/>
      <w:lang w:val="uk-UA" w:eastAsia="uk-UA"/>
    </w:rPr>
  </w:style>
  <w:style w:type="paragraph" w:styleId="ab">
    <w:name w:val="Document Map"/>
    <w:basedOn w:val="a"/>
    <w:link w:val="ac"/>
    <w:uiPriority w:val="99"/>
    <w:semiHidden/>
    <w:unhideWhenUsed/>
    <w:rsid w:val="001473A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uiPriority w:val="99"/>
    <w:semiHidden/>
    <w:rsid w:val="001473A9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1473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FC52A1"/>
    <w:rPr>
      <w:rFonts w:ascii="Lucida Sans Unicode" w:hAnsi="Lucida Sans Unicode" w:cs="Lucida Sans Unicode"/>
      <w:spacing w:val="-10"/>
      <w:sz w:val="30"/>
      <w:szCs w:val="3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C52A1"/>
    <w:pPr>
      <w:widowControl w:val="0"/>
      <w:shd w:val="clear" w:color="auto" w:fill="FFFFFF"/>
      <w:spacing w:after="0" w:line="420" w:lineRule="exact"/>
      <w:ind w:firstLine="780"/>
      <w:jc w:val="both"/>
    </w:pPr>
    <w:rPr>
      <w:rFonts w:ascii="Lucida Sans Unicode" w:hAnsi="Lucida Sans Unicode" w:cs="Lucida Sans Unicode"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5321</Words>
  <Characters>3034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2020-08-17T07:42:00Z</cp:lastPrinted>
  <dcterms:created xsi:type="dcterms:W3CDTF">2020-10-13T12:12:00Z</dcterms:created>
  <dcterms:modified xsi:type="dcterms:W3CDTF">2020-10-13T12:12:00Z</dcterms:modified>
</cp:coreProperties>
</file>