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E2" w:rsidRPr="00516F3A" w:rsidRDefault="009621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1CF6" w:rsidRPr="00516F3A" w:rsidRDefault="00521CF6">
      <w:pPr>
        <w:rPr>
          <w:rFonts w:ascii="Times New Roman" w:hAnsi="Times New Roman" w:cs="Times New Roman"/>
          <w:sz w:val="28"/>
          <w:szCs w:val="28"/>
        </w:rPr>
      </w:pPr>
    </w:p>
    <w:p w:rsidR="00521CF6" w:rsidRPr="00516F3A" w:rsidRDefault="00521CF6">
      <w:pPr>
        <w:rPr>
          <w:rFonts w:ascii="Times New Roman" w:hAnsi="Times New Roman" w:cs="Times New Roman"/>
          <w:sz w:val="28"/>
          <w:szCs w:val="28"/>
        </w:rPr>
      </w:pPr>
    </w:p>
    <w:p w:rsidR="00055FC2" w:rsidRPr="00516F3A" w:rsidRDefault="00055FC2" w:rsidP="00055FC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860" w:rsidRPr="00516F3A" w:rsidRDefault="00944860" w:rsidP="0094486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44860" w:rsidRPr="00516F3A" w:rsidRDefault="00944860" w:rsidP="0094486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55FC2" w:rsidRPr="00516F3A" w:rsidRDefault="00055FC2" w:rsidP="0094486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6F3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ВИСНОВОК</w:t>
      </w:r>
    </w:p>
    <w:p w:rsidR="00055FC2" w:rsidRPr="00516F3A" w:rsidRDefault="00055FC2" w:rsidP="0094486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6F3A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проект Закону України «Про відновлення суспільної довіри</w:t>
      </w:r>
    </w:p>
    <w:p w:rsidR="00055FC2" w:rsidRPr="00516F3A" w:rsidRDefault="00055FC2" w:rsidP="0094486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6F3A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конституційного судочинства»</w:t>
      </w:r>
    </w:p>
    <w:p w:rsidR="00055FC2" w:rsidRPr="00516F3A" w:rsidRDefault="00055FC2" w:rsidP="00055FC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55FC2" w:rsidRPr="00516F3A" w:rsidRDefault="00055FC2" w:rsidP="00055FC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B0554">
        <w:rPr>
          <w:rFonts w:ascii="Times New Roman" w:hAnsi="Times New Roman" w:cs="Times New Roman"/>
          <w:bCs/>
          <w:sz w:val="28"/>
          <w:szCs w:val="28"/>
          <w:lang w:val="uk-UA"/>
        </w:rPr>
        <w:t>У Головному управлінні розглянуто поданий законопроект, який є альтернативним до законопроекту реєстр.</w:t>
      </w:r>
      <w:r w:rsidR="00944860"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B0554">
        <w:rPr>
          <w:rFonts w:ascii="Times New Roman" w:hAnsi="Times New Roman" w:cs="Times New Roman"/>
          <w:bCs/>
          <w:sz w:val="28"/>
          <w:szCs w:val="28"/>
          <w:lang w:val="uk-UA"/>
        </w:rPr>
        <w:t>№</w:t>
      </w:r>
      <w:r w:rsidR="00516F3A"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B0554">
        <w:rPr>
          <w:rFonts w:ascii="Times New Roman" w:hAnsi="Times New Roman" w:cs="Times New Roman"/>
          <w:bCs/>
          <w:sz w:val="28"/>
          <w:szCs w:val="28"/>
          <w:lang w:val="uk-UA"/>
        </w:rPr>
        <w:t>4288 від 29.10.2020 і розроблений «з метою створення організаційних засад функціонування системи запобігання корупції щодо суддівської гілки влади в Україні та забезпечення дотримання конституційного ладу в Україні</w:t>
      </w:r>
      <w:r w:rsidRPr="00516F3A">
        <w:rPr>
          <w:rFonts w:ascii="Times New Roman" w:hAnsi="Times New Roman" w:cs="Times New Roman"/>
          <w:bCs/>
          <w:sz w:val="28"/>
          <w:szCs w:val="28"/>
          <w:lang w:val="uk-UA"/>
        </w:rPr>
        <w:t>, а також збереження європейського та євроатлантичного вибору українського народу» (п. 2 пояснювальної записки).</w:t>
      </w:r>
    </w:p>
    <w:p w:rsidR="00055FC2" w:rsidRPr="001B0554" w:rsidRDefault="00055FC2" w:rsidP="00055FC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16F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результатами аналізу </w:t>
      </w:r>
      <w:r w:rsidR="00942FE2"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законопроекту </w:t>
      </w:r>
      <w:r w:rsidR="00516F3A"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стислий термін </w:t>
      </w:r>
      <w:r w:rsidR="00942FE2" w:rsidRPr="001B0554">
        <w:rPr>
          <w:rFonts w:ascii="Times New Roman" w:hAnsi="Times New Roman" w:cs="Times New Roman"/>
          <w:bCs/>
          <w:sz w:val="28"/>
          <w:szCs w:val="28"/>
          <w:lang w:val="uk-UA"/>
        </w:rPr>
        <w:t>Головне управління</w:t>
      </w:r>
      <w:r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вважає за </w:t>
      </w:r>
      <w:r w:rsidR="00942FE2" w:rsidRPr="001B0554">
        <w:rPr>
          <w:rFonts w:ascii="Times New Roman" w:hAnsi="Times New Roman" w:cs="Times New Roman"/>
          <w:bCs/>
          <w:sz w:val="28"/>
          <w:szCs w:val="28"/>
          <w:lang w:val="uk-UA"/>
        </w:rPr>
        <w:t>необхідне</w:t>
      </w:r>
      <w:r w:rsidR="001B0554"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висловити наступні зауваження</w:t>
      </w:r>
      <w:r w:rsidRPr="001B055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055FC2" w:rsidRPr="00516F3A" w:rsidRDefault="00055FC2" w:rsidP="00055FC2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B0554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="00B86D02"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44860" w:rsidRPr="001B0554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B86D02"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ст. 1 проекту </w:t>
      </w:r>
      <w:r w:rsidR="00B86D02" w:rsidRPr="001B0554">
        <w:rPr>
          <w:rFonts w:ascii="Times New Roman" w:hAnsi="Times New Roman" w:cs="Times New Roman"/>
          <w:bCs/>
          <w:sz w:val="28"/>
          <w:szCs w:val="28"/>
          <w:lang w:val="uk-UA"/>
        </w:rPr>
        <w:t>пропонується констатувати</w:t>
      </w:r>
      <w:r w:rsidRPr="001B0554">
        <w:rPr>
          <w:rFonts w:ascii="Times New Roman" w:hAnsi="Times New Roman" w:cs="Times New Roman"/>
          <w:bCs/>
          <w:sz w:val="28"/>
          <w:szCs w:val="28"/>
          <w:lang w:val="uk-UA"/>
        </w:rPr>
        <w:t>, що «</w:t>
      </w:r>
      <w:r w:rsidRPr="001B0554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Рішення Конституційного Суду України </w:t>
      </w:r>
      <w:r w:rsidRPr="001B0554">
        <w:rPr>
          <w:rFonts w:ascii="Times New Roman" w:hAnsi="Times New Roman" w:cs="Times New Roman"/>
          <w:bCs/>
          <w:sz w:val="28"/>
          <w:szCs w:val="28"/>
          <w:lang w:val="uk-UA"/>
        </w:rPr>
        <w:t>від 27 жовтня 2020 року № 13-р/2020 у справі № 1-24/2020 за конституційним поданням 47 народних депутатів України щодо відповідності Конституції України (конституційності) окремих положень Закону України «Про запобігання корупції», Кримінального кодексу України відповідно до статті 151</w:t>
      </w:r>
      <w:r w:rsidRPr="001B0554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2</w:t>
      </w:r>
      <w:r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Конституції України </w:t>
      </w:r>
      <w:r w:rsidRPr="001B0554">
        <w:rPr>
          <w:rFonts w:ascii="Times New Roman" w:hAnsi="Times New Roman" w:cs="Times New Roman"/>
          <w:bCs/>
          <w:i/>
          <w:sz w:val="28"/>
          <w:szCs w:val="28"/>
          <w:lang w:val="uk-UA"/>
        </w:rPr>
        <w:t>є обов’язковим, остаточним і не може бути оскаржене».</w:t>
      </w:r>
      <w:r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Крім того, </w:t>
      </w:r>
      <w:r w:rsidR="00B86D02"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</w:t>
      </w:r>
      <w:r w:rsidRPr="001B0554">
        <w:rPr>
          <w:rFonts w:ascii="Times New Roman" w:hAnsi="Times New Roman" w:cs="Times New Roman"/>
          <w:bCs/>
          <w:sz w:val="28"/>
          <w:szCs w:val="28"/>
          <w:lang w:val="uk-UA"/>
        </w:rPr>
        <w:t>ст</w:t>
      </w:r>
      <w:r w:rsidR="00516F3A" w:rsidRPr="001B055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B0554"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 проекту також проголошується, що </w:t>
      </w:r>
      <w:r w:rsidRPr="001B0554">
        <w:rPr>
          <w:rFonts w:ascii="Times New Roman" w:hAnsi="Times New Roman" w:cs="Times New Roman"/>
          <w:bCs/>
          <w:i/>
          <w:sz w:val="28"/>
          <w:szCs w:val="28"/>
          <w:lang w:val="uk-UA"/>
        </w:rPr>
        <w:t>склад Конституційного Суду України, діючого на момент прийняття згаданого Рішення</w:t>
      </w:r>
      <w:r w:rsidR="00B86D02" w:rsidRPr="001B0554">
        <w:rPr>
          <w:rFonts w:ascii="Times New Roman" w:hAnsi="Times New Roman" w:cs="Times New Roman"/>
          <w:bCs/>
          <w:i/>
          <w:sz w:val="28"/>
          <w:szCs w:val="28"/>
          <w:lang w:val="uk-UA"/>
        </w:rPr>
        <w:t>,</w:t>
      </w:r>
      <w:r w:rsidRPr="001B0554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здійснює</w:t>
      </w:r>
      <w:r w:rsidRPr="00516F3A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свої повноваження відповідно до Конституції України та закону.</w:t>
      </w:r>
    </w:p>
    <w:p w:rsidR="00055FC2" w:rsidRPr="001B0554" w:rsidRDefault="00944860" w:rsidP="00055FC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16F3A">
        <w:rPr>
          <w:rFonts w:ascii="Times New Roman" w:hAnsi="Times New Roman" w:cs="Times New Roman"/>
          <w:bCs/>
          <w:sz w:val="28"/>
          <w:szCs w:val="28"/>
          <w:lang w:val="uk-UA"/>
        </w:rPr>
        <w:t>Головне у</w:t>
      </w:r>
      <w:r w:rsidR="00055FC2" w:rsidRPr="00516F3A">
        <w:rPr>
          <w:rFonts w:ascii="Times New Roman" w:hAnsi="Times New Roman" w:cs="Times New Roman"/>
          <w:bCs/>
          <w:sz w:val="28"/>
          <w:szCs w:val="28"/>
          <w:lang w:val="uk-UA"/>
        </w:rPr>
        <w:t>правління не вбачає жодного правового сенсу у вміщенні до тексту закону наведених приписів</w:t>
      </w:r>
      <w:r w:rsidRPr="00516F3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055FC2" w:rsidRPr="00516F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16F3A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055FC2" w:rsidRPr="00516F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дже </w:t>
      </w:r>
      <w:r w:rsidR="00055FC2"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згідно </w:t>
      </w:r>
      <w:r w:rsidR="00516F3A" w:rsidRPr="001B0554">
        <w:rPr>
          <w:rFonts w:ascii="Times New Roman" w:hAnsi="Times New Roman" w:cs="Times New Roman"/>
          <w:bCs/>
          <w:sz w:val="28"/>
          <w:szCs w:val="28"/>
          <w:lang w:val="uk-UA"/>
        </w:rPr>
        <w:t>зі</w:t>
      </w:r>
      <w:r w:rsidR="00055FC2"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ст.</w:t>
      </w:r>
      <w:r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55FC2"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151-2 </w:t>
      </w:r>
      <w:r w:rsidRPr="001B0554">
        <w:rPr>
          <w:rFonts w:ascii="Times New Roman" w:hAnsi="Times New Roman" w:cs="Times New Roman"/>
          <w:bCs/>
          <w:sz w:val="28"/>
          <w:szCs w:val="28"/>
          <w:lang w:val="uk-UA"/>
        </w:rPr>
        <w:t>Конституції України</w:t>
      </w:r>
      <w:r w:rsidR="00055FC2"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Pr="001B0554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055FC2" w:rsidRPr="001B0554">
        <w:rPr>
          <w:rFonts w:ascii="Times New Roman" w:hAnsi="Times New Roman" w:cs="Times New Roman"/>
          <w:bCs/>
          <w:sz w:val="28"/>
          <w:szCs w:val="28"/>
          <w:lang w:val="uk-UA"/>
        </w:rPr>
        <w:t>ішення та висновки, ухвалені Конституційним Судом України, є обов’язковими, остаточними і не можуть бути оскаржені», а Конституційний Суд України й нині функціонує ві</w:t>
      </w:r>
      <w:r w:rsidR="00210EB5"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дповідно до Конституції України і жодних рішень щодо припинення повноважень чинного складу Конституційного Суду України </w:t>
      </w:r>
      <w:r w:rsidRPr="001B0554">
        <w:rPr>
          <w:rFonts w:ascii="Times New Roman" w:hAnsi="Times New Roman" w:cs="Times New Roman"/>
          <w:bCs/>
          <w:sz w:val="28"/>
          <w:szCs w:val="28"/>
          <w:lang w:val="uk-UA"/>
        </w:rPr>
        <w:t>органами державної влади України</w:t>
      </w:r>
      <w:r w:rsidR="00210EB5"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 приймалось.</w:t>
      </w:r>
    </w:p>
    <w:p w:rsidR="00055FC2" w:rsidRPr="00516F3A" w:rsidRDefault="00055FC2" w:rsidP="00055FC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B0554">
        <w:rPr>
          <w:rFonts w:ascii="Times New Roman" w:hAnsi="Times New Roman" w:cs="Times New Roman"/>
          <w:bCs/>
          <w:sz w:val="28"/>
          <w:szCs w:val="28"/>
          <w:lang w:val="uk-UA"/>
        </w:rPr>
        <w:t>Отже</w:t>
      </w:r>
      <w:r w:rsidR="00944860" w:rsidRPr="001B0554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наведені приписи мають виключно декларативний зміст, адже ні юридична сила Рішень Конституційного Суду</w:t>
      </w:r>
      <w:r w:rsidR="00516F3A"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України</w:t>
      </w:r>
      <w:r w:rsidRPr="001B0554">
        <w:rPr>
          <w:rFonts w:ascii="Times New Roman" w:hAnsi="Times New Roman" w:cs="Times New Roman"/>
          <w:bCs/>
          <w:sz w:val="28"/>
          <w:szCs w:val="28"/>
          <w:lang w:val="uk-UA"/>
        </w:rPr>
        <w:t>, ні факт його функціонування відповідно до Конституції України не потребують підтвердження з боку Верховної Ради України. Більше того</w:t>
      </w:r>
      <w:r w:rsidRPr="00516F3A">
        <w:rPr>
          <w:rFonts w:ascii="Times New Roman" w:hAnsi="Times New Roman" w:cs="Times New Roman"/>
          <w:bCs/>
          <w:sz w:val="28"/>
          <w:szCs w:val="28"/>
          <w:lang w:val="uk-UA"/>
        </w:rPr>
        <w:t>, Конституція України має найвищу юридичну силу і не потребує підтвердження чинності її норм шляхом прийняття запропонованих декларативних приписів.</w:t>
      </w:r>
    </w:p>
    <w:p w:rsidR="00055FC2" w:rsidRPr="001B0554" w:rsidRDefault="00055FC2" w:rsidP="00055FC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16F3A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2.</w:t>
      </w:r>
      <w:r w:rsidR="007D7E3B" w:rsidRPr="00516F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C5662" w:rsidRPr="00516F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</w:t>
      </w:r>
      <w:proofErr w:type="spellStart"/>
      <w:r w:rsidR="00AC5662" w:rsidRPr="00516F3A">
        <w:rPr>
          <w:rFonts w:ascii="Times New Roman" w:hAnsi="Times New Roman" w:cs="Times New Roman"/>
          <w:bCs/>
          <w:sz w:val="28"/>
          <w:szCs w:val="28"/>
          <w:lang w:val="uk-UA"/>
        </w:rPr>
        <w:t>пп</w:t>
      </w:r>
      <w:proofErr w:type="spellEnd"/>
      <w:r w:rsidR="00AC5662" w:rsidRPr="00516F3A">
        <w:rPr>
          <w:rFonts w:ascii="Times New Roman" w:hAnsi="Times New Roman" w:cs="Times New Roman"/>
          <w:bCs/>
          <w:sz w:val="28"/>
          <w:szCs w:val="28"/>
          <w:lang w:val="uk-UA"/>
        </w:rPr>
        <w:t>. 1 п. 3 П</w:t>
      </w:r>
      <w:r w:rsidRPr="00516F3A">
        <w:rPr>
          <w:rFonts w:ascii="Times New Roman" w:hAnsi="Times New Roman" w:cs="Times New Roman"/>
          <w:bCs/>
          <w:sz w:val="28"/>
          <w:szCs w:val="28"/>
          <w:lang w:val="uk-UA"/>
        </w:rPr>
        <w:t>ерехідних положень з</w:t>
      </w:r>
      <w:r w:rsidR="00516F3A">
        <w:rPr>
          <w:rFonts w:ascii="Times New Roman" w:hAnsi="Times New Roman" w:cs="Times New Roman"/>
          <w:bCs/>
          <w:sz w:val="28"/>
          <w:szCs w:val="28"/>
          <w:lang w:val="uk-UA"/>
        </w:rPr>
        <w:t>аконопроекту передбачається, що</w:t>
      </w:r>
      <w:r w:rsidRPr="00516F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«тимчасово, до внесення змін до законодавства України» Закон України </w:t>
      </w:r>
      <w:r w:rsidR="00944860" w:rsidRPr="00516F3A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516F3A">
        <w:rPr>
          <w:rFonts w:ascii="Times New Roman" w:hAnsi="Times New Roman" w:cs="Times New Roman"/>
          <w:bCs/>
          <w:sz w:val="28"/>
          <w:szCs w:val="28"/>
          <w:lang w:val="uk-UA"/>
        </w:rPr>
        <w:t>Про запобігання корупції</w:t>
      </w:r>
      <w:r w:rsidR="00944860" w:rsidRPr="00516F3A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516F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дня набрання чинності цим Законом діє у редакції, що діяла до прийняття Конституційним Судом України рішення від 27 жовтня 2020 року № 13-р/2020 у справі № 1-24/2020 за конституційним поданням 47 народних депутатів України щодо відповідності Конституції України (</w:t>
      </w:r>
      <w:r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конституційності) окремих положень Закону України «Про запобігання корупції», Кримінального кодексу України стосовно всіх суб’єктів, зазначених у цьому Законі, </w:t>
      </w:r>
      <w:r w:rsidR="00516F3A" w:rsidRPr="001B0554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крім </w:t>
      </w:r>
      <w:r w:rsidRPr="001B0554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суддів, суддів Конституційного Суду України. </w:t>
      </w:r>
      <w:r w:rsidRPr="001B0554">
        <w:rPr>
          <w:rFonts w:ascii="Times New Roman" w:hAnsi="Times New Roman" w:cs="Times New Roman"/>
          <w:bCs/>
          <w:sz w:val="28"/>
          <w:szCs w:val="28"/>
          <w:lang w:val="uk-UA"/>
        </w:rPr>
        <w:t>Аналогічний припис щодо дії ст</w:t>
      </w:r>
      <w:r w:rsidR="00516F3A" w:rsidRPr="001B055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366</w:t>
      </w:r>
      <w:r w:rsidRPr="001B0554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1</w:t>
      </w:r>
      <w:r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Кримінального</w:t>
      </w:r>
      <w:r w:rsidR="001F49A6"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кодексу вміщено до </w:t>
      </w:r>
      <w:proofErr w:type="spellStart"/>
      <w:r w:rsidR="001F49A6" w:rsidRPr="001B0554">
        <w:rPr>
          <w:rFonts w:ascii="Times New Roman" w:hAnsi="Times New Roman" w:cs="Times New Roman"/>
          <w:bCs/>
          <w:sz w:val="28"/>
          <w:szCs w:val="28"/>
          <w:lang w:val="uk-UA"/>
        </w:rPr>
        <w:t>пп</w:t>
      </w:r>
      <w:proofErr w:type="spellEnd"/>
      <w:r w:rsidR="001F49A6" w:rsidRPr="001B0554">
        <w:rPr>
          <w:rFonts w:ascii="Times New Roman" w:hAnsi="Times New Roman" w:cs="Times New Roman"/>
          <w:bCs/>
          <w:sz w:val="28"/>
          <w:szCs w:val="28"/>
          <w:lang w:val="uk-UA"/>
        </w:rPr>
        <w:t>. 2 п. 3 П</w:t>
      </w:r>
      <w:r w:rsidRPr="001B0554">
        <w:rPr>
          <w:rFonts w:ascii="Times New Roman" w:hAnsi="Times New Roman" w:cs="Times New Roman"/>
          <w:bCs/>
          <w:sz w:val="28"/>
          <w:szCs w:val="28"/>
          <w:lang w:val="uk-UA"/>
        </w:rPr>
        <w:t>ерехідних положень проекту.</w:t>
      </w:r>
    </w:p>
    <w:p w:rsidR="00055FC2" w:rsidRPr="001B0554" w:rsidRDefault="00055FC2" w:rsidP="001B055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зв’язку з цими новелами слід наголосити, що відповідно до </w:t>
      </w:r>
      <w:r w:rsidR="00944860" w:rsidRPr="001B0554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1B0554">
        <w:rPr>
          <w:rFonts w:ascii="Times New Roman" w:hAnsi="Times New Roman" w:cs="Times New Roman"/>
          <w:bCs/>
          <w:sz w:val="28"/>
          <w:szCs w:val="28"/>
          <w:lang w:val="uk-UA"/>
        </w:rPr>
        <w:t>ст.</w:t>
      </w:r>
      <w:r w:rsidR="00944860"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151-2 Основного Закону </w:t>
      </w:r>
      <w:r w:rsidR="007D7E3B" w:rsidRPr="001B0554">
        <w:rPr>
          <w:rFonts w:ascii="Times New Roman" w:hAnsi="Times New Roman" w:cs="Times New Roman"/>
          <w:bCs/>
          <w:sz w:val="28"/>
          <w:szCs w:val="28"/>
          <w:lang w:val="uk-UA"/>
        </w:rPr>
        <w:t>України р</w:t>
      </w:r>
      <w:r w:rsidRPr="001B0554">
        <w:rPr>
          <w:rFonts w:ascii="Times New Roman" w:hAnsi="Times New Roman" w:cs="Times New Roman"/>
          <w:bCs/>
          <w:sz w:val="28"/>
          <w:szCs w:val="28"/>
          <w:lang w:val="uk-UA"/>
        </w:rPr>
        <w:t>ішення, ухвалені Конституційним Судом України, є обов’язковими, остаточними і не можуть бути оскаржені. «Закони, інші акти або їх окремі положення, що визнані неконституційними, втрачають чинність з дня ухвалення Конституційним Судом України рішення про їх неконституційність, якщо інше не встановлено самим рішенням, але не раніше дня його ухвалення» (ч. 2 ст. 152 Конституції України).</w:t>
      </w:r>
      <w:r w:rsidR="001B0554"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B0554">
        <w:rPr>
          <w:rFonts w:ascii="Times New Roman" w:hAnsi="Times New Roman" w:cs="Times New Roman"/>
          <w:bCs/>
          <w:sz w:val="28"/>
          <w:szCs w:val="28"/>
          <w:lang w:val="uk-UA"/>
        </w:rPr>
        <w:t>Оскільки Рішення Конституційного Суду</w:t>
      </w:r>
      <w:r w:rsidR="00516F3A"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України</w:t>
      </w:r>
      <w:r w:rsidRPr="001B0554">
        <w:rPr>
          <w:rFonts w:ascii="Times New Roman" w:hAnsi="Times New Roman" w:cs="Times New Roman"/>
          <w:bCs/>
          <w:sz w:val="28"/>
          <w:szCs w:val="28"/>
          <w:lang w:val="uk-UA"/>
        </w:rPr>
        <w:t>, про яке</w:t>
      </w:r>
      <w:r w:rsidRPr="00516F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йдеться у проекті, вже набрало чинності, парламент не може оголосити чинними приписи закону, які визнані </w:t>
      </w:r>
      <w:r w:rsidR="00944860"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цим Рішенням </w:t>
      </w:r>
      <w:r w:rsidRPr="001B0554">
        <w:rPr>
          <w:rFonts w:ascii="Times New Roman" w:hAnsi="Times New Roman" w:cs="Times New Roman"/>
          <w:bCs/>
          <w:sz w:val="28"/>
          <w:szCs w:val="28"/>
          <w:lang w:val="uk-UA"/>
        </w:rPr>
        <w:t>неконституційними.</w:t>
      </w:r>
    </w:p>
    <w:p w:rsidR="00055FC2" w:rsidRPr="001B0554" w:rsidRDefault="001853E6" w:rsidP="00055FC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Крім того, у положеннях проекту має місце </w:t>
      </w:r>
      <w:r w:rsidR="00055FC2" w:rsidRPr="001B0554">
        <w:rPr>
          <w:rFonts w:ascii="Times New Roman" w:hAnsi="Times New Roman" w:cs="Times New Roman"/>
          <w:bCs/>
          <w:sz w:val="28"/>
          <w:szCs w:val="28"/>
          <w:lang w:val="uk-UA"/>
        </w:rPr>
        <w:t>внутрішн</w:t>
      </w:r>
      <w:r w:rsidR="00944860" w:rsidRPr="001B0554">
        <w:rPr>
          <w:rFonts w:ascii="Times New Roman" w:hAnsi="Times New Roman" w:cs="Times New Roman"/>
          <w:bCs/>
          <w:sz w:val="28"/>
          <w:szCs w:val="28"/>
          <w:lang w:val="uk-UA"/>
        </w:rPr>
        <w:t>я суперечність</w:t>
      </w:r>
      <w:r w:rsidR="00055FC2"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між положеннями законопроекту. Адже </w:t>
      </w:r>
      <w:r w:rsidR="00377948" w:rsidRPr="001B0554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055FC2"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його приписах декларується, що </w:t>
      </w:r>
      <w:r w:rsidR="00944860"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відповідне </w:t>
      </w:r>
      <w:r w:rsidR="00516F3A" w:rsidRPr="001B0554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055FC2"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ішення Конституційного </w:t>
      </w:r>
      <w:r w:rsidR="00944860" w:rsidRPr="001B0554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055FC2" w:rsidRPr="001B0554">
        <w:rPr>
          <w:rFonts w:ascii="Times New Roman" w:hAnsi="Times New Roman" w:cs="Times New Roman"/>
          <w:bCs/>
          <w:sz w:val="28"/>
          <w:szCs w:val="28"/>
          <w:lang w:val="uk-UA"/>
        </w:rPr>
        <w:t>уду</w:t>
      </w:r>
      <w:r w:rsidR="00944860"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України</w:t>
      </w:r>
      <w:r w:rsidR="00055FC2"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 обов’язковим (ст. 1)</w:t>
      </w:r>
      <w:r w:rsidR="00377948" w:rsidRPr="001B0554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055FC2"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одночасно пропонується</w:t>
      </w:r>
      <w:r w:rsidR="00377948"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(п. 3 Перехідних положень проекту)</w:t>
      </w:r>
      <w:r w:rsidR="00055FC2"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44860"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вважати діючими ті положення законів, </w:t>
      </w:r>
      <w:r w:rsidR="00055FC2" w:rsidRPr="001B0554">
        <w:rPr>
          <w:rFonts w:ascii="Times New Roman" w:hAnsi="Times New Roman" w:cs="Times New Roman"/>
          <w:bCs/>
          <w:sz w:val="28"/>
          <w:szCs w:val="28"/>
          <w:lang w:val="uk-UA"/>
        </w:rPr>
        <w:t>які</w:t>
      </w:r>
      <w:r w:rsidR="00944860"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відповідно до цього Рішення</w:t>
      </w:r>
      <w:r w:rsidR="00055FC2"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визнані  неконституційними</w:t>
      </w:r>
      <w:r w:rsidR="00377948" w:rsidRPr="001B0554">
        <w:rPr>
          <w:rFonts w:ascii="Times New Roman" w:hAnsi="Times New Roman" w:cs="Times New Roman"/>
          <w:bCs/>
          <w:sz w:val="28"/>
          <w:szCs w:val="28"/>
          <w:lang w:val="uk-UA"/>
        </w:rPr>
        <w:t>, що</w:t>
      </w:r>
      <w:r w:rsidR="00516F3A" w:rsidRPr="001B0554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377948"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очевидно</w:t>
      </w:r>
      <w:r w:rsidR="00516F3A" w:rsidRPr="001B0554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377948"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суперечить його змісту</w:t>
      </w:r>
      <w:r w:rsidR="00055FC2" w:rsidRPr="001B055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0A3CF9" w:rsidRPr="001B0554" w:rsidRDefault="000A3CF9" w:rsidP="000A3CF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B05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</w:t>
      </w:r>
      <w:r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 уже зазначено вище, </w:t>
      </w:r>
      <w:r w:rsidR="001B0554"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законопроектом пропонується встановити, що </w:t>
      </w:r>
      <w:r w:rsidRPr="001B0554">
        <w:rPr>
          <w:rFonts w:ascii="Times New Roman" w:hAnsi="Times New Roman" w:cs="Times New Roman"/>
          <w:bCs/>
          <w:sz w:val="28"/>
          <w:szCs w:val="28"/>
          <w:lang w:val="uk-UA"/>
        </w:rPr>
        <w:t>норми антикорупційного законодавства та Кримінального кодексу України не діятимуть щодо суддів, суддів Конституційного Суду України. На нашу думку, запропоноване у проекті звільнення суддів від антикорупційних вимог і обмежень не можна визнати обґрунтованим, оскільки судді, так само, як і інші посадові особи держави, повинні дотримуватис</w:t>
      </w:r>
      <w:r w:rsidR="001B0554" w:rsidRPr="001B0554">
        <w:rPr>
          <w:rFonts w:ascii="Times New Roman" w:hAnsi="Times New Roman" w:cs="Times New Roman"/>
          <w:bCs/>
          <w:sz w:val="28"/>
          <w:szCs w:val="28"/>
          <w:lang w:val="uk-UA"/>
        </w:rPr>
        <w:t>ь відповідних вимог і обмежень та</w:t>
      </w:r>
      <w:r w:rsidRPr="001B0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нести відповідальність за їх порушення. </w:t>
      </w:r>
    </w:p>
    <w:p w:rsidR="000A3CF9" w:rsidRPr="001B0554" w:rsidRDefault="000A3CF9" w:rsidP="000A3CF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B05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</w:t>
      </w:r>
      <w:r w:rsidRPr="001B0554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ч. 1 ст. 4 законопроекту «</w:t>
      </w:r>
      <w:r w:rsidRPr="001B0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Цей Закон набирає чинності з дня, наступного за днем його опублікування, та втрачає чинність через один місяць після набрання ним чинності». </w:t>
      </w:r>
      <w:r w:rsidRPr="001B055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Таким чином, термін дії закону, який пропонується прийняти у цьому законопроекті, становитиме один місяць.</w:t>
      </w:r>
    </w:p>
    <w:p w:rsidR="000A3CF9" w:rsidRPr="001B0554" w:rsidRDefault="000A3CF9" w:rsidP="000A3CF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B055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зв’язку з цим слід зазначити, що з огляду на короткий термін дії пропонованого Закону втрачають сенс будь-які заходи антикорупційного контролю, які можна було б провести на основі тих положень законопроекту, які </w:t>
      </w:r>
      <w:r w:rsidR="001B055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визнають чинними приписи</w:t>
      </w:r>
      <w:r w:rsidR="007503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Закону</w:t>
      </w:r>
      <w:r w:rsidR="006956C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України «Про запобігання корупції», Кримінального кодексу України</w:t>
      </w:r>
      <w:r w:rsidR="007503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визнані</w:t>
      </w:r>
      <w:r w:rsidRPr="001B055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</w:t>
      </w:r>
      <w:r w:rsidRPr="001B05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ішенням КСУ № 13-р/2020 неконституційними. Адже через місяць даний Закон </w:t>
      </w:r>
      <w:r w:rsidRPr="001B055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 втратить чинність, а відтак законність усіх заходів та рішень, які були проведені або прийняті на </w:t>
      </w:r>
      <w:r w:rsidRPr="001B0554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основі </w:t>
      </w:r>
      <w:r w:rsidR="006956C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«визнаних діючими» </w:t>
      </w:r>
      <w:r w:rsidRPr="001B055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ним антикорупційних приписів, стане проблематичною, оскі</w:t>
      </w:r>
      <w:r w:rsidR="006956C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льки ці «визнані діючими</w:t>
      </w:r>
      <w:r w:rsidRPr="001B055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 на один місяць приписи стануть  нечинними.</w:t>
      </w:r>
    </w:p>
    <w:p w:rsidR="000A3CF9" w:rsidRPr="00484466" w:rsidRDefault="000A3CF9" w:rsidP="000A3CF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B055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Ще більш серйозні побоювання викликає та обставина, що у випадку, коли парламент протягом одного місяця після набрання чинності пропонованим Законом не зможе прийняти і забезпечити набрання чинності </w:t>
      </w:r>
      <w:r w:rsidRPr="001B055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проектами законів, спрямованих «на врегулювання питань, що порушені в рішенні Конституційного Суду України від 27 жовтня 2020 року </w:t>
      </w:r>
      <w:r w:rsidRPr="001B0554">
        <w:rPr>
          <w:rFonts w:ascii="Times New Roman" w:eastAsia="Calibri" w:hAnsi="Times New Roman" w:cs="Times New Roman"/>
          <w:sz w:val="28"/>
          <w:szCs w:val="28"/>
          <w:lang w:val="uk-UA" w:eastAsia="uk-UA"/>
        </w:rPr>
        <w:br/>
        <w:t>№ 13-р/2020», про які йдеться у ч. 2 ст. 4 законопроекту, ситуація з антикорупційним законодавством повернеться до того стану правової невизначеності і неврегульованості, в якому вона перебуває у даний час. Це означає, що законопроект фактично не вирішує проблеми, на вирішення якої він спрямований.</w:t>
      </w:r>
    </w:p>
    <w:p w:rsidR="0053583F" w:rsidRPr="00516F3A" w:rsidRDefault="0053583F" w:rsidP="00484466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3583F" w:rsidRPr="00516F3A" w:rsidRDefault="0053583F" w:rsidP="00055FC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3583F" w:rsidRPr="00516F3A" w:rsidRDefault="0053583F" w:rsidP="00055FC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16F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Керівник Головного управління                                </w:t>
      </w:r>
      <w:r w:rsidR="00377948" w:rsidRPr="00516F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</w:t>
      </w:r>
      <w:r w:rsidRPr="00516F3A">
        <w:rPr>
          <w:rFonts w:ascii="Times New Roman" w:hAnsi="Times New Roman" w:cs="Times New Roman"/>
          <w:bCs/>
          <w:sz w:val="28"/>
          <w:szCs w:val="28"/>
          <w:lang w:val="uk-UA"/>
        </w:rPr>
        <w:t>С. Тихонюк</w:t>
      </w:r>
    </w:p>
    <w:p w:rsidR="0053583F" w:rsidRPr="00516F3A" w:rsidRDefault="0053583F" w:rsidP="00055FC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84466" w:rsidRPr="00516F3A" w:rsidRDefault="00484466" w:rsidP="00055FC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3583F" w:rsidRPr="00516F3A" w:rsidRDefault="0053583F" w:rsidP="00055FC2">
      <w:pPr>
        <w:ind w:firstLine="709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proofErr w:type="spellStart"/>
      <w:r w:rsidRPr="00516F3A">
        <w:rPr>
          <w:rFonts w:ascii="Times New Roman" w:hAnsi="Times New Roman" w:cs="Times New Roman"/>
          <w:bCs/>
          <w:sz w:val="20"/>
          <w:szCs w:val="20"/>
          <w:lang w:val="uk-UA"/>
        </w:rPr>
        <w:t>Вик</w:t>
      </w:r>
      <w:proofErr w:type="spellEnd"/>
      <w:r w:rsidRPr="00516F3A">
        <w:rPr>
          <w:rFonts w:ascii="Times New Roman" w:hAnsi="Times New Roman" w:cs="Times New Roman"/>
          <w:bCs/>
          <w:sz w:val="20"/>
          <w:szCs w:val="20"/>
          <w:lang w:val="uk-UA"/>
        </w:rPr>
        <w:t>.: О. Мельник</w:t>
      </w:r>
    </w:p>
    <w:p w:rsidR="00521CF6" w:rsidRPr="00516F3A" w:rsidRDefault="00521CF6" w:rsidP="00055FC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CF6" w:rsidRPr="00516F3A" w:rsidRDefault="00521CF6" w:rsidP="00055F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CF6" w:rsidRPr="00516F3A" w:rsidRDefault="00521CF6" w:rsidP="00055F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CF6" w:rsidRPr="00516F3A" w:rsidRDefault="00521CF6">
      <w:pPr>
        <w:rPr>
          <w:rFonts w:ascii="Times New Roman" w:hAnsi="Times New Roman" w:cs="Times New Roman"/>
          <w:sz w:val="28"/>
          <w:szCs w:val="28"/>
          <w:lang w:val="pl-PL"/>
        </w:rPr>
      </w:pPr>
    </w:p>
    <w:sectPr w:rsidR="00521CF6" w:rsidRPr="00516F3A" w:rsidSect="00521CF6">
      <w:headerReference w:type="even" r:id="rId7"/>
      <w:headerReference w:type="default" r:id="rId8"/>
      <w:headerReference w:type="firs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165" w:rsidRDefault="00962165" w:rsidP="00521CF6">
      <w:r>
        <w:separator/>
      </w:r>
    </w:p>
  </w:endnote>
  <w:endnote w:type="continuationSeparator" w:id="0">
    <w:p w:rsidR="00962165" w:rsidRDefault="00962165" w:rsidP="0052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165" w:rsidRDefault="00962165" w:rsidP="00521CF6">
      <w:r>
        <w:separator/>
      </w:r>
    </w:p>
  </w:footnote>
  <w:footnote w:type="continuationSeparator" w:id="0">
    <w:p w:rsidR="00962165" w:rsidRDefault="00962165" w:rsidP="00521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98916718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521CF6" w:rsidRDefault="00521CF6" w:rsidP="004A2F91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521CF6" w:rsidRDefault="00521CF6" w:rsidP="00521CF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417756500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521CF6" w:rsidRDefault="00521CF6" w:rsidP="004A2F91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783FFD">
          <w:rPr>
            <w:rStyle w:val="a5"/>
            <w:noProof/>
          </w:rPr>
          <w:t>3</w:t>
        </w:r>
        <w:r>
          <w:rPr>
            <w:rStyle w:val="a5"/>
          </w:rPr>
          <w:fldChar w:fldCharType="end"/>
        </w:r>
      </w:p>
    </w:sdtContent>
  </w:sdt>
  <w:p w:rsidR="00521CF6" w:rsidRPr="00521CF6" w:rsidRDefault="00521CF6" w:rsidP="00521CF6">
    <w:pPr>
      <w:pStyle w:val="a3"/>
      <w:ind w:right="360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F6" w:rsidRPr="001B0554" w:rsidRDefault="0053583F" w:rsidP="0053583F">
    <w:pPr>
      <w:pStyle w:val="a3"/>
      <w:jc w:val="right"/>
      <w:rPr>
        <w:rFonts w:ascii="Times New Roman" w:hAnsi="Times New Roman" w:cs="Times New Roman"/>
        <w:sz w:val="20"/>
        <w:szCs w:val="20"/>
        <w:lang w:val="uk-UA"/>
      </w:rPr>
    </w:pPr>
    <w:r w:rsidRPr="001B0554">
      <w:rPr>
        <w:rFonts w:ascii="Times New Roman" w:hAnsi="Times New Roman" w:cs="Times New Roman"/>
        <w:sz w:val="20"/>
        <w:szCs w:val="20"/>
        <w:lang w:val="uk-UA"/>
      </w:rPr>
      <w:t>До реєстр.</w:t>
    </w:r>
    <w:r w:rsidR="00516F3A" w:rsidRPr="001B0554">
      <w:rPr>
        <w:rFonts w:ascii="Times New Roman" w:hAnsi="Times New Roman" w:cs="Times New Roman"/>
        <w:sz w:val="20"/>
        <w:szCs w:val="20"/>
        <w:lang w:val="uk-UA"/>
      </w:rPr>
      <w:t xml:space="preserve"> </w:t>
    </w:r>
    <w:r w:rsidRPr="001B0554">
      <w:rPr>
        <w:rFonts w:ascii="Times New Roman" w:hAnsi="Times New Roman" w:cs="Times New Roman"/>
        <w:sz w:val="20"/>
        <w:szCs w:val="20"/>
        <w:lang w:val="uk-UA"/>
      </w:rPr>
      <w:t>№</w:t>
    </w:r>
    <w:r w:rsidR="00516F3A" w:rsidRPr="001B0554">
      <w:rPr>
        <w:rFonts w:ascii="Times New Roman" w:hAnsi="Times New Roman" w:cs="Times New Roman"/>
        <w:sz w:val="20"/>
        <w:szCs w:val="20"/>
        <w:lang w:val="uk-UA"/>
      </w:rPr>
      <w:t xml:space="preserve"> </w:t>
    </w:r>
    <w:r w:rsidRPr="001B0554">
      <w:rPr>
        <w:rFonts w:ascii="Times New Roman" w:hAnsi="Times New Roman" w:cs="Times New Roman"/>
        <w:sz w:val="20"/>
        <w:szCs w:val="20"/>
        <w:lang w:val="uk-UA"/>
      </w:rPr>
      <w:t>4288</w:t>
    </w:r>
    <w:r w:rsidR="00055FC2" w:rsidRPr="001B0554">
      <w:rPr>
        <w:rFonts w:ascii="Times New Roman" w:hAnsi="Times New Roman" w:cs="Times New Roman"/>
        <w:sz w:val="20"/>
        <w:szCs w:val="20"/>
        <w:lang w:val="uk-UA"/>
      </w:rPr>
      <w:t>-2 від 04</w:t>
    </w:r>
    <w:r w:rsidR="000D533B" w:rsidRPr="001B0554">
      <w:rPr>
        <w:rFonts w:ascii="Times New Roman" w:hAnsi="Times New Roman" w:cs="Times New Roman"/>
        <w:sz w:val="20"/>
        <w:szCs w:val="20"/>
        <w:lang w:val="uk-UA"/>
      </w:rPr>
      <w:t>.11</w:t>
    </w:r>
    <w:r w:rsidRPr="001B0554">
      <w:rPr>
        <w:rFonts w:ascii="Times New Roman" w:hAnsi="Times New Roman" w:cs="Times New Roman"/>
        <w:sz w:val="20"/>
        <w:szCs w:val="20"/>
        <w:lang w:val="uk-UA"/>
      </w:rPr>
      <w:t>.2020</w:t>
    </w:r>
  </w:p>
  <w:p w:rsidR="0053583F" w:rsidRPr="001B0554" w:rsidRDefault="000D533B" w:rsidP="0053583F">
    <w:pPr>
      <w:pStyle w:val="a3"/>
      <w:jc w:val="right"/>
      <w:rPr>
        <w:rFonts w:ascii="Times New Roman" w:hAnsi="Times New Roman" w:cs="Times New Roman"/>
        <w:sz w:val="20"/>
        <w:szCs w:val="20"/>
        <w:lang w:val="uk-UA"/>
      </w:rPr>
    </w:pPr>
    <w:r w:rsidRPr="001B0554">
      <w:rPr>
        <w:rFonts w:ascii="Times New Roman" w:hAnsi="Times New Roman" w:cs="Times New Roman"/>
        <w:sz w:val="20"/>
        <w:szCs w:val="20"/>
        <w:lang w:val="uk-UA"/>
      </w:rPr>
      <w:t>Народний депутат України</w:t>
    </w:r>
  </w:p>
  <w:p w:rsidR="000D533B" w:rsidRPr="0053583F" w:rsidRDefault="00055FC2" w:rsidP="0053583F">
    <w:pPr>
      <w:pStyle w:val="a3"/>
      <w:jc w:val="right"/>
      <w:rPr>
        <w:rFonts w:ascii="Times New Roman" w:hAnsi="Times New Roman" w:cs="Times New Roman"/>
        <w:sz w:val="20"/>
        <w:szCs w:val="20"/>
        <w:lang w:val="uk-UA"/>
      </w:rPr>
    </w:pPr>
    <w:r w:rsidRPr="001B0554">
      <w:rPr>
        <w:rFonts w:ascii="Times New Roman" w:hAnsi="Times New Roman" w:cs="Times New Roman"/>
        <w:sz w:val="20"/>
        <w:szCs w:val="20"/>
        <w:lang w:val="uk-UA"/>
      </w:rPr>
      <w:t xml:space="preserve">О. </w:t>
    </w:r>
    <w:proofErr w:type="spellStart"/>
    <w:r w:rsidRPr="001B0554">
      <w:rPr>
        <w:rFonts w:ascii="Times New Roman" w:hAnsi="Times New Roman" w:cs="Times New Roman"/>
        <w:sz w:val="20"/>
        <w:szCs w:val="20"/>
        <w:lang w:val="uk-UA"/>
      </w:rPr>
      <w:t>Дуб</w:t>
    </w:r>
    <w:r w:rsidR="00516F3A" w:rsidRPr="001B0554">
      <w:rPr>
        <w:rFonts w:ascii="Times New Roman" w:hAnsi="Times New Roman" w:cs="Times New Roman"/>
        <w:sz w:val="20"/>
        <w:szCs w:val="20"/>
        <w:lang w:val="uk-UA"/>
      </w:rPr>
      <w:t>і</w:t>
    </w:r>
    <w:r w:rsidRPr="001B0554">
      <w:rPr>
        <w:rFonts w:ascii="Times New Roman" w:hAnsi="Times New Roman" w:cs="Times New Roman"/>
        <w:sz w:val="20"/>
        <w:szCs w:val="20"/>
        <w:lang w:val="uk-UA"/>
      </w:rPr>
      <w:t>нський</w:t>
    </w:r>
    <w:proofErr w:type="spellEnd"/>
  </w:p>
  <w:p w:rsidR="00521CF6" w:rsidRDefault="00521C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9678C"/>
    <w:multiLevelType w:val="hybridMultilevel"/>
    <w:tmpl w:val="89060FF8"/>
    <w:lvl w:ilvl="0" w:tplc="362EE21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30BA7CC1"/>
    <w:multiLevelType w:val="hybridMultilevel"/>
    <w:tmpl w:val="792E6308"/>
    <w:lvl w:ilvl="0" w:tplc="DA128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EE158F"/>
    <w:multiLevelType w:val="hybridMultilevel"/>
    <w:tmpl w:val="8BC0ECBC"/>
    <w:lvl w:ilvl="0" w:tplc="ACC0DB2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3A994212"/>
    <w:multiLevelType w:val="hybridMultilevel"/>
    <w:tmpl w:val="6B983B68"/>
    <w:lvl w:ilvl="0" w:tplc="162AB12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629411E3"/>
    <w:multiLevelType w:val="hybridMultilevel"/>
    <w:tmpl w:val="5A6EAA68"/>
    <w:lvl w:ilvl="0" w:tplc="C1E890A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F6"/>
    <w:rsid w:val="000057F6"/>
    <w:rsid w:val="00033BF6"/>
    <w:rsid w:val="00055FC2"/>
    <w:rsid w:val="000A3CF9"/>
    <w:rsid w:val="000A7385"/>
    <w:rsid w:val="000D533B"/>
    <w:rsid w:val="000E42DC"/>
    <w:rsid w:val="00120636"/>
    <w:rsid w:val="00162B58"/>
    <w:rsid w:val="001853E6"/>
    <w:rsid w:val="001B0554"/>
    <w:rsid w:val="001F49A6"/>
    <w:rsid w:val="00203585"/>
    <w:rsid w:val="00210EB5"/>
    <w:rsid w:val="003001B8"/>
    <w:rsid w:val="00377948"/>
    <w:rsid w:val="003C1B66"/>
    <w:rsid w:val="003C27D7"/>
    <w:rsid w:val="00435E73"/>
    <w:rsid w:val="00484466"/>
    <w:rsid w:val="004F3A5A"/>
    <w:rsid w:val="0051359C"/>
    <w:rsid w:val="00516F3A"/>
    <w:rsid w:val="00521CF6"/>
    <w:rsid w:val="005243D0"/>
    <w:rsid w:val="0053583F"/>
    <w:rsid w:val="005716EA"/>
    <w:rsid w:val="00585C55"/>
    <w:rsid w:val="006956CC"/>
    <w:rsid w:val="007503D4"/>
    <w:rsid w:val="00783FFD"/>
    <w:rsid w:val="007953BD"/>
    <w:rsid w:val="007D7E3B"/>
    <w:rsid w:val="0086533C"/>
    <w:rsid w:val="00894CE3"/>
    <w:rsid w:val="00942FE2"/>
    <w:rsid w:val="00944860"/>
    <w:rsid w:val="00962165"/>
    <w:rsid w:val="00AC5662"/>
    <w:rsid w:val="00B86D02"/>
    <w:rsid w:val="00BA4F52"/>
    <w:rsid w:val="00BC6DEF"/>
    <w:rsid w:val="00BF725D"/>
    <w:rsid w:val="00C714E3"/>
    <w:rsid w:val="00C849F5"/>
    <w:rsid w:val="00D06AC1"/>
    <w:rsid w:val="00E05A3D"/>
    <w:rsid w:val="00EC05D1"/>
    <w:rsid w:val="00EF0DDF"/>
    <w:rsid w:val="00F6074C"/>
    <w:rsid w:val="00F84695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CF6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21CF6"/>
  </w:style>
  <w:style w:type="character" w:styleId="a5">
    <w:name w:val="page number"/>
    <w:basedOn w:val="a0"/>
    <w:uiPriority w:val="99"/>
    <w:semiHidden/>
    <w:unhideWhenUsed/>
    <w:rsid w:val="00521CF6"/>
  </w:style>
  <w:style w:type="paragraph" w:styleId="a6">
    <w:name w:val="footer"/>
    <w:basedOn w:val="a"/>
    <w:link w:val="a7"/>
    <w:uiPriority w:val="99"/>
    <w:unhideWhenUsed/>
    <w:rsid w:val="00521CF6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21CF6"/>
  </w:style>
  <w:style w:type="character" w:styleId="a8">
    <w:name w:val="Hyperlink"/>
    <w:basedOn w:val="a0"/>
    <w:uiPriority w:val="99"/>
    <w:unhideWhenUsed/>
    <w:rsid w:val="007953BD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0D53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83FFD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83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3952</Words>
  <Characters>2254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2020-11-17T16:47:00Z</dcterms:created>
  <dcterms:modified xsi:type="dcterms:W3CDTF">2020-11-17T16:47:00Z</dcterms:modified>
</cp:coreProperties>
</file>