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E0590" w:rsidRPr="004E2A10" w:rsidTr="00EF42E7">
        <w:tc>
          <w:tcPr>
            <w:tcW w:w="4536" w:type="dxa"/>
          </w:tcPr>
          <w:p w:rsidR="00EF42E7" w:rsidRPr="004E2A10" w:rsidRDefault="00EF42E7" w:rsidP="00EC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Верховн</w:t>
            </w:r>
            <w:r w:rsidR="00EC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4E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Рад</w:t>
            </w:r>
            <w:r w:rsidR="00EC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4E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  <w:p w:rsidR="00FE0590" w:rsidRPr="004E2A10" w:rsidRDefault="00FE0590" w:rsidP="00EC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42E7" w:rsidRPr="00EF42E7" w:rsidRDefault="00EF42E7" w:rsidP="00EC2F53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590" w:rsidRDefault="00EC2F53" w:rsidP="00EC2F53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</w:t>
      </w:r>
      <w:r w:rsidR="00EF42E7" w:rsidRPr="00E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3E73AE" w:rsidRPr="002B45E3">
        <w:rPr>
          <w:rFonts w:ascii="Times New Roman" w:hAnsi="Times New Roman" w:cs="Times New Roman"/>
          <w:sz w:val="28"/>
          <w:szCs w:val="28"/>
        </w:rPr>
        <w:t>Про внесення зміни до статті 5 Закону України “Про Державну службу спеціального зв’язку та захисту інформації України</w:t>
      </w:r>
      <w:r w:rsidR="00EF42E7" w:rsidRPr="00E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2F53" w:rsidRPr="00EF42E7" w:rsidRDefault="00EC2F53" w:rsidP="00DE4591">
      <w:pPr>
        <w:spacing w:after="0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Представлятиме проект Закону у Верховній Раді </w:t>
      </w:r>
      <w:r w:rsidR="00DE4591" w:rsidRPr="00D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Віце-прем’єр-міністр України – Міністр цифрової трансформації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14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едоров</w:t>
      </w:r>
      <w:r w:rsidR="0065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 Альбертович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0590" w:rsidRPr="00EF42E7" w:rsidRDefault="00FE0590" w:rsidP="00657AF2">
      <w:pPr>
        <w:spacing w:after="0"/>
        <w:ind w:left="7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590" w:rsidRDefault="00FE0590" w:rsidP="00657AF2">
      <w:pPr>
        <w:spacing w:after="0"/>
        <w:ind w:left="7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</w:t>
      </w:r>
      <w:r w:rsidR="00E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E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C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="00722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законопроекту</w:t>
      </w:r>
      <w:r w:rsidR="00EC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32414" w:rsidRPr="000324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EC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C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</w:t>
      </w:r>
      <w:proofErr w:type="spellEnd"/>
      <w:r w:rsidR="00EC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2F53" w:rsidRDefault="00EC2F53" w:rsidP="00657AF2">
      <w:pPr>
        <w:spacing w:after="0"/>
        <w:ind w:left="18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Проект постанови Верховної Ради на </w:t>
      </w:r>
      <w:r w:rsidR="00CA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арк.</w:t>
      </w:r>
    </w:p>
    <w:p w:rsidR="00EC2F53" w:rsidRDefault="00EC2F53" w:rsidP="00657AF2">
      <w:pPr>
        <w:spacing w:after="0"/>
        <w:ind w:left="18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Пояснювальна записка на </w:t>
      </w:r>
      <w:r w:rsidR="00033D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2F53" w:rsidRDefault="00EC2F53" w:rsidP="00657AF2">
      <w:pPr>
        <w:spacing w:after="0"/>
        <w:ind w:left="18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Порівняльна таблиця на </w:t>
      </w:r>
      <w:r w:rsidR="003E73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032414" w:rsidRPr="003E73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</w:t>
      </w:r>
      <w:r w:rsidR="00CA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0590" w:rsidRPr="00EF42E7" w:rsidRDefault="00EC2F53" w:rsidP="00657AF2">
      <w:pPr>
        <w:spacing w:after="0"/>
        <w:ind w:left="2156" w:hanging="29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65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законопроекту 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матеріали</w:t>
      </w:r>
      <w:r w:rsidR="0065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нього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електронній</w:t>
      </w:r>
      <w:r w:rsidR="0065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формі.</w:t>
      </w:r>
    </w:p>
    <w:p w:rsidR="00FE0590" w:rsidRPr="00EF42E7" w:rsidRDefault="00FE0590" w:rsidP="00EC2F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590" w:rsidRPr="00EF42E7" w:rsidRDefault="00FE0590" w:rsidP="00EC2F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590" w:rsidRPr="00EF42E7" w:rsidRDefault="00FE0590" w:rsidP="00EC2F5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F4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F4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F4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a3"/>
        <w:tblW w:w="100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1680"/>
        <w:gridCol w:w="3994"/>
      </w:tblGrid>
      <w:tr w:rsidR="00FE0590" w:rsidRPr="00EF42E7" w:rsidTr="00F1458C">
        <w:tc>
          <w:tcPr>
            <w:tcW w:w="4407" w:type="dxa"/>
          </w:tcPr>
          <w:p w:rsidR="00FE0590" w:rsidRPr="00EF42E7" w:rsidRDefault="00EC2F53" w:rsidP="00EC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F1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</w:t>
            </w:r>
            <w:r w:rsidR="00F1458C" w:rsidRPr="00EC2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="00F1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єр-міністр України  </w:t>
            </w:r>
          </w:p>
        </w:tc>
        <w:tc>
          <w:tcPr>
            <w:tcW w:w="1680" w:type="dxa"/>
          </w:tcPr>
          <w:p w:rsidR="00FE0590" w:rsidRPr="00EF42E7" w:rsidRDefault="00FE0590" w:rsidP="00EC2F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4" w:type="dxa"/>
          </w:tcPr>
          <w:p w:rsidR="00FE0590" w:rsidRPr="00EF42E7" w:rsidRDefault="008C3824" w:rsidP="00EC2F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C2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Денис</w:t>
            </w:r>
            <w:r w:rsidR="008C2AC5" w:rsidRPr="00EF4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C2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ШМИГАЛЬ</w:t>
            </w:r>
          </w:p>
        </w:tc>
      </w:tr>
    </w:tbl>
    <w:p w:rsidR="00FE0590" w:rsidRDefault="00FE0590" w:rsidP="00EC2F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37B1" w:rsidRPr="00EF42E7" w:rsidRDefault="005337B1" w:rsidP="00EC2F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4301" w:rsidRPr="00EF42E7" w:rsidRDefault="00033D24" w:rsidP="00EC2F53">
      <w:pPr>
        <w:spacing w:after="0"/>
      </w:pPr>
    </w:p>
    <w:sectPr w:rsidR="00754301" w:rsidRPr="00EF42E7" w:rsidSect="008C3824">
      <w:pgSz w:w="11906" w:h="16838"/>
      <w:pgMar w:top="396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90"/>
    <w:rsid w:val="00015A1E"/>
    <w:rsid w:val="00032414"/>
    <w:rsid w:val="00033D24"/>
    <w:rsid w:val="0011052F"/>
    <w:rsid w:val="00143C51"/>
    <w:rsid w:val="0018514E"/>
    <w:rsid w:val="002710D6"/>
    <w:rsid w:val="002E3927"/>
    <w:rsid w:val="003512BC"/>
    <w:rsid w:val="003545B2"/>
    <w:rsid w:val="00365580"/>
    <w:rsid w:val="003C7148"/>
    <w:rsid w:val="003E73AE"/>
    <w:rsid w:val="004E2A10"/>
    <w:rsid w:val="005337B1"/>
    <w:rsid w:val="00657AF2"/>
    <w:rsid w:val="006D547B"/>
    <w:rsid w:val="00715F7E"/>
    <w:rsid w:val="00722CC9"/>
    <w:rsid w:val="00750954"/>
    <w:rsid w:val="007A059E"/>
    <w:rsid w:val="007A673B"/>
    <w:rsid w:val="007A6F0E"/>
    <w:rsid w:val="007C00D6"/>
    <w:rsid w:val="008C2AC5"/>
    <w:rsid w:val="008C3824"/>
    <w:rsid w:val="008F3083"/>
    <w:rsid w:val="009A7C2C"/>
    <w:rsid w:val="009A7DE3"/>
    <w:rsid w:val="009B4071"/>
    <w:rsid w:val="009E0E6C"/>
    <w:rsid w:val="00AD1A54"/>
    <w:rsid w:val="00B37541"/>
    <w:rsid w:val="00CA2727"/>
    <w:rsid w:val="00D46A0B"/>
    <w:rsid w:val="00DE4591"/>
    <w:rsid w:val="00DE5595"/>
    <w:rsid w:val="00E350AF"/>
    <w:rsid w:val="00EB0CDB"/>
    <w:rsid w:val="00EC2F53"/>
    <w:rsid w:val="00EF42E7"/>
    <w:rsid w:val="00F1458C"/>
    <w:rsid w:val="00FE059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A51A"/>
  <w15:docId w15:val="{9CFDE628-F0FD-4348-8F0D-E77B8A1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9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90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2A7E-AD3F-4A0A-AB06-5CA895A8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КРЕЩЕНКО Ірина Володимирівна</dc:creator>
  <cp:lastModifiedBy>ЯНЧУК Світлана Петрівна</cp:lastModifiedBy>
  <cp:revision>3</cp:revision>
  <cp:lastPrinted>2020-12-15T11:00:00Z</cp:lastPrinted>
  <dcterms:created xsi:type="dcterms:W3CDTF">2020-12-15T10:37:00Z</dcterms:created>
  <dcterms:modified xsi:type="dcterms:W3CDTF">2020-12-15T11:00:00Z</dcterms:modified>
</cp:coreProperties>
</file>