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2B593E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EF0D95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EF0D95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763656" w:rsidRPr="0022391D">
        <w:rPr>
          <w:bCs/>
          <w:i/>
          <w:szCs w:val="28"/>
        </w:rPr>
        <w:t>5058</w:t>
      </w:r>
    </w:p>
    <w:p w:rsidR="000E4439" w:rsidRDefault="000E4439" w:rsidP="00EF0D95">
      <w:pPr>
        <w:outlineLvl w:val="0"/>
        <w:rPr>
          <w:bCs/>
          <w:i/>
          <w:szCs w:val="28"/>
        </w:rPr>
      </w:pPr>
    </w:p>
    <w:p w:rsidR="000B1256" w:rsidRPr="00E95BEB" w:rsidRDefault="000B1256" w:rsidP="00892055">
      <w:pPr>
        <w:ind w:firstLine="851"/>
        <w:jc w:val="both"/>
        <w:rPr>
          <w:color w:val="000000"/>
        </w:rPr>
      </w:pPr>
      <w:r w:rsidRPr="002F0980">
        <w:t>Комітет Верховної Ради України з питань бюджету на своєму засіданні</w:t>
      </w:r>
      <w:r w:rsidR="005A1383" w:rsidRPr="002F0980">
        <w:t xml:space="preserve">                </w:t>
      </w:r>
      <w:r w:rsidRPr="002F0980">
        <w:t xml:space="preserve"> </w:t>
      </w:r>
      <w:r w:rsidR="003524F9" w:rsidRPr="002F0980">
        <w:t xml:space="preserve">  </w:t>
      </w:r>
      <w:r w:rsidR="00217D4F" w:rsidRPr="002F0980">
        <w:t xml:space="preserve"> </w:t>
      </w:r>
      <w:r w:rsidR="00763656" w:rsidRPr="00763656">
        <w:t>3</w:t>
      </w:r>
      <w:r w:rsidR="006B6243" w:rsidRPr="002F0980">
        <w:t xml:space="preserve"> </w:t>
      </w:r>
      <w:r w:rsidR="00763656" w:rsidRPr="00763656">
        <w:t xml:space="preserve">березня </w:t>
      </w:r>
      <w:r w:rsidR="005F7D8B" w:rsidRPr="002F0980">
        <w:t>202</w:t>
      </w:r>
      <w:r w:rsidR="002F0980" w:rsidRPr="002F0980">
        <w:t>1</w:t>
      </w:r>
      <w:r w:rsidR="005F7D8B" w:rsidRPr="002F0980">
        <w:t xml:space="preserve"> року (</w:t>
      </w:r>
      <w:r w:rsidRPr="002F0980">
        <w:t>протокол №</w:t>
      </w:r>
      <w:r w:rsidR="0022391D">
        <w:t>79</w:t>
      </w:r>
      <w:r w:rsidRPr="002F0980">
        <w:t xml:space="preserve">) </w:t>
      </w:r>
      <w:r w:rsidRPr="002F0980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2F0980">
        <w:t xml:space="preserve">проект Закону </w:t>
      </w:r>
      <w:r w:rsidR="00D34A5A" w:rsidRPr="002F0980">
        <w:t xml:space="preserve">про </w:t>
      </w:r>
      <w:r w:rsidR="00763656" w:rsidRPr="00975A24">
        <w:rPr>
          <w:szCs w:val="28"/>
        </w:rPr>
        <w:t>внесення змін до Кодексу України про адміністративні правопорушення щодо виконаних постанов</w:t>
      </w:r>
      <w:r w:rsidR="00763656" w:rsidRPr="002F0980">
        <w:t xml:space="preserve"> </w:t>
      </w:r>
      <w:r w:rsidR="001011E7" w:rsidRPr="002F0980">
        <w:t>(реєстр. №</w:t>
      </w:r>
      <w:r w:rsidR="00763656">
        <w:rPr>
          <w:lang w:val="ru-RU"/>
        </w:rPr>
        <w:t>5058</w:t>
      </w:r>
      <w:r w:rsidR="001011E7" w:rsidRPr="002F0980">
        <w:t xml:space="preserve"> від </w:t>
      </w:r>
      <w:r w:rsidR="00763656">
        <w:t>11</w:t>
      </w:r>
      <w:r w:rsidR="001011E7" w:rsidRPr="002F0980">
        <w:t>.</w:t>
      </w:r>
      <w:r w:rsidR="00763656">
        <w:t>02</w:t>
      </w:r>
      <w:r w:rsidR="001011E7" w:rsidRPr="002F0980">
        <w:t>.20</w:t>
      </w:r>
      <w:r w:rsidR="00AD7F7E" w:rsidRPr="002F0980">
        <w:t>2</w:t>
      </w:r>
      <w:r w:rsidR="002F0980" w:rsidRPr="002F0980">
        <w:t>1</w:t>
      </w:r>
      <w:r w:rsidR="001011E7" w:rsidRPr="002F0980">
        <w:t xml:space="preserve">), </w:t>
      </w:r>
      <w:r w:rsidR="002F0980" w:rsidRPr="002F0980">
        <w:t>п</w:t>
      </w:r>
      <w:r w:rsidR="001011E7" w:rsidRPr="002F0980">
        <w:t>оданий народним</w:t>
      </w:r>
      <w:r w:rsidR="002F0980" w:rsidRPr="002F0980">
        <w:t>и</w:t>
      </w:r>
      <w:r w:rsidR="001011E7" w:rsidRPr="002F0980">
        <w:t xml:space="preserve"> депутат</w:t>
      </w:r>
      <w:r w:rsidR="002F0980" w:rsidRPr="002F0980">
        <w:t>а</w:t>
      </w:r>
      <w:r w:rsidR="001011E7" w:rsidRPr="002F0980">
        <w:t>м</w:t>
      </w:r>
      <w:r w:rsidR="002F0980" w:rsidRPr="002F0980">
        <w:t>и</w:t>
      </w:r>
      <w:r w:rsidR="001011E7" w:rsidRPr="002F0980">
        <w:t xml:space="preserve"> України </w:t>
      </w:r>
      <w:r w:rsidR="00763656">
        <w:t>Фроловим П.В., Медяником В.А. та іншими</w:t>
      </w:r>
      <w:r w:rsidR="00763656" w:rsidRPr="00763656">
        <w:t xml:space="preserve"> </w:t>
      </w:r>
      <w:r w:rsidR="00763656" w:rsidRPr="002F0980">
        <w:t>народними депутатами України</w:t>
      </w:r>
      <w:r w:rsidR="00763656">
        <w:t>.</w:t>
      </w:r>
    </w:p>
    <w:p w:rsidR="00763656" w:rsidRDefault="002F0980" w:rsidP="00892055">
      <w:pPr>
        <w:widowControl w:val="0"/>
        <w:ind w:firstLine="851"/>
        <w:jc w:val="both"/>
        <w:rPr>
          <w:color w:val="000000"/>
          <w:szCs w:val="28"/>
        </w:rPr>
      </w:pPr>
      <w:r w:rsidRPr="002F0980">
        <w:rPr>
          <w:szCs w:val="28"/>
        </w:rPr>
        <w:t xml:space="preserve">Законопроектом пропонується </w:t>
      </w:r>
      <w:r w:rsidR="00763656" w:rsidRPr="001367FD">
        <w:rPr>
          <w:color w:val="000000"/>
          <w:szCs w:val="28"/>
        </w:rPr>
        <w:t>внес</w:t>
      </w:r>
      <w:r w:rsidR="00763656">
        <w:rPr>
          <w:color w:val="000000"/>
          <w:szCs w:val="28"/>
        </w:rPr>
        <w:t xml:space="preserve">ти </w:t>
      </w:r>
      <w:r w:rsidR="00763656" w:rsidRPr="001367FD">
        <w:rPr>
          <w:color w:val="000000"/>
          <w:szCs w:val="28"/>
        </w:rPr>
        <w:t>змін</w:t>
      </w:r>
      <w:r w:rsidR="00763656">
        <w:rPr>
          <w:color w:val="000000"/>
          <w:szCs w:val="28"/>
        </w:rPr>
        <w:t>и</w:t>
      </w:r>
      <w:r w:rsidR="00763656" w:rsidRPr="001367FD">
        <w:rPr>
          <w:color w:val="000000"/>
          <w:szCs w:val="28"/>
        </w:rPr>
        <w:t xml:space="preserve"> до </w:t>
      </w:r>
      <w:r w:rsidR="00763656">
        <w:rPr>
          <w:color w:val="000000"/>
          <w:szCs w:val="28"/>
        </w:rPr>
        <w:t>статей 279-1 та 291</w:t>
      </w:r>
      <w:r w:rsidR="00763656" w:rsidRPr="00763656">
        <w:rPr>
          <w:szCs w:val="28"/>
        </w:rPr>
        <w:t xml:space="preserve"> </w:t>
      </w:r>
      <w:r w:rsidR="00763656" w:rsidRPr="00975A24">
        <w:rPr>
          <w:szCs w:val="28"/>
        </w:rPr>
        <w:t>Кодексу України про адміністративні правопорушення</w:t>
      </w:r>
      <w:r w:rsidR="00763656">
        <w:rPr>
          <w:szCs w:val="28"/>
        </w:rPr>
        <w:t xml:space="preserve"> та </w:t>
      </w:r>
      <w:r w:rsidR="00763656">
        <w:rPr>
          <w:color w:val="000000"/>
          <w:szCs w:val="28"/>
        </w:rPr>
        <w:t>встановити, що п</w:t>
      </w:r>
      <w:r w:rsidR="00763656" w:rsidRPr="00536292">
        <w:rPr>
          <w:color w:val="000000"/>
          <w:szCs w:val="28"/>
        </w:rPr>
        <w:t>останова про накладе</w:t>
      </w:r>
      <w:r w:rsidR="00763656">
        <w:rPr>
          <w:color w:val="000000"/>
          <w:szCs w:val="28"/>
        </w:rPr>
        <w:t xml:space="preserve">ння адміністративного стягнення </w:t>
      </w:r>
      <w:r w:rsidR="00763656" w:rsidRPr="00536292">
        <w:rPr>
          <w:color w:val="000000"/>
          <w:szCs w:val="28"/>
        </w:rPr>
        <w:t xml:space="preserve">надсилається </w:t>
      </w:r>
      <w:r w:rsidR="00763656">
        <w:rPr>
          <w:color w:val="000000"/>
          <w:szCs w:val="28"/>
        </w:rPr>
        <w:t xml:space="preserve">порушнику </w:t>
      </w:r>
      <w:r w:rsidR="00763656" w:rsidRPr="00536292">
        <w:rPr>
          <w:color w:val="000000"/>
          <w:szCs w:val="28"/>
        </w:rPr>
        <w:t xml:space="preserve">рекомендованим листом з повідомленням </w:t>
      </w:r>
      <w:r w:rsidR="00763656">
        <w:rPr>
          <w:color w:val="000000"/>
          <w:szCs w:val="28"/>
        </w:rPr>
        <w:t>лише у випадку, якщо вона</w:t>
      </w:r>
      <w:r w:rsidR="00763656" w:rsidRPr="00536292">
        <w:rPr>
          <w:color w:val="000000"/>
          <w:szCs w:val="28"/>
        </w:rPr>
        <w:t xml:space="preserve"> не була виконана шляхом оплати штрафу протягом 15 </w:t>
      </w:r>
      <w:r w:rsidR="00763656">
        <w:rPr>
          <w:color w:val="000000"/>
          <w:szCs w:val="28"/>
        </w:rPr>
        <w:t>робочих днів з дня її винесення</w:t>
      </w:r>
      <w:r w:rsidR="00763656" w:rsidRPr="00536292">
        <w:rPr>
          <w:color w:val="000000"/>
          <w:szCs w:val="28"/>
        </w:rPr>
        <w:t>.</w:t>
      </w:r>
      <w:r w:rsidR="00763656">
        <w:rPr>
          <w:color w:val="000000"/>
          <w:szCs w:val="28"/>
        </w:rPr>
        <w:t xml:space="preserve"> Підставою набрання постановою</w:t>
      </w:r>
      <w:r w:rsidR="00763656" w:rsidRPr="0008289F">
        <w:rPr>
          <w:color w:val="000000"/>
          <w:szCs w:val="28"/>
        </w:rPr>
        <w:t xml:space="preserve"> законної сили </w:t>
      </w:r>
      <w:r w:rsidR="00763656">
        <w:rPr>
          <w:color w:val="000000"/>
          <w:szCs w:val="28"/>
        </w:rPr>
        <w:t xml:space="preserve">вважатиметься в тому числі її виконання, тобто </w:t>
      </w:r>
      <w:r w:rsidR="00763656" w:rsidRPr="0008289F">
        <w:rPr>
          <w:color w:val="000000"/>
          <w:szCs w:val="28"/>
        </w:rPr>
        <w:t>сплат</w:t>
      </w:r>
      <w:r w:rsidR="00763656">
        <w:rPr>
          <w:color w:val="000000"/>
          <w:szCs w:val="28"/>
        </w:rPr>
        <w:t>а штрафу.</w:t>
      </w:r>
    </w:p>
    <w:p w:rsidR="00F50906" w:rsidRPr="002F0980" w:rsidRDefault="00F16653" w:rsidP="00892055">
      <w:pPr>
        <w:ind w:firstLine="851"/>
        <w:jc w:val="both"/>
        <w:rPr>
          <w:bCs/>
        </w:rPr>
      </w:pPr>
      <w:r>
        <w:t>У</w:t>
      </w:r>
      <w:r w:rsidR="00327080" w:rsidRPr="002F0980">
        <w:t xml:space="preserve"> </w:t>
      </w:r>
      <w:r w:rsidR="00F50906" w:rsidRPr="002F0980">
        <w:t xml:space="preserve">експертному висновку </w:t>
      </w:r>
      <w:r w:rsidR="00F50906" w:rsidRPr="002F0980">
        <w:rPr>
          <w:bCs/>
        </w:rPr>
        <w:t xml:space="preserve">Міністерства фінансів України зазначається, що реалізація положень законопроекту не </w:t>
      </w:r>
      <w:r w:rsidR="0022391D">
        <w:rPr>
          <w:bCs/>
        </w:rPr>
        <w:t>потребуватиме додаткових витрат з державного</w:t>
      </w:r>
      <w:r w:rsidR="003C671C">
        <w:rPr>
          <w:bCs/>
        </w:rPr>
        <w:t xml:space="preserve"> бюджету</w:t>
      </w:r>
      <w:r w:rsidR="00305F09">
        <w:rPr>
          <w:bCs/>
        </w:rPr>
        <w:t>.</w:t>
      </w:r>
    </w:p>
    <w:p w:rsidR="00F50906" w:rsidRPr="002F0980" w:rsidRDefault="00F50906" w:rsidP="00892055">
      <w:pPr>
        <w:pStyle w:val="a3"/>
        <w:ind w:left="0" w:firstLine="851"/>
        <w:jc w:val="both"/>
        <w:rPr>
          <w:b w:val="0"/>
          <w:szCs w:val="28"/>
          <w:lang w:val="uk-UA"/>
        </w:rPr>
      </w:pPr>
      <w:r w:rsidRPr="002F0980">
        <w:rPr>
          <w:b w:val="0"/>
          <w:szCs w:val="28"/>
          <w:lang w:val="uk-UA"/>
        </w:rPr>
        <w:t xml:space="preserve">За наслідками розгляду Комітет ухвалив рішення, що зазначений законопроект не </w:t>
      </w:r>
      <w:r w:rsidR="0022391D">
        <w:rPr>
          <w:b w:val="0"/>
          <w:szCs w:val="28"/>
          <w:lang w:val="uk-UA"/>
        </w:rPr>
        <w:t>буде мати</w:t>
      </w:r>
      <w:r w:rsidR="00E95BEB">
        <w:rPr>
          <w:b w:val="0"/>
          <w:szCs w:val="28"/>
          <w:lang w:val="uk-UA"/>
        </w:rPr>
        <w:t xml:space="preserve"> </w:t>
      </w:r>
      <w:r w:rsidRPr="002F0980">
        <w:rPr>
          <w:b w:val="0"/>
          <w:szCs w:val="28"/>
          <w:lang w:val="uk-UA"/>
        </w:rPr>
        <w:t>впливу на показники бюджет</w:t>
      </w:r>
      <w:r w:rsidR="002B593E">
        <w:rPr>
          <w:b w:val="0"/>
          <w:szCs w:val="28"/>
          <w:lang w:val="uk-UA"/>
        </w:rPr>
        <w:t>ів</w:t>
      </w:r>
      <w:bookmarkStart w:id="0" w:name="_GoBack"/>
      <w:bookmarkEnd w:id="0"/>
      <w:r w:rsidRPr="002F0980">
        <w:rPr>
          <w:b w:val="0"/>
          <w:szCs w:val="28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0142D1" w:rsidRDefault="000142D1" w:rsidP="00892055">
      <w:pPr>
        <w:widowControl w:val="0"/>
        <w:autoSpaceDE w:val="0"/>
        <w:autoSpaceDN w:val="0"/>
        <w:adjustRightInd w:val="0"/>
        <w:ind w:firstLine="851"/>
        <w:jc w:val="both"/>
      </w:pPr>
    </w:p>
    <w:p w:rsidR="00F16653" w:rsidRDefault="00F16653" w:rsidP="002F0980">
      <w:pPr>
        <w:widowControl w:val="0"/>
        <w:autoSpaceDE w:val="0"/>
        <w:autoSpaceDN w:val="0"/>
        <w:adjustRightInd w:val="0"/>
        <w:ind w:firstLine="851"/>
        <w:jc w:val="both"/>
      </w:pPr>
    </w:p>
    <w:p w:rsidR="00F16653" w:rsidRDefault="00F16653" w:rsidP="002F0980">
      <w:pPr>
        <w:widowControl w:val="0"/>
        <w:autoSpaceDE w:val="0"/>
        <w:autoSpaceDN w:val="0"/>
        <w:adjustRightInd w:val="0"/>
        <w:ind w:firstLine="851"/>
        <w:jc w:val="both"/>
      </w:pPr>
    </w:p>
    <w:p w:rsidR="00F16653" w:rsidRPr="002F0980" w:rsidRDefault="00F16653" w:rsidP="002F0980">
      <w:pPr>
        <w:widowControl w:val="0"/>
        <w:autoSpaceDE w:val="0"/>
        <w:autoSpaceDN w:val="0"/>
        <w:adjustRightInd w:val="0"/>
        <w:ind w:firstLine="851"/>
        <w:jc w:val="both"/>
      </w:pPr>
    </w:p>
    <w:p w:rsidR="00393D88" w:rsidRDefault="00393D88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</w:t>
      </w:r>
      <w:r w:rsidR="001011E7">
        <w:rPr>
          <w:szCs w:val="28"/>
          <w:lang w:val="uk-UA"/>
        </w:rPr>
        <w:t xml:space="preserve"> </w:t>
      </w:r>
      <w:r w:rsidR="009019F3" w:rsidRPr="005A1383">
        <w:rPr>
          <w:szCs w:val="28"/>
          <w:lang w:val="uk-UA"/>
        </w:rPr>
        <w:t xml:space="preserve"> </w:t>
      </w:r>
      <w:r w:rsidR="00305F09">
        <w:rPr>
          <w:szCs w:val="28"/>
          <w:lang w:val="uk-UA"/>
        </w:rPr>
        <w:t xml:space="preserve">    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2B593E">
      <w:pgSz w:w="11906" w:h="16838" w:code="9"/>
      <w:pgMar w:top="568" w:right="851" w:bottom="284" w:left="1134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30D4"/>
    <w:rsid w:val="000372AB"/>
    <w:rsid w:val="0006753C"/>
    <w:rsid w:val="00085B97"/>
    <w:rsid w:val="00085FD2"/>
    <w:rsid w:val="00093AC2"/>
    <w:rsid w:val="000B1256"/>
    <w:rsid w:val="000C4027"/>
    <w:rsid w:val="000E4439"/>
    <w:rsid w:val="001011E7"/>
    <w:rsid w:val="00133BEB"/>
    <w:rsid w:val="00134746"/>
    <w:rsid w:val="001B272A"/>
    <w:rsid w:val="001F1AEF"/>
    <w:rsid w:val="00206F3A"/>
    <w:rsid w:val="00214C4C"/>
    <w:rsid w:val="00217D4F"/>
    <w:rsid w:val="0022391D"/>
    <w:rsid w:val="00231BF1"/>
    <w:rsid w:val="00234ED3"/>
    <w:rsid w:val="0026601C"/>
    <w:rsid w:val="002719D1"/>
    <w:rsid w:val="002B593E"/>
    <w:rsid w:val="002F0980"/>
    <w:rsid w:val="00302BA0"/>
    <w:rsid w:val="00305F09"/>
    <w:rsid w:val="00327080"/>
    <w:rsid w:val="0033692C"/>
    <w:rsid w:val="003524F9"/>
    <w:rsid w:val="00382BFB"/>
    <w:rsid w:val="00393D88"/>
    <w:rsid w:val="003A40D2"/>
    <w:rsid w:val="003A7955"/>
    <w:rsid w:val="003C671C"/>
    <w:rsid w:val="003F443F"/>
    <w:rsid w:val="003F6D11"/>
    <w:rsid w:val="00427005"/>
    <w:rsid w:val="004D616C"/>
    <w:rsid w:val="0051391F"/>
    <w:rsid w:val="005220D6"/>
    <w:rsid w:val="00522C1F"/>
    <w:rsid w:val="00530D3F"/>
    <w:rsid w:val="005427C5"/>
    <w:rsid w:val="00596FA1"/>
    <w:rsid w:val="005A1383"/>
    <w:rsid w:val="005C66FB"/>
    <w:rsid w:val="005E4E55"/>
    <w:rsid w:val="005E563F"/>
    <w:rsid w:val="005F7D8B"/>
    <w:rsid w:val="006907C5"/>
    <w:rsid w:val="006A245D"/>
    <w:rsid w:val="006B6243"/>
    <w:rsid w:val="006B7B7E"/>
    <w:rsid w:val="006C6340"/>
    <w:rsid w:val="006C6B03"/>
    <w:rsid w:val="006F7CB5"/>
    <w:rsid w:val="00724167"/>
    <w:rsid w:val="0075183E"/>
    <w:rsid w:val="00763656"/>
    <w:rsid w:val="007721B8"/>
    <w:rsid w:val="00774677"/>
    <w:rsid w:val="007A1584"/>
    <w:rsid w:val="008238AB"/>
    <w:rsid w:val="008527CD"/>
    <w:rsid w:val="00892055"/>
    <w:rsid w:val="008F47B0"/>
    <w:rsid w:val="009019F3"/>
    <w:rsid w:val="0093195C"/>
    <w:rsid w:val="00A036B0"/>
    <w:rsid w:val="00A32E74"/>
    <w:rsid w:val="00A620A8"/>
    <w:rsid w:val="00A64C25"/>
    <w:rsid w:val="00AD4799"/>
    <w:rsid w:val="00AD7F7E"/>
    <w:rsid w:val="00B04D15"/>
    <w:rsid w:val="00B1230D"/>
    <w:rsid w:val="00B34E11"/>
    <w:rsid w:val="00B41511"/>
    <w:rsid w:val="00B66AAF"/>
    <w:rsid w:val="00C011D8"/>
    <w:rsid w:val="00C06F20"/>
    <w:rsid w:val="00C21CB3"/>
    <w:rsid w:val="00C34529"/>
    <w:rsid w:val="00C533E1"/>
    <w:rsid w:val="00C746E6"/>
    <w:rsid w:val="00C76B24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5541"/>
    <w:rsid w:val="00E33539"/>
    <w:rsid w:val="00E40DBA"/>
    <w:rsid w:val="00E4790D"/>
    <w:rsid w:val="00E95BEB"/>
    <w:rsid w:val="00ED301D"/>
    <w:rsid w:val="00ED692D"/>
    <w:rsid w:val="00EF0D95"/>
    <w:rsid w:val="00F16653"/>
    <w:rsid w:val="00F464F4"/>
    <w:rsid w:val="00F50906"/>
    <w:rsid w:val="00F64270"/>
    <w:rsid w:val="00F64670"/>
    <w:rsid w:val="00FA0E90"/>
    <w:rsid w:val="00FC0092"/>
    <w:rsid w:val="00FC6476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933BE8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qFormat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character" w:customStyle="1" w:styleId="rvts9">
    <w:name w:val="rvts9"/>
    <w:rsid w:val="00AD4799"/>
  </w:style>
  <w:style w:type="character" w:styleId="aa">
    <w:name w:val="Strong"/>
    <w:uiPriority w:val="22"/>
    <w:qFormat/>
    <w:rsid w:val="002F0980"/>
    <w:rPr>
      <w:b/>
      <w:bCs/>
    </w:rPr>
  </w:style>
  <w:style w:type="character" w:styleId="ab">
    <w:name w:val="Hyperlink"/>
    <w:uiPriority w:val="99"/>
    <w:unhideWhenUsed/>
    <w:rsid w:val="002F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№5058</vt:lpstr>
      <vt:lpstr/>
    </vt:vector>
  </TitlesOfParts>
  <Company>VR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7</cp:revision>
  <cp:lastPrinted>2021-02-26T09:32:00Z</cp:lastPrinted>
  <dcterms:created xsi:type="dcterms:W3CDTF">2021-02-26T09:11:00Z</dcterms:created>
  <dcterms:modified xsi:type="dcterms:W3CDTF">2021-03-02T10:10:00Z</dcterms:modified>
</cp:coreProperties>
</file>