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68C" w:rsidRDefault="00E7368C" w:rsidP="001C7D92">
      <w:pPr>
        <w:widowControl w:val="0"/>
        <w:autoSpaceDE w:val="0"/>
        <w:autoSpaceDN w:val="0"/>
        <w:adjustRightInd w:val="0"/>
        <w:ind w:right="71" w:firstLine="720"/>
        <w:jc w:val="center"/>
        <w:rPr>
          <w:rFonts w:ascii="Times New Roman" w:hAnsi="Times New Roman"/>
          <w:b/>
          <w:bCs/>
          <w:sz w:val="28"/>
          <w:szCs w:val="28"/>
        </w:rPr>
      </w:pPr>
      <w:bookmarkStart w:id="0" w:name="_GoBack"/>
      <w:bookmarkEnd w:id="0"/>
    </w:p>
    <w:p w:rsidR="001C7D92" w:rsidRPr="001C7D92" w:rsidRDefault="001C7D92" w:rsidP="001C7D92">
      <w:pPr>
        <w:widowControl w:val="0"/>
        <w:autoSpaceDE w:val="0"/>
        <w:autoSpaceDN w:val="0"/>
        <w:adjustRightInd w:val="0"/>
        <w:ind w:right="71" w:firstLine="720"/>
        <w:jc w:val="center"/>
        <w:rPr>
          <w:rFonts w:ascii="Times New Roman" w:hAnsi="Times New Roman"/>
          <w:b/>
          <w:bCs/>
          <w:sz w:val="28"/>
          <w:szCs w:val="28"/>
        </w:rPr>
      </w:pPr>
      <w:r w:rsidRPr="001C7D92">
        <w:rPr>
          <w:rFonts w:ascii="Times New Roman" w:hAnsi="Times New Roman"/>
          <w:b/>
          <w:bCs/>
          <w:sz w:val="28"/>
          <w:szCs w:val="28"/>
        </w:rPr>
        <w:t>ПОЯСНЮВАЛЬНА ЗАПИСКА</w:t>
      </w:r>
    </w:p>
    <w:p w:rsidR="001C7D92" w:rsidRPr="001C7D92" w:rsidRDefault="001C7D92" w:rsidP="001C7D92">
      <w:pPr>
        <w:widowControl w:val="0"/>
        <w:autoSpaceDE w:val="0"/>
        <w:autoSpaceDN w:val="0"/>
        <w:adjustRightInd w:val="0"/>
        <w:ind w:right="71" w:firstLine="720"/>
        <w:jc w:val="center"/>
        <w:rPr>
          <w:rFonts w:ascii="Times New Roman" w:hAnsi="Times New Roman"/>
          <w:b/>
          <w:bCs/>
          <w:sz w:val="28"/>
          <w:szCs w:val="28"/>
        </w:rPr>
      </w:pPr>
      <w:r w:rsidRPr="001C7D92">
        <w:rPr>
          <w:rFonts w:ascii="Times New Roman" w:hAnsi="Times New Roman"/>
          <w:b/>
          <w:bCs/>
          <w:sz w:val="28"/>
          <w:szCs w:val="28"/>
        </w:rPr>
        <w:t>до проєкту Закону України</w:t>
      </w:r>
    </w:p>
    <w:p w:rsidR="00CD6E39" w:rsidRDefault="001C7D92" w:rsidP="001C7D92">
      <w:pPr>
        <w:widowControl w:val="0"/>
        <w:autoSpaceDE w:val="0"/>
        <w:autoSpaceDN w:val="0"/>
        <w:adjustRightInd w:val="0"/>
        <w:ind w:right="71" w:firstLine="720"/>
        <w:jc w:val="center"/>
        <w:rPr>
          <w:rFonts w:ascii="Times New Roman" w:hAnsi="Times New Roman"/>
          <w:b/>
          <w:bCs/>
          <w:sz w:val="28"/>
          <w:szCs w:val="28"/>
        </w:rPr>
      </w:pPr>
      <w:r w:rsidRPr="001C7D92">
        <w:rPr>
          <w:rFonts w:ascii="Times New Roman" w:hAnsi="Times New Roman"/>
          <w:b/>
          <w:bCs/>
          <w:sz w:val="28"/>
          <w:szCs w:val="28"/>
        </w:rPr>
        <w:t>«Про внесення зміни до статті 3 Закону України «Про публічні закупівлі» щодо ефективної реалізації державної політики у сфері освіти»</w:t>
      </w:r>
    </w:p>
    <w:p w:rsidR="001C7D92" w:rsidRPr="00FC6984" w:rsidRDefault="001C7D92" w:rsidP="001C7D92">
      <w:pPr>
        <w:widowControl w:val="0"/>
        <w:autoSpaceDE w:val="0"/>
        <w:autoSpaceDN w:val="0"/>
        <w:adjustRightInd w:val="0"/>
        <w:ind w:right="71" w:firstLine="720"/>
        <w:jc w:val="both"/>
        <w:rPr>
          <w:rFonts w:ascii="Times New Roman" w:hAnsi="Times New Roman"/>
          <w:sz w:val="28"/>
          <w:szCs w:val="28"/>
        </w:rPr>
      </w:pPr>
    </w:p>
    <w:p w:rsidR="002A378C" w:rsidRDefault="002A378C" w:rsidP="00CD6E39">
      <w:pPr>
        <w:pStyle w:val="a3"/>
        <w:widowControl w:val="0"/>
        <w:numPr>
          <w:ilvl w:val="0"/>
          <w:numId w:val="1"/>
        </w:numPr>
        <w:autoSpaceDE w:val="0"/>
        <w:autoSpaceDN w:val="0"/>
        <w:adjustRightInd w:val="0"/>
        <w:ind w:left="0" w:right="71" w:firstLine="720"/>
        <w:jc w:val="both"/>
        <w:rPr>
          <w:rFonts w:ascii="Times New Roman" w:hAnsi="Times New Roman"/>
          <w:b/>
          <w:bCs/>
          <w:sz w:val="28"/>
          <w:szCs w:val="28"/>
        </w:rPr>
      </w:pPr>
      <w:r w:rsidRPr="00FC6984">
        <w:rPr>
          <w:rFonts w:ascii="Times New Roman" w:hAnsi="Times New Roman"/>
          <w:b/>
          <w:bCs/>
          <w:sz w:val="28"/>
          <w:szCs w:val="28"/>
        </w:rPr>
        <w:t xml:space="preserve">Обґрунтування необхідності прийняття акта </w:t>
      </w:r>
    </w:p>
    <w:p w:rsidR="00407C2A" w:rsidRPr="00FC6984" w:rsidRDefault="00407C2A" w:rsidP="00407C2A">
      <w:pPr>
        <w:pStyle w:val="a3"/>
        <w:widowControl w:val="0"/>
        <w:autoSpaceDE w:val="0"/>
        <w:autoSpaceDN w:val="0"/>
        <w:adjustRightInd w:val="0"/>
        <w:ind w:right="71"/>
        <w:jc w:val="both"/>
        <w:rPr>
          <w:rFonts w:ascii="Times New Roman" w:hAnsi="Times New Roman"/>
          <w:b/>
          <w:bCs/>
          <w:sz w:val="28"/>
          <w:szCs w:val="28"/>
        </w:rPr>
      </w:pPr>
    </w:p>
    <w:p w:rsidR="00FB203A" w:rsidRPr="00FB203A" w:rsidRDefault="00407C2A" w:rsidP="00FB203A">
      <w:pPr>
        <w:widowControl w:val="0"/>
        <w:autoSpaceDE w:val="0"/>
        <w:autoSpaceDN w:val="0"/>
        <w:adjustRightInd w:val="0"/>
        <w:ind w:right="71" w:firstLine="720"/>
        <w:jc w:val="both"/>
        <w:rPr>
          <w:rFonts w:ascii="Times New Roman" w:hAnsi="Times New Roman"/>
          <w:sz w:val="28"/>
          <w:szCs w:val="28"/>
        </w:rPr>
      </w:pPr>
      <w:r w:rsidRPr="00407C2A">
        <w:rPr>
          <w:rFonts w:ascii="Times New Roman" w:hAnsi="Times New Roman"/>
          <w:sz w:val="28"/>
          <w:szCs w:val="28"/>
        </w:rPr>
        <w:t xml:space="preserve">  </w:t>
      </w:r>
      <w:r w:rsidR="00FB203A" w:rsidRPr="00FB203A">
        <w:rPr>
          <w:rFonts w:ascii="Times New Roman" w:hAnsi="Times New Roman"/>
          <w:sz w:val="28"/>
          <w:szCs w:val="28"/>
        </w:rPr>
        <w:t>Спрощена закупівля − це придбання замовником товарів, робіт і послуг, вартість яких дорівнює або перевищує 50 тисяч гривень та є меншою за вартість, що встановлена у пунктах 1 і 2 частини першої статті 3 цього Закону (пункт 28 частини першої статті 1 Закону України «Про публічні закупівлі» від 25.12.2015 р. №992 далі Закон).</w:t>
      </w:r>
    </w:p>
    <w:p w:rsidR="00FB203A" w:rsidRPr="00FB203A" w:rsidRDefault="00FB203A" w:rsidP="00FB203A">
      <w:pPr>
        <w:widowControl w:val="0"/>
        <w:autoSpaceDE w:val="0"/>
        <w:autoSpaceDN w:val="0"/>
        <w:adjustRightInd w:val="0"/>
        <w:ind w:right="71" w:firstLine="720"/>
        <w:jc w:val="both"/>
        <w:rPr>
          <w:rFonts w:ascii="Times New Roman" w:hAnsi="Times New Roman"/>
          <w:sz w:val="28"/>
          <w:szCs w:val="28"/>
        </w:rPr>
      </w:pPr>
      <w:r w:rsidRPr="00FB203A">
        <w:rPr>
          <w:rFonts w:ascii="Times New Roman" w:hAnsi="Times New Roman"/>
          <w:sz w:val="28"/>
          <w:szCs w:val="28"/>
        </w:rPr>
        <w:t>Ураховуючи зазначене та відповідно до частини першої статті 3 Закону, спрощені закупівлі здійснюються замовниками визначеними пунктами 1 - 3 частини першої статті 2 Закону, за умови що вартість предмета закупівлі товару (товарів), послуги (послуг) дорівнює або перевищує 50 тисяч гривень та є меншою 200 тисяч гривень; робіт дорівнює або перевищує 50 тисяч гривень та є меншою 1,5 мільйона гривень.</w:t>
      </w:r>
    </w:p>
    <w:p w:rsidR="00FB203A" w:rsidRPr="00FB203A" w:rsidRDefault="00FB203A" w:rsidP="00FB203A">
      <w:pPr>
        <w:widowControl w:val="0"/>
        <w:autoSpaceDE w:val="0"/>
        <w:autoSpaceDN w:val="0"/>
        <w:adjustRightInd w:val="0"/>
        <w:ind w:right="71" w:firstLine="720"/>
        <w:jc w:val="both"/>
        <w:rPr>
          <w:rFonts w:ascii="Times New Roman" w:hAnsi="Times New Roman"/>
          <w:sz w:val="28"/>
          <w:szCs w:val="28"/>
        </w:rPr>
      </w:pPr>
      <w:r w:rsidRPr="00FB203A">
        <w:rPr>
          <w:rFonts w:ascii="Times New Roman" w:hAnsi="Times New Roman"/>
          <w:sz w:val="28"/>
          <w:szCs w:val="28"/>
        </w:rPr>
        <w:t>Поряд з цим замовники, визначені пунктом 4 частини першої статті 2 Закону (юридичні особи та/або суб'єкти господарювання, які здійснюють діяльність в окремих сферах господарювання), здійснюють спрощені закупівлі за умови, що вартість предмета закупівлі товару (товарів), послуги (послуг) дорівнює або перевищує 50 тисяч гривень та є меншою 1 мільйона гривень; робіт дорівнює або перевищує 50 тисяч гривень та є меншою 5 мільйонів гривень.</w:t>
      </w:r>
    </w:p>
    <w:p w:rsidR="00FB203A" w:rsidRPr="00FB203A" w:rsidRDefault="00FB203A" w:rsidP="00FB203A">
      <w:pPr>
        <w:widowControl w:val="0"/>
        <w:autoSpaceDE w:val="0"/>
        <w:autoSpaceDN w:val="0"/>
        <w:adjustRightInd w:val="0"/>
        <w:ind w:right="71" w:firstLine="720"/>
        <w:jc w:val="both"/>
        <w:rPr>
          <w:rFonts w:ascii="Times New Roman" w:hAnsi="Times New Roman"/>
          <w:sz w:val="28"/>
          <w:szCs w:val="28"/>
        </w:rPr>
      </w:pPr>
      <w:r w:rsidRPr="00FB203A">
        <w:rPr>
          <w:rFonts w:ascii="Times New Roman" w:hAnsi="Times New Roman"/>
          <w:sz w:val="28"/>
          <w:szCs w:val="28"/>
        </w:rPr>
        <w:t>За результатами практики застосування Замовниками публічних закупівель положень Закону та їх реалізації в системі ПРОЗОРО виникла необхідність в їх удосконаленні.</w:t>
      </w:r>
    </w:p>
    <w:p w:rsidR="00FB203A" w:rsidRPr="00FB203A" w:rsidRDefault="00FB203A" w:rsidP="00FB203A">
      <w:pPr>
        <w:widowControl w:val="0"/>
        <w:autoSpaceDE w:val="0"/>
        <w:autoSpaceDN w:val="0"/>
        <w:adjustRightInd w:val="0"/>
        <w:ind w:right="71" w:firstLine="720"/>
        <w:jc w:val="both"/>
        <w:rPr>
          <w:rFonts w:ascii="Times New Roman" w:hAnsi="Times New Roman"/>
          <w:sz w:val="28"/>
          <w:szCs w:val="28"/>
        </w:rPr>
      </w:pPr>
      <w:r w:rsidRPr="00FB203A">
        <w:rPr>
          <w:rFonts w:ascii="Times New Roman" w:hAnsi="Times New Roman"/>
          <w:sz w:val="28"/>
          <w:szCs w:val="28"/>
        </w:rPr>
        <w:t xml:space="preserve">Внесення змін до Закону щодо підвищення «межі» застосування спрощених закупівель забезпечить скорочення строків проведення закупівель, сприятиме зменшенню додаткового навантаження на штатних працівників, уповноважених осіб, на яких покладаються функція щодо організації та здійснення публічних закупівель. У зв’язку з чим буде зменшено витрати на оплату праці, що забезпечить оптимізацію штатного розпису та прискорення проведення закупівель товарів, робіт, послуг на невеликі суми. Адже «діючі пороги» проведення конкурентних закупівель не змінювались з моменту прийняття Закону (2015 рік.). Однак, це в свою чергу не відповідає цінам на товари, роботи, послуги, які склалися у 2021 році з урахуванням рівня інфляції, курсу валют, зростання мінімальної заробітної плати, вартості енергоносіїв, тощо, які є невід’ємними чинниками формування їх вартості. </w:t>
      </w:r>
    </w:p>
    <w:p w:rsidR="00CD6E39" w:rsidRDefault="00FB203A" w:rsidP="00FB203A">
      <w:pPr>
        <w:widowControl w:val="0"/>
        <w:autoSpaceDE w:val="0"/>
        <w:autoSpaceDN w:val="0"/>
        <w:adjustRightInd w:val="0"/>
        <w:ind w:right="71" w:firstLine="720"/>
        <w:jc w:val="both"/>
        <w:rPr>
          <w:rFonts w:ascii="Times New Roman" w:hAnsi="Times New Roman"/>
          <w:sz w:val="28"/>
          <w:szCs w:val="28"/>
        </w:rPr>
      </w:pPr>
      <w:r w:rsidRPr="00FB203A">
        <w:rPr>
          <w:rFonts w:ascii="Times New Roman" w:hAnsi="Times New Roman"/>
          <w:sz w:val="28"/>
          <w:szCs w:val="28"/>
        </w:rPr>
        <w:t xml:space="preserve">З метою усунення зазначених проблем виникає необхідність передбачити в Законі України «Про публічні закупівлі» окрему норму стосовно сфери освіти, яка дозволить своєчасно вирішувати питання організації статутної діяльності закладів </w:t>
      </w:r>
      <w:r w:rsidRPr="00FB203A">
        <w:rPr>
          <w:rFonts w:ascii="Times New Roman" w:hAnsi="Times New Roman"/>
          <w:sz w:val="28"/>
          <w:szCs w:val="28"/>
        </w:rPr>
        <w:lastRenderedPageBreak/>
        <w:t>освіти, перш за все, організації навчального процесу.</w:t>
      </w:r>
    </w:p>
    <w:p w:rsidR="00FB203A" w:rsidRDefault="00FB203A" w:rsidP="00FB203A">
      <w:pPr>
        <w:widowControl w:val="0"/>
        <w:autoSpaceDE w:val="0"/>
        <w:autoSpaceDN w:val="0"/>
        <w:adjustRightInd w:val="0"/>
        <w:ind w:right="71" w:firstLine="720"/>
        <w:jc w:val="both"/>
        <w:rPr>
          <w:rFonts w:ascii="Times New Roman" w:hAnsi="Times New Roman"/>
          <w:sz w:val="28"/>
          <w:szCs w:val="28"/>
        </w:rPr>
      </w:pPr>
    </w:p>
    <w:p w:rsidR="002A378C" w:rsidRPr="00FC6984" w:rsidRDefault="002A378C" w:rsidP="00CD6E39">
      <w:pPr>
        <w:widowControl w:val="0"/>
        <w:autoSpaceDE w:val="0"/>
        <w:autoSpaceDN w:val="0"/>
        <w:adjustRightInd w:val="0"/>
        <w:ind w:right="71" w:firstLine="720"/>
        <w:jc w:val="both"/>
        <w:rPr>
          <w:rFonts w:ascii="Times New Roman" w:hAnsi="Times New Roman"/>
          <w:b/>
          <w:bCs/>
          <w:sz w:val="28"/>
          <w:szCs w:val="28"/>
        </w:rPr>
      </w:pPr>
      <w:r w:rsidRPr="00FC6984">
        <w:rPr>
          <w:rFonts w:ascii="Times New Roman" w:hAnsi="Times New Roman"/>
          <w:b/>
          <w:bCs/>
          <w:sz w:val="28"/>
          <w:szCs w:val="28"/>
        </w:rPr>
        <w:t xml:space="preserve">2. Цілі і завдання прийняття акта </w:t>
      </w:r>
    </w:p>
    <w:p w:rsidR="00407C2A" w:rsidRDefault="00407C2A" w:rsidP="00CD6E39">
      <w:pPr>
        <w:widowControl w:val="0"/>
        <w:autoSpaceDE w:val="0"/>
        <w:autoSpaceDN w:val="0"/>
        <w:adjustRightInd w:val="0"/>
        <w:ind w:right="71" w:firstLine="720"/>
        <w:jc w:val="both"/>
        <w:rPr>
          <w:rFonts w:ascii="Times New Roman" w:hAnsi="Times New Roman"/>
          <w:sz w:val="28"/>
          <w:szCs w:val="28"/>
        </w:rPr>
      </w:pPr>
    </w:p>
    <w:p w:rsidR="00407C2A" w:rsidRDefault="00E7368C" w:rsidP="00CD6E39">
      <w:pPr>
        <w:widowControl w:val="0"/>
        <w:autoSpaceDE w:val="0"/>
        <w:autoSpaceDN w:val="0"/>
        <w:adjustRightInd w:val="0"/>
        <w:ind w:right="71" w:firstLine="720"/>
        <w:jc w:val="both"/>
        <w:rPr>
          <w:rFonts w:ascii="Times New Roman" w:hAnsi="Times New Roman"/>
          <w:sz w:val="28"/>
          <w:szCs w:val="28"/>
        </w:rPr>
      </w:pPr>
      <w:r w:rsidRPr="00E7368C">
        <w:rPr>
          <w:rFonts w:ascii="Times New Roman" w:hAnsi="Times New Roman"/>
          <w:sz w:val="28"/>
          <w:szCs w:val="28"/>
        </w:rPr>
        <w:t xml:space="preserve">Метою законопроекту є поліпшення умов для закупівлі товарів та послуг за </w:t>
      </w:r>
      <w:r>
        <w:rPr>
          <w:rFonts w:ascii="Times New Roman" w:hAnsi="Times New Roman"/>
          <w:sz w:val="28"/>
          <w:szCs w:val="28"/>
        </w:rPr>
        <w:t>рахунок коштів спеціального фонду закладів освіти з метою забезпечення статутної діяльності закладів освіти.</w:t>
      </w:r>
    </w:p>
    <w:p w:rsidR="00E7368C" w:rsidRDefault="00E7368C" w:rsidP="00CD6E39">
      <w:pPr>
        <w:widowControl w:val="0"/>
        <w:autoSpaceDE w:val="0"/>
        <w:autoSpaceDN w:val="0"/>
        <w:adjustRightInd w:val="0"/>
        <w:ind w:right="71" w:firstLine="720"/>
        <w:jc w:val="both"/>
        <w:rPr>
          <w:rFonts w:ascii="Times New Roman" w:hAnsi="Times New Roman"/>
          <w:b/>
          <w:bCs/>
          <w:sz w:val="28"/>
          <w:szCs w:val="28"/>
        </w:rPr>
      </w:pPr>
    </w:p>
    <w:p w:rsidR="002A378C" w:rsidRPr="00FC6984" w:rsidRDefault="002A378C" w:rsidP="00CD6E39">
      <w:pPr>
        <w:widowControl w:val="0"/>
        <w:autoSpaceDE w:val="0"/>
        <w:autoSpaceDN w:val="0"/>
        <w:adjustRightInd w:val="0"/>
        <w:ind w:right="71" w:firstLine="720"/>
        <w:jc w:val="both"/>
        <w:rPr>
          <w:rFonts w:ascii="Times New Roman" w:hAnsi="Times New Roman"/>
          <w:b/>
          <w:bCs/>
          <w:sz w:val="28"/>
          <w:szCs w:val="28"/>
        </w:rPr>
      </w:pPr>
      <w:r w:rsidRPr="00FC6984">
        <w:rPr>
          <w:rFonts w:ascii="Times New Roman" w:hAnsi="Times New Roman"/>
          <w:b/>
          <w:bCs/>
          <w:sz w:val="28"/>
          <w:szCs w:val="28"/>
        </w:rPr>
        <w:t xml:space="preserve">3. Загальна характеристика і основні положення проекту акта </w:t>
      </w:r>
    </w:p>
    <w:p w:rsidR="00407C2A" w:rsidRDefault="00407C2A" w:rsidP="00CD6E39">
      <w:pPr>
        <w:widowControl w:val="0"/>
        <w:autoSpaceDE w:val="0"/>
        <w:autoSpaceDN w:val="0"/>
        <w:adjustRightInd w:val="0"/>
        <w:ind w:right="71" w:firstLine="720"/>
        <w:jc w:val="both"/>
        <w:rPr>
          <w:rFonts w:ascii="Times New Roman" w:hAnsi="Times New Roman"/>
          <w:sz w:val="28"/>
          <w:szCs w:val="28"/>
        </w:rPr>
      </w:pPr>
    </w:p>
    <w:p w:rsidR="001344B4" w:rsidRDefault="00E7368C" w:rsidP="00CD6E39">
      <w:pPr>
        <w:widowControl w:val="0"/>
        <w:autoSpaceDE w:val="0"/>
        <w:autoSpaceDN w:val="0"/>
        <w:adjustRightInd w:val="0"/>
        <w:ind w:right="71" w:firstLine="720"/>
        <w:jc w:val="both"/>
        <w:rPr>
          <w:rFonts w:ascii="Times New Roman" w:hAnsi="Times New Roman"/>
          <w:sz w:val="28"/>
          <w:szCs w:val="28"/>
        </w:rPr>
      </w:pPr>
      <w:r w:rsidRPr="00E7368C">
        <w:rPr>
          <w:rFonts w:ascii="Times New Roman" w:hAnsi="Times New Roman"/>
          <w:sz w:val="28"/>
          <w:szCs w:val="28"/>
        </w:rPr>
        <w:t xml:space="preserve">Законопроєктом передбачено здійснення закупівлі товарів та послуг, які необхідні для </w:t>
      </w:r>
      <w:r>
        <w:rPr>
          <w:rFonts w:ascii="Times New Roman" w:hAnsi="Times New Roman"/>
          <w:sz w:val="28"/>
          <w:szCs w:val="28"/>
        </w:rPr>
        <w:t>забезпечення статутної діяльності за рахунок коштів спеціального фонду закладу освіти.</w:t>
      </w:r>
    </w:p>
    <w:p w:rsidR="00E7368C" w:rsidRPr="00FC6984" w:rsidRDefault="00E7368C" w:rsidP="00CD6E39">
      <w:pPr>
        <w:widowControl w:val="0"/>
        <w:autoSpaceDE w:val="0"/>
        <w:autoSpaceDN w:val="0"/>
        <w:adjustRightInd w:val="0"/>
        <w:ind w:right="71" w:firstLine="720"/>
        <w:jc w:val="both"/>
        <w:rPr>
          <w:rFonts w:ascii="Times New Roman" w:hAnsi="Times New Roman"/>
          <w:sz w:val="28"/>
          <w:szCs w:val="28"/>
        </w:rPr>
      </w:pPr>
    </w:p>
    <w:p w:rsidR="002A378C" w:rsidRPr="00FC6984" w:rsidRDefault="002A378C" w:rsidP="00CD6E39">
      <w:pPr>
        <w:widowControl w:val="0"/>
        <w:autoSpaceDE w:val="0"/>
        <w:autoSpaceDN w:val="0"/>
        <w:adjustRightInd w:val="0"/>
        <w:ind w:right="71" w:firstLine="720"/>
        <w:jc w:val="both"/>
        <w:rPr>
          <w:rFonts w:ascii="Times New Roman" w:hAnsi="Times New Roman"/>
          <w:b/>
          <w:bCs/>
          <w:sz w:val="28"/>
          <w:szCs w:val="28"/>
        </w:rPr>
      </w:pPr>
      <w:r w:rsidRPr="00FC6984">
        <w:rPr>
          <w:rFonts w:ascii="Times New Roman" w:hAnsi="Times New Roman"/>
          <w:b/>
          <w:bCs/>
          <w:sz w:val="28"/>
          <w:szCs w:val="28"/>
        </w:rPr>
        <w:t>4. Стан нормативно-правової бази в цій сфері правового регулювання</w:t>
      </w:r>
    </w:p>
    <w:p w:rsidR="00AC5E77" w:rsidRDefault="00AC5E77" w:rsidP="00774E10">
      <w:pPr>
        <w:widowControl w:val="0"/>
        <w:autoSpaceDE w:val="0"/>
        <w:autoSpaceDN w:val="0"/>
        <w:adjustRightInd w:val="0"/>
        <w:ind w:right="71" w:firstLine="720"/>
        <w:jc w:val="both"/>
        <w:rPr>
          <w:rFonts w:ascii="Times New Roman" w:hAnsi="Times New Roman"/>
          <w:sz w:val="28"/>
          <w:szCs w:val="28"/>
        </w:rPr>
      </w:pPr>
    </w:p>
    <w:p w:rsidR="00774E10" w:rsidRPr="00774E10" w:rsidRDefault="00774E10" w:rsidP="00774E10">
      <w:pPr>
        <w:widowControl w:val="0"/>
        <w:autoSpaceDE w:val="0"/>
        <w:autoSpaceDN w:val="0"/>
        <w:adjustRightInd w:val="0"/>
        <w:ind w:right="71" w:firstLine="720"/>
        <w:jc w:val="both"/>
        <w:rPr>
          <w:rFonts w:ascii="Times New Roman" w:hAnsi="Times New Roman"/>
          <w:sz w:val="28"/>
          <w:szCs w:val="28"/>
        </w:rPr>
      </w:pPr>
      <w:r w:rsidRPr="00774E10">
        <w:rPr>
          <w:rFonts w:ascii="Times New Roman" w:hAnsi="Times New Roman"/>
          <w:sz w:val="28"/>
          <w:szCs w:val="28"/>
        </w:rPr>
        <w:t xml:space="preserve">Основними нормативно-правовими актами, які регулюють зазначене питання, є: </w:t>
      </w:r>
    </w:p>
    <w:p w:rsidR="00774E10" w:rsidRPr="00774E10" w:rsidRDefault="00774E10" w:rsidP="00774E10">
      <w:pPr>
        <w:widowControl w:val="0"/>
        <w:autoSpaceDE w:val="0"/>
        <w:autoSpaceDN w:val="0"/>
        <w:adjustRightInd w:val="0"/>
        <w:ind w:right="71" w:firstLine="720"/>
        <w:jc w:val="both"/>
        <w:rPr>
          <w:rFonts w:ascii="Times New Roman" w:hAnsi="Times New Roman"/>
          <w:sz w:val="28"/>
          <w:szCs w:val="28"/>
        </w:rPr>
      </w:pPr>
      <w:r w:rsidRPr="00774E10">
        <w:rPr>
          <w:rFonts w:ascii="Times New Roman" w:hAnsi="Times New Roman"/>
          <w:sz w:val="28"/>
          <w:szCs w:val="28"/>
        </w:rPr>
        <w:t xml:space="preserve">Закон України «Про </w:t>
      </w:r>
      <w:r w:rsidR="00E7368C">
        <w:rPr>
          <w:rFonts w:ascii="Times New Roman" w:hAnsi="Times New Roman"/>
          <w:sz w:val="28"/>
          <w:szCs w:val="28"/>
        </w:rPr>
        <w:t>освіту</w:t>
      </w:r>
      <w:r w:rsidRPr="00774E10">
        <w:rPr>
          <w:rFonts w:ascii="Times New Roman" w:hAnsi="Times New Roman"/>
          <w:sz w:val="28"/>
          <w:szCs w:val="28"/>
        </w:rPr>
        <w:t>»;</w:t>
      </w:r>
    </w:p>
    <w:p w:rsidR="00774E10" w:rsidRDefault="00774E10" w:rsidP="00774E10">
      <w:pPr>
        <w:widowControl w:val="0"/>
        <w:autoSpaceDE w:val="0"/>
        <w:autoSpaceDN w:val="0"/>
        <w:adjustRightInd w:val="0"/>
        <w:ind w:right="71" w:firstLine="720"/>
        <w:jc w:val="both"/>
        <w:rPr>
          <w:rFonts w:ascii="Times New Roman" w:hAnsi="Times New Roman"/>
          <w:sz w:val="28"/>
          <w:szCs w:val="28"/>
        </w:rPr>
      </w:pPr>
      <w:r w:rsidRPr="00774E10">
        <w:rPr>
          <w:rFonts w:ascii="Times New Roman" w:hAnsi="Times New Roman"/>
          <w:sz w:val="28"/>
          <w:szCs w:val="28"/>
        </w:rPr>
        <w:t xml:space="preserve">Закон України «Про </w:t>
      </w:r>
      <w:r w:rsidR="00E7368C">
        <w:rPr>
          <w:rFonts w:ascii="Times New Roman" w:hAnsi="Times New Roman"/>
          <w:sz w:val="28"/>
          <w:szCs w:val="28"/>
        </w:rPr>
        <w:t>повну загальну середню освіту</w:t>
      </w:r>
      <w:r w:rsidRPr="00774E10">
        <w:rPr>
          <w:rFonts w:ascii="Times New Roman" w:hAnsi="Times New Roman"/>
          <w:sz w:val="28"/>
          <w:szCs w:val="28"/>
        </w:rPr>
        <w:t>».</w:t>
      </w:r>
    </w:p>
    <w:p w:rsidR="00E7368C" w:rsidRDefault="00E7368C" w:rsidP="00774E10">
      <w:pPr>
        <w:widowControl w:val="0"/>
        <w:autoSpaceDE w:val="0"/>
        <w:autoSpaceDN w:val="0"/>
        <w:adjustRightInd w:val="0"/>
        <w:ind w:right="71" w:firstLine="720"/>
        <w:jc w:val="both"/>
        <w:rPr>
          <w:rFonts w:ascii="Times New Roman" w:hAnsi="Times New Roman"/>
          <w:sz w:val="28"/>
          <w:szCs w:val="28"/>
        </w:rPr>
      </w:pPr>
      <w:r>
        <w:rPr>
          <w:rFonts w:ascii="Times New Roman" w:hAnsi="Times New Roman"/>
          <w:sz w:val="28"/>
          <w:szCs w:val="28"/>
        </w:rPr>
        <w:t>Закон України «Про фахову передвищу освіту»</w:t>
      </w:r>
    </w:p>
    <w:p w:rsidR="00E7368C" w:rsidRDefault="00E7368C" w:rsidP="00774E10">
      <w:pPr>
        <w:widowControl w:val="0"/>
        <w:autoSpaceDE w:val="0"/>
        <w:autoSpaceDN w:val="0"/>
        <w:adjustRightInd w:val="0"/>
        <w:ind w:right="71" w:firstLine="720"/>
        <w:jc w:val="both"/>
        <w:rPr>
          <w:rFonts w:ascii="Times New Roman" w:hAnsi="Times New Roman"/>
          <w:sz w:val="28"/>
          <w:szCs w:val="28"/>
        </w:rPr>
      </w:pPr>
      <w:r>
        <w:rPr>
          <w:rFonts w:ascii="Times New Roman" w:hAnsi="Times New Roman"/>
          <w:sz w:val="28"/>
          <w:szCs w:val="28"/>
        </w:rPr>
        <w:t>Закон України «Про вищу освіту».</w:t>
      </w:r>
    </w:p>
    <w:p w:rsidR="00774E10" w:rsidRDefault="00774E10" w:rsidP="00774E10">
      <w:pPr>
        <w:widowControl w:val="0"/>
        <w:autoSpaceDE w:val="0"/>
        <w:autoSpaceDN w:val="0"/>
        <w:adjustRightInd w:val="0"/>
        <w:ind w:right="71" w:firstLine="720"/>
        <w:jc w:val="both"/>
        <w:rPr>
          <w:rFonts w:ascii="Times New Roman" w:hAnsi="Times New Roman"/>
          <w:sz w:val="28"/>
          <w:szCs w:val="28"/>
        </w:rPr>
      </w:pPr>
    </w:p>
    <w:p w:rsidR="00FC6984" w:rsidRPr="00FC6984" w:rsidRDefault="00FC6984" w:rsidP="00774E10">
      <w:pPr>
        <w:widowControl w:val="0"/>
        <w:autoSpaceDE w:val="0"/>
        <w:autoSpaceDN w:val="0"/>
        <w:adjustRightInd w:val="0"/>
        <w:ind w:right="71" w:firstLine="720"/>
        <w:jc w:val="both"/>
        <w:rPr>
          <w:rFonts w:ascii="Times New Roman" w:hAnsi="Times New Roman"/>
          <w:sz w:val="28"/>
          <w:szCs w:val="28"/>
        </w:rPr>
      </w:pPr>
      <w:r w:rsidRPr="00FC6984">
        <w:rPr>
          <w:rFonts w:ascii="Times New Roman" w:hAnsi="Times New Roman"/>
          <w:sz w:val="28"/>
          <w:szCs w:val="28"/>
        </w:rPr>
        <w:t>Прийняття законопроекту не потребує внесення змін до інших Законів України.</w:t>
      </w:r>
    </w:p>
    <w:p w:rsidR="002A378C" w:rsidRDefault="002A378C" w:rsidP="00CD6E39">
      <w:pPr>
        <w:widowControl w:val="0"/>
        <w:autoSpaceDE w:val="0"/>
        <w:autoSpaceDN w:val="0"/>
        <w:adjustRightInd w:val="0"/>
        <w:ind w:right="71" w:firstLine="720"/>
        <w:jc w:val="both"/>
        <w:rPr>
          <w:rFonts w:ascii="Times New Roman" w:hAnsi="Times New Roman"/>
          <w:b/>
          <w:bCs/>
          <w:sz w:val="28"/>
          <w:szCs w:val="28"/>
        </w:rPr>
      </w:pPr>
    </w:p>
    <w:p w:rsidR="002A378C" w:rsidRPr="00FC6984" w:rsidRDefault="002A378C" w:rsidP="00CD6E39">
      <w:pPr>
        <w:widowControl w:val="0"/>
        <w:autoSpaceDE w:val="0"/>
        <w:autoSpaceDN w:val="0"/>
        <w:adjustRightInd w:val="0"/>
        <w:ind w:right="71" w:firstLine="720"/>
        <w:jc w:val="both"/>
        <w:rPr>
          <w:rFonts w:ascii="Times New Roman" w:hAnsi="Times New Roman"/>
          <w:b/>
          <w:bCs/>
          <w:sz w:val="28"/>
          <w:szCs w:val="28"/>
        </w:rPr>
      </w:pPr>
      <w:r w:rsidRPr="00FC6984">
        <w:rPr>
          <w:rFonts w:ascii="Times New Roman" w:hAnsi="Times New Roman"/>
          <w:b/>
          <w:bCs/>
          <w:sz w:val="28"/>
          <w:szCs w:val="28"/>
        </w:rPr>
        <w:t xml:space="preserve">5. Фінансово-економічне обґрунтування </w:t>
      </w:r>
    </w:p>
    <w:p w:rsidR="00AC5E77" w:rsidRDefault="00AC5E77" w:rsidP="00774E10">
      <w:pPr>
        <w:widowControl w:val="0"/>
        <w:autoSpaceDE w:val="0"/>
        <w:autoSpaceDN w:val="0"/>
        <w:adjustRightInd w:val="0"/>
        <w:ind w:right="71" w:firstLine="720"/>
        <w:jc w:val="both"/>
        <w:rPr>
          <w:rFonts w:ascii="Times New Roman" w:hAnsi="Times New Roman"/>
          <w:sz w:val="28"/>
          <w:szCs w:val="28"/>
        </w:rPr>
      </w:pPr>
    </w:p>
    <w:p w:rsidR="00FC6984" w:rsidRPr="00774E10" w:rsidRDefault="00774E10" w:rsidP="00E16508">
      <w:pPr>
        <w:widowControl w:val="0"/>
        <w:autoSpaceDE w:val="0"/>
        <w:autoSpaceDN w:val="0"/>
        <w:adjustRightInd w:val="0"/>
        <w:ind w:right="71" w:firstLine="720"/>
        <w:jc w:val="both"/>
        <w:rPr>
          <w:rFonts w:ascii="Times New Roman" w:hAnsi="Times New Roman"/>
          <w:sz w:val="28"/>
          <w:szCs w:val="28"/>
        </w:rPr>
      </w:pPr>
      <w:r w:rsidRPr="00774E10">
        <w:rPr>
          <w:rFonts w:ascii="Times New Roman" w:hAnsi="Times New Roman"/>
          <w:sz w:val="28"/>
          <w:szCs w:val="28"/>
        </w:rPr>
        <w:t xml:space="preserve">Прийняття </w:t>
      </w:r>
      <w:r w:rsidR="00E16508" w:rsidRPr="00407C2A">
        <w:rPr>
          <w:rFonts w:ascii="Times New Roman" w:hAnsi="Times New Roman"/>
          <w:sz w:val="28"/>
          <w:szCs w:val="28"/>
        </w:rPr>
        <w:t>проєкту Закону України «</w:t>
      </w:r>
      <w:r w:rsidR="00E7368C" w:rsidRPr="00E7368C">
        <w:rPr>
          <w:rFonts w:ascii="Times New Roman" w:hAnsi="Times New Roman"/>
          <w:sz w:val="28"/>
          <w:szCs w:val="28"/>
        </w:rPr>
        <w:t>Про внесення зміни до статті 3 Закону України «Про публічні закупівлі» щодо ефективної реалізації де</w:t>
      </w:r>
      <w:r w:rsidR="00E7368C">
        <w:rPr>
          <w:rFonts w:ascii="Times New Roman" w:hAnsi="Times New Roman"/>
          <w:sz w:val="28"/>
          <w:szCs w:val="28"/>
        </w:rPr>
        <w:t>ржавної політики у сфері освіти</w:t>
      </w:r>
      <w:r w:rsidR="00E16508" w:rsidRPr="00407C2A">
        <w:rPr>
          <w:rFonts w:ascii="Times New Roman" w:hAnsi="Times New Roman"/>
          <w:sz w:val="28"/>
          <w:szCs w:val="28"/>
        </w:rPr>
        <w:t>»</w:t>
      </w:r>
      <w:r w:rsidR="00E16508">
        <w:rPr>
          <w:rFonts w:ascii="Times New Roman" w:hAnsi="Times New Roman"/>
          <w:sz w:val="28"/>
          <w:szCs w:val="28"/>
        </w:rPr>
        <w:t xml:space="preserve"> </w:t>
      </w:r>
      <w:r w:rsidRPr="00774E10">
        <w:rPr>
          <w:rFonts w:ascii="Times New Roman" w:hAnsi="Times New Roman"/>
          <w:sz w:val="28"/>
          <w:szCs w:val="28"/>
        </w:rPr>
        <w:t>не призведе до зміни показників Державного бюджету України.</w:t>
      </w:r>
    </w:p>
    <w:p w:rsidR="00774E10" w:rsidRDefault="00774E10" w:rsidP="00CD6E39">
      <w:pPr>
        <w:widowControl w:val="0"/>
        <w:autoSpaceDE w:val="0"/>
        <w:autoSpaceDN w:val="0"/>
        <w:adjustRightInd w:val="0"/>
        <w:ind w:right="71" w:firstLine="720"/>
        <w:jc w:val="both"/>
        <w:rPr>
          <w:rFonts w:ascii="Times New Roman" w:hAnsi="Times New Roman"/>
          <w:b/>
          <w:bCs/>
          <w:sz w:val="28"/>
          <w:szCs w:val="28"/>
        </w:rPr>
      </w:pPr>
    </w:p>
    <w:p w:rsidR="002A378C" w:rsidRPr="00FC6984" w:rsidRDefault="002A378C" w:rsidP="00CD6E39">
      <w:pPr>
        <w:widowControl w:val="0"/>
        <w:autoSpaceDE w:val="0"/>
        <w:autoSpaceDN w:val="0"/>
        <w:adjustRightInd w:val="0"/>
        <w:ind w:right="71" w:firstLine="720"/>
        <w:jc w:val="both"/>
        <w:rPr>
          <w:rFonts w:ascii="Times New Roman" w:hAnsi="Times New Roman"/>
          <w:b/>
          <w:bCs/>
          <w:sz w:val="28"/>
          <w:szCs w:val="28"/>
        </w:rPr>
      </w:pPr>
      <w:r w:rsidRPr="00FC6984">
        <w:rPr>
          <w:rFonts w:ascii="Times New Roman" w:hAnsi="Times New Roman"/>
          <w:b/>
          <w:bCs/>
          <w:sz w:val="28"/>
          <w:szCs w:val="28"/>
        </w:rPr>
        <w:t>6. Прогноз соціально-економічних та інших наслідків прийняття акта</w:t>
      </w:r>
    </w:p>
    <w:p w:rsidR="00AC5E77" w:rsidRDefault="00AC5E77" w:rsidP="00CD6E39">
      <w:pPr>
        <w:widowControl w:val="0"/>
        <w:autoSpaceDE w:val="0"/>
        <w:autoSpaceDN w:val="0"/>
        <w:adjustRightInd w:val="0"/>
        <w:ind w:right="71" w:firstLine="720"/>
        <w:jc w:val="both"/>
        <w:rPr>
          <w:rFonts w:ascii="Times New Roman" w:hAnsi="Times New Roman"/>
          <w:sz w:val="28"/>
          <w:szCs w:val="28"/>
        </w:rPr>
      </w:pPr>
    </w:p>
    <w:p w:rsidR="001344B4" w:rsidRDefault="00E7368C" w:rsidP="00E94811">
      <w:pPr>
        <w:widowControl w:val="0"/>
        <w:autoSpaceDE w:val="0"/>
        <w:autoSpaceDN w:val="0"/>
        <w:adjustRightInd w:val="0"/>
        <w:ind w:right="71" w:firstLine="720"/>
        <w:jc w:val="both"/>
        <w:rPr>
          <w:rFonts w:ascii="Times New Roman" w:hAnsi="Times New Roman"/>
          <w:sz w:val="28"/>
          <w:szCs w:val="28"/>
        </w:rPr>
      </w:pPr>
      <w:r w:rsidRPr="00E7368C">
        <w:rPr>
          <w:rFonts w:ascii="Times New Roman" w:hAnsi="Times New Roman"/>
          <w:sz w:val="28"/>
          <w:szCs w:val="28"/>
        </w:rPr>
        <w:t xml:space="preserve">Реалізація проекту Закону дозволить своєчасно, в повному обсязі та ефективно забезпечувати </w:t>
      </w:r>
      <w:r>
        <w:rPr>
          <w:rFonts w:ascii="Times New Roman" w:hAnsi="Times New Roman"/>
          <w:sz w:val="28"/>
          <w:szCs w:val="28"/>
        </w:rPr>
        <w:t>організацію навчального процесу в закладах освіти</w:t>
      </w:r>
      <w:r w:rsidR="00774E10" w:rsidRPr="00774E10">
        <w:rPr>
          <w:rFonts w:ascii="Times New Roman" w:hAnsi="Times New Roman"/>
          <w:sz w:val="28"/>
          <w:szCs w:val="28"/>
        </w:rPr>
        <w:t>.</w:t>
      </w:r>
    </w:p>
    <w:p w:rsidR="001344B4" w:rsidRPr="00FC6984" w:rsidRDefault="001344B4" w:rsidP="00CD6E39">
      <w:pPr>
        <w:widowControl w:val="0"/>
        <w:autoSpaceDE w:val="0"/>
        <w:autoSpaceDN w:val="0"/>
        <w:adjustRightInd w:val="0"/>
        <w:ind w:right="71" w:firstLine="720"/>
        <w:jc w:val="both"/>
        <w:rPr>
          <w:rFonts w:ascii="Times New Roman" w:hAnsi="Times New Roman"/>
          <w:sz w:val="28"/>
          <w:szCs w:val="28"/>
        </w:rPr>
      </w:pPr>
    </w:p>
    <w:p w:rsidR="00F66F50" w:rsidRPr="00A0088D" w:rsidRDefault="00E7368C" w:rsidP="004D1E56">
      <w:pPr>
        <w:widowControl w:val="0"/>
        <w:autoSpaceDE w:val="0"/>
        <w:autoSpaceDN w:val="0"/>
        <w:adjustRightInd w:val="0"/>
        <w:ind w:right="71" w:firstLine="720"/>
        <w:jc w:val="both"/>
        <w:rPr>
          <w:rFonts w:ascii="Times New Roman" w:hAnsi="Times New Roman"/>
          <w:b/>
          <w:bCs/>
          <w:sz w:val="28"/>
          <w:szCs w:val="28"/>
        </w:rPr>
      </w:pPr>
      <w:r>
        <w:rPr>
          <w:rFonts w:ascii="Times New Roman" w:hAnsi="Times New Roman"/>
          <w:b/>
          <w:bCs/>
          <w:sz w:val="28"/>
          <w:szCs w:val="28"/>
        </w:rPr>
        <w:t>Народний</w:t>
      </w:r>
      <w:r w:rsidR="002A378C" w:rsidRPr="00FC6984">
        <w:rPr>
          <w:rFonts w:ascii="Times New Roman" w:hAnsi="Times New Roman"/>
          <w:b/>
          <w:bCs/>
          <w:sz w:val="28"/>
          <w:szCs w:val="28"/>
        </w:rPr>
        <w:t xml:space="preserve"> депутат України       </w:t>
      </w:r>
      <w:r w:rsidR="00FC6984">
        <w:rPr>
          <w:rFonts w:ascii="Times New Roman" w:hAnsi="Times New Roman"/>
          <w:b/>
          <w:bCs/>
          <w:sz w:val="28"/>
          <w:szCs w:val="28"/>
        </w:rPr>
        <w:t xml:space="preserve">                        </w:t>
      </w:r>
      <w:r w:rsidR="00FC6984">
        <w:rPr>
          <w:rFonts w:ascii="Times New Roman" w:hAnsi="Times New Roman"/>
          <w:b/>
          <w:bCs/>
          <w:sz w:val="28"/>
          <w:szCs w:val="28"/>
        </w:rPr>
        <w:tab/>
        <w:t xml:space="preserve">     </w:t>
      </w:r>
      <w:r w:rsidR="004D1E56" w:rsidRPr="0046059E">
        <w:rPr>
          <w:rFonts w:ascii="Times New Roman" w:hAnsi="Times New Roman"/>
          <w:b/>
          <w:bCs/>
          <w:sz w:val="28"/>
          <w:szCs w:val="28"/>
          <w:lang w:val="ru-RU"/>
        </w:rPr>
        <w:t xml:space="preserve">   </w:t>
      </w:r>
      <w:r>
        <w:rPr>
          <w:rFonts w:ascii="Times New Roman" w:hAnsi="Times New Roman"/>
          <w:b/>
          <w:bCs/>
          <w:sz w:val="28"/>
          <w:szCs w:val="28"/>
        </w:rPr>
        <w:t>Шпак Л.О.</w:t>
      </w:r>
    </w:p>
    <w:sectPr w:rsidR="00F66F50" w:rsidRPr="00A0088D" w:rsidSect="00FC6984">
      <w:headerReference w:type="even" r:id="rId11"/>
      <w:headerReference w:type="default" r:id="rId12"/>
      <w:pgSz w:w="12240" w:h="15840"/>
      <w:pgMar w:top="1134" w:right="851" w:bottom="1134" w:left="1418"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03F" w:rsidRDefault="00D0503F">
      <w:r>
        <w:separator/>
      </w:r>
    </w:p>
  </w:endnote>
  <w:endnote w:type="continuationSeparator" w:id="0">
    <w:p w:rsidR="00D0503F" w:rsidRDefault="00D0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03F" w:rsidRDefault="00D0503F">
      <w:r>
        <w:separator/>
      </w:r>
    </w:p>
  </w:footnote>
  <w:footnote w:type="continuationSeparator" w:id="0">
    <w:p w:rsidR="00D0503F" w:rsidRDefault="00D05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984" w:rsidRDefault="00FC6984" w:rsidP="006C6A4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C6984" w:rsidRDefault="00FC698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984" w:rsidRDefault="00FC6984" w:rsidP="006C6A4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6059E">
      <w:rPr>
        <w:rStyle w:val="a6"/>
        <w:noProof/>
      </w:rPr>
      <w:t>1</w:t>
    </w:r>
    <w:r>
      <w:rPr>
        <w:rStyle w:val="a6"/>
      </w:rPr>
      <w:fldChar w:fldCharType="end"/>
    </w:r>
  </w:p>
  <w:p w:rsidR="00FC6984" w:rsidRDefault="00FC698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314EB"/>
    <w:multiLevelType w:val="hybridMultilevel"/>
    <w:tmpl w:val="F0605502"/>
    <w:lvl w:ilvl="0" w:tplc="267A74C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FF"/>
    <w:rsid w:val="000B7AEE"/>
    <w:rsid w:val="00131563"/>
    <w:rsid w:val="001344B4"/>
    <w:rsid w:val="0018668D"/>
    <w:rsid w:val="001A2AF9"/>
    <w:rsid w:val="001C7D92"/>
    <w:rsid w:val="001F0CC6"/>
    <w:rsid w:val="00213F1D"/>
    <w:rsid w:val="0022560F"/>
    <w:rsid w:val="002A273D"/>
    <w:rsid w:val="002A378C"/>
    <w:rsid w:val="002B0F98"/>
    <w:rsid w:val="00371C97"/>
    <w:rsid w:val="003A0E7B"/>
    <w:rsid w:val="00407C2A"/>
    <w:rsid w:val="0045311A"/>
    <w:rsid w:val="0046059E"/>
    <w:rsid w:val="00495301"/>
    <w:rsid w:val="004A27A7"/>
    <w:rsid w:val="004D1E56"/>
    <w:rsid w:val="005D4512"/>
    <w:rsid w:val="006C6A46"/>
    <w:rsid w:val="006E252D"/>
    <w:rsid w:val="006F50C3"/>
    <w:rsid w:val="00724F51"/>
    <w:rsid w:val="007520DF"/>
    <w:rsid w:val="00774E10"/>
    <w:rsid w:val="007A7DFF"/>
    <w:rsid w:val="007F3B5C"/>
    <w:rsid w:val="008475AB"/>
    <w:rsid w:val="00884B50"/>
    <w:rsid w:val="009220FF"/>
    <w:rsid w:val="0096764F"/>
    <w:rsid w:val="00991610"/>
    <w:rsid w:val="00A0088D"/>
    <w:rsid w:val="00A3235C"/>
    <w:rsid w:val="00AC5E77"/>
    <w:rsid w:val="00AE1DD0"/>
    <w:rsid w:val="00B11473"/>
    <w:rsid w:val="00B247C7"/>
    <w:rsid w:val="00BA0586"/>
    <w:rsid w:val="00C507DE"/>
    <w:rsid w:val="00CD6E39"/>
    <w:rsid w:val="00D0503F"/>
    <w:rsid w:val="00D37FE0"/>
    <w:rsid w:val="00D40244"/>
    <w:rsid w:val="00DC1E4E"/>
    <w:rsid w:val="00DD2E94"/>
    <w:rsid w:val="00DE3B07"/>
    <w:rsid w:val="00E16508"/>
    <w:rsid w:val="00E7368C"/>
    <w:rsid w:val="00E94811"/>
    <w:rsid w:val="00ED48E0"/>
    <w:rsid w:val="00F32476"/>
    <w:rsid w:val="00F66F50"/>
    <w:rsid w:val="00FA2F25"/>
    <w:rsid w:val="00FB203A"/>
    <w:rsid w:val="00FC47E0"/>
    <w:rsid w:val="00FC5965"/>
    <w:rsid w:val="00FC6984"/>
    <w:rsid w:val="00FD0124"/>
    <w:rsid w:val="00FD3863"/>
    <w:rsid w:val="00FF2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86E361-1622-42B4-8B68-ABA5D103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1A"/>
    <w:rPr>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220FF"/>
    <w:pPr>
      <w:ind w:left="720"/>
      <w:contextualSpacing/>
    </w:pPr>
  </w:style>
  <w:style w:type="paragraph" w:styleId="a4">
    <w:name w:val="header"/>
    <w:basedOn w:val="a"/>
    <w:link w:val="a5"/>
    <w:uiPriority w:val="99"/>
    <w:rsid w:val="00FC6984"/>
    <w:pPr>
      <w:tabs>
        <w:tab w:val="center" w:pos="4819"/>
        <w:tab w:val="right" w:pos="9639"/>
      </w:tabs>
    </w:pPr>
  </w:style>
  <w:style w:type="character" w:customStyle="1" w:styleId="a5">
    <w:name w:val="Верхній колонтитул Знак"/>
    <w:basedOn w:val="a0"/>
    <w:link w:val="a4"/>
    <w:uiPriority w:val="99"/>
    <w:semiHidden/>
    <w:locked/>
    <w:rPr>
      <w:sz w:val="24"/>
      <w:lang w:val="x-none" w:eastAsia="ru-RU"/>
    </w:rPr>
  </w:style>
  <w:style w:type="character" w:styleId="a6">
    <w:name w:val="page number"/>
    <w:basedOn w:val="a0"/>
    <w:uiPriority w:val="99"/>
    <w:rsid w:val="00FC6984"/>
  </w:style>
  <w:style w:type="character" w:customStyle="1" w:styleId="rvts23">
    <w:name w:val="rvts23"/>
    <w:rsid w:val="00CD6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436A5-266C-4430-BF62-3BAC57ADAE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434F5A-8E14-49B6-A340-AC43384E3D80}">
  <ds:schemaRefs>
    <ds:schemaRef ds:uri="http://schemas.microsoft.com/sharepoint/v3/contenttype/forms"/>
  </ds:schemaRefs>
</ds:datastoreItem>
</file>

<file path=customXml/itemProps3.xml><?xml version="1.0" encoding="utf-8"?>
<ds:datastoreItem xmlns:ds="http://schemas.openxmlformats.org/officeDocument/2006/customXml" ds:itemID="{A708CDA6-C145-4D9C-A058-CB3587846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1F5B53-3A56-467E-B7B9-58AA0803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2601</Words>
  <Characters>1483</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ПОЯСНЮВАЛЬНА ЗАПИСКА</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2021-02-18T08:38:00Z</dcterms:created>
  <dcterms:modified xsi:type="dcterms:W3CDTF">2021-02-18T08:38:00Z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