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Default="00EC22E5" w:rsidP="00EC22E5">
      <w:pPr>
        <w:jc w:val="right"/>
        <w:rPr>
          <w:b/>
          <w:bCs/>
          <w:sz w:val="28"/>
          <w:szCs w:val="28"/>
          <w:lang w:val="uk-UA"/>
        </w:rPr>
      </w:pPr>
    </w:p>
    <w:p w:rsidR="00EC22E5" w:rsidRPr="001442AA" w:rsidRDefault="00EC22E5" w:rsidP="00EC22E5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EC22E5" w:rsidRDefault="00EC22E5" w:rsidP="00EC22E5">
      <w:pPr>
        <w:jc w:val="center"/>
        <w:rPr>
          <w:b/>
          <w:bCs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C22E5" w:rsidRPr="0045760D" w:rsidRDefault="00EC22E5" w:rsidP="00EC22E5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EC22E5" w:rsidRPr="0045760D" w:rsidRDefault="00EC22E5" w:rsidP="00EC22E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45760D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EC22E5" w:rsidRPr="001442AA" w:rsidRDefault="00EC22E5" w:rsidP="00EC22E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ab/>
        <w:t>На своєму засіданні 03 червня</w:t>
      </w:r>
      <w:r w:rsidRPr="0045760D">
        <w:rPr>
          <w:sz w:val="28"/>
          <w:lang w:val="uk-UA"/>
        </w:rPr>
        <w:t xml:space="preserve"> 201</w:t>
      </w:r>
      <w:r>
        <w:rPr>
          <w:sz w:val="28"/>
          <w:lang w:val="uk-UA"/>
        </w:rPr>
        <w:t>5</w:t>
      </w:r>
      <w:r w:rsidRPr="0045760D">
        <w:rPr>
          <w:sz w:val="28"/>
          <w:lang w:val="uk-UA"/>
        </w:rPr>
        <w:t xml:space="preserve"> р. Комітет з питань європейської інтеграції </w:t>
      </w:r>
      <w:r>
        <w:rPr>
          <w:sz w:val="28"/>
          <w:szCs w:val="28"/>
          <w:lang w:val="uk-UA"/>
        </w:rPr>
        <w:t xml:space="preserve">розглянув </w:t>
      </w:r>
      <w:r w:rsidRPr="00D43AC0">
        <w:rPr>
          <w:sz w:val="28"/>
          <w:lang w:val="uk-UA"/>
        </w:rPr>
        <w:t>проект Закону про внесення змін до деяких законів України, які регулюють відносини, пов'язані з одержанням документів дозвільного характеру (реєстр.№2887 від 18.05.2015)</w:t>
      </w:r>
      <w:r>
        <w:rPr>
          <w:sz w:val="28"/>
          <w:lang w:val="uk-UA"/>
        </w:rPr>
        <w:t xml:space="preserve"> </w:t>
      </w:r>
      <w:r w:rsidRPr="00D43AC0">
        <w:rPr>
          <w:sz w:val="28"/>
          <w:lang w:val="uk-UA"/>
        </w:rPr>
        <w:t>і д</w:t>
      </w:r>
      <w:r w:rsidRPr="0045760D">
        <w:rPr>
          <w:sz w:val="28"/>
          <w:szCs w:val="28"/>
          <w:lang w:val="uk-UA"/>
        </w:rPr>
        <w:t>ійшов висновку про те, що зазначений законопроект</w:t>
      </w:r>
      <w:r w:rsidRPr="0045760D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442A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C22E5" w:rsidRPr="001442AA" w:rsidRDefault="00EC22E5" w:rsidP="00EC22E5">
      <w:pPr>
        <w:jc w:val="both"/>
        <w:rPr>
          <w:bCs/>
          <w:color w:val="000000"/>
          <w:sz w:val="28"/>
          <w:szCs w:val="28"/>
          <w:lang w:val="uk-UA"/>
        </w:rPr>
      </w:pPr>
    </w:p>
    <w:p w:rsidR="0072457E" w:rsidRPr="00EC22E5" w:rsidRDefault="0072457E" w:rsidP="00EC22E5">
      <w:pPr>
        <w:rPr>
          <w:lang w:val="uk-UA"/>
        </w:rPr>
      </w:pPr>
    </w:p>
    <w:sectPr w:rsidR="0072457E" w:rsidRPr="00EC22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988"/>
    <w:rsid w:val="00467988"/>
    <w:rsid w:val="0072457E"/>
    <w:rsid w:val="00EC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96198"/>
  <w15:chartTrackingRefBased/>
  <w15:docId w15:val="{916F9994-0ECD-4535-A019-AAE9506B7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C22E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678</Words>
  <Characters>387</Characters>
  <Application>Microsoft Office Word</Application>
  <DocSecurity>0</DocSecurity>
  <Lines>3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2019-03-26T10:27:00Z</dcterms:created>
  <dcterms:modified xsi:type="dcterms:W3CDTF">2019-03-26T10:28:00Z</dcterms:modified>
</cp:coreProperties>
</file>