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524C" w:rsidRPr="004E0C51" w:rsidRDefault="00C4524C" w:rsidP="00C4524C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4108</w:t>
      </w:r>
    </w:p>
    <w:p w:rsidR="0017218E" w:rsidRDefault="00C4524C" w:rsidP="0017218E">
      <w:pPr>
        <w:shd w:val="clear" w:color="auto" w:fill="FFFFFF"/>
        <w:spacing w:line="322" w:lineRule="exact"/>
        <w:ind w:left="6754"/>
        <w:rPr>
          <w:spacing w:val="-3"/>
          <w:sz w:val="28"/>
          <w:szCs w:val="28"/>
          <w:lang w:val="uk-UA"/>
        </w:rPr>
      </w:pPr>
      <w:r>
        <w:rPr>
          <w:spacing w:val="-3"/>
          <w:sz w:val="28"/>
          <w:szCs w:val="28"/>
          <w:lang w:val="uk-UA"/>
        </w:rPr>
        <w:t>від 18 лютого 2016р.</w:t>
      </w:r>
    </w:p>
    <w:p w:rsidR="0017218E" w:rsidRDefault="0017218E" w:rsidP="0017218E">
      <w:pPr>
        <w:shd w:val="clear" w:color="auto" w:fill="FFFFFF"/>
        <w:spacing w:line="322" w:lineRule="exact"/>
        <w:ind w:left="6754"/>
        <w:rPr>
          <w:spacing w:val="-3"/>
          <w:sz w:val="28"/>
          <w:szCs w:val="28"/>
          <w:lang w:val="uk-UA"/>
        </w:rPr>
      </w:pPr>
    </w:p>
    <w:p w:rsidR="0017218E" w:rsidRDefault="0017218E" w:rsidP="0017218E">
      <w:pPr>
        <w:shd w:val="clear" w:color="auto" w:fill="FFFFFF"/>
        <w:spacing w:line="322" w:lineRule="exact"/>
        <w:rPr>
          <w:spacing w:val="-3"/>
          <w:sz w:val="28"/>
          <w:szCs w:val="28"/>
          <w:lang w:val="uk-UA"/>
        </w:rPr>
      </w:pPr>
      <w:r>
        <w:rPr>
          <w:spacing w:val="-3"/>
          <w:sz w:val="28"/>
          <w:szCs w:val="28"/>
          <w:lang w:val="uk-UA"/>
        </w:rPr>
        <w:t xml:space="preserve">                                                        </w:t>
      </w:r>
    </w:p>
    <w:p w:rsidR="0017218E" w:rsidRDefault="0017218E" w:rsidP="0017218E">
      <w:pPr>
        <w:shd w:val="clear" w:color="auto" w:fill="FFFFFF"/>
        <w:spacing w:line="322" w:lineRule="exact"/>
        <w:rPr>
          <w:spacing w:val="-3"/>
          <w:sz w:val="28"/>
          <w:szCs w:val="28"/>
          <w:lang w:val="uk-UA"/>
        </w:rPr>
      </w:pPr>
    </w:p>
    <w:p w:rsidR="0017218E" w:rsidRDefault="0017218E" w:rsidP="0017218E">
      <w:pPr>
        <w:shd w:val="clear" w:color="auto" w:fill="FFFFFF"/>
        <w:spacing w:line="322" w:lineRule="exact"/>
        <w:rPr>
          <w:spacing w:val="-3"/>
          <w:sz w:val="28"/>
          <w:szCs w:val="28"/>
          <w:lang w:val="uk-UA"/>
        </w:rPr>
      </w:pPr>
    </w:p>
    <w:p w:rsidR="0017218E" w:rsidRDefault="0017218E" w:rsidP="0017218E">
      <w:pPr>
        <w:shd w:val="clear" w:color="auto" w:fill="FFFFFF"/>
        <w:spacing w:line="322" w:lineRule="exact"/>
        <w:rPr>
          <w:spacing w:val="-3"/>
          <w:sz w:val="28"/>
          <w:szCs w:val="28"/>
          <w:lang w:val="uk-UA"/>
        </w:rPr>
      </w:pPr>
    </w:p>
    <w:p w:rsidR="0017218E" w:rsidRDefault="0017218E" w:rsidP="0017218E">
      <w:pPr>
        <w:shd w:val="clear" w:color="auto" w:fill="FFFFFF"/>
        <w:spacing w:line="322" w:lineRule="exact"/>
        <w:rPr>
          <w:spacing w:val="-3"/>
          <w:sz w:val="28"/>
          <w:szCs w:val="28"/>
          <w:lang w:val="uk-UA"/>
        </w:rPr>
      </w:pPr>
    </w:p>
    <w:p w:rsidR="0017218E" w:rsidRDefault="0017218E" w:rsidP="0017218E">
      <w:pPr>
        <w:shd w:val="clear" w:color="auto" w:fill="FFFFFF"/>
        <w:spacing w:line="322" w:lineRule="exact"/>
        <w:rPr>
          <w:spacing w:val="-3"/>
          <w:sz w:val="28"/>
          <w:szCs w:val="28"/>
          <w:lang w:val="uk-UA"/>
        </w:rPr>
      </w:pPr>
    </w:p>
    <w:p w:rsidR="0017218E" w:rsidRDefault="0017218E" w:rsidP="0017218E">
      <w:pPr>
        <w:shd w:val="clear" w:color="auto" w:fill="FFFFFF"/>
        <w:spacing w:line="322" w:lineRule="exact"/>
        <w:rPr>
          <w:spacing w:val="-3"/>
          <w:sz w:val="28"/>
          <w:szCs w:val="28"/>
          <w:lang w:val="uk-UA"/>
        </w:rPr>
      </w:pPr>
    </w:p>
    <w:p w:rsidR="0017218E" w:rsidRDefault="0017218E" w:rsidP="0017218E">
      <w:pPr>
        <w:shd w:val="clear" w:color="auto" w:fill="FFFFFF"/>
        <w:spacing w:line="322" w:lineRule="exact"/>
        <w:rPr>
          <w:spacing w:val="-3"/>
          <w:sz w:val="28"/>
          <w:szCs w:val="28"/>
          <w:lang w:val="uk-UA"/>
        </w:rPr>
      </w:pPr>
    </w:p>
    <w:p w:rsidR="00C4524C" w:rsidRDefault="0017218E" w:rsidP="0017218E">
      <w:pPr>
        <w:shd w:val="clear" w:color="auto" w:fill="FFFFFF"/>
        <w:spacing w:line="322" w:lineRule="exact"/>
      </w:pPr>
      <w:r>
        <w:rPr>
          <w:spacing w:val="-3"/>
          <w:sz w:val="28"/>
          <w:szCs w:val="28"/>
          <w:lang w:val="uk-UA"/>
        </w:rPr>
        <w:t xml:space="preserve">                                                              </w:t>
      </w:r>
      <w:r w:rsidR="00C4524C">
        <w:rPr>
          <w:b/>
          <w:bCs/>
          <w:sz w:val="28"/>
          <w:szCs w:val="28"/>
          <w:lang w:val="uk-UA"/>
        </w:rPr>
        <w:t>ВИСНОВОК</w:t>
      </w:r>
    </w:p>
    <w:p w:rsidR="00C4524C" w:rsidRDefault="00C4524C" w:rsidP="0017218E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  <w:r w:rsidR="0017218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антикорупційної експертизи</w:t>
      </w:r>
    </w:p>
    <w:p w:rsidR="00C4524C" w:rsidRDefault="00C4524C" w:rsidP="00C4524C">
      <w:pPr>
        <w:shd w:val="clear" w:color="auto" w:fill="FFFFFF"/>
        <w:spacing w:line="317" w:lineRule="exact"/>
        <w:ind w:right="10"/>
        <w:jc w:val="center"/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C4524C" w:rsidRPr="00A8004A" w:rsidRDefault="00C4524C" w:rsidP="00C4524C">
      <w:pPr>
        <w:shd w:val="clear" w:color="auto" w:fill="FFFFFF"/>
        <w:spacing w:before="974" w:line="298" w:lineRule="exact"/>
        <w:ind w:left="715" w:right="10"/>
        <w:jc w:val="both"/>
        <w:rPr>
          <w:rFonts w:ascii="Arial" w:hAnsi="Arial" w:cs="Arial"/>
          <w:sz w:val="22"/>
          <w:szCs w:val="22"/>
          <w:lang w:val="uk-UA"/>
        </w:rPr>
      </w:pPr>
      <w:r>
        <w:rPr>
          <w:rFonts w:ascii="Arial" w:hAnsi="Arial"/>
          <w:sz w:val="22"/>
          <w:szCs w:val="22"/>
          <w:lang w:val="uk-UA"/>
        </w:rPr>
        <w:t>Назва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проекту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proofErr w:type="spellStart"/>
      <w:r>
        <w:rPr>
          <w:rFonts w:ascii="Arial" w:hAnsi="Arial"/>
          <w:sz w:val="22"/>
          <w:szCs w:val="22"/>
          <w:lang w:val="uk-UA"/>
        </w:rPr>
        <w:t>акта</w:t>
      </w:r>
      <w:proofErr w:type="spellEnd"/>
      <w:r>
        <w:rPr>
          <w:rFonts w:ascii="Arial" w:hAnsi="Arial" w:cs="Arial"/>
          <w:sz w:val="22"/>
          <w:szCs w:val="22"/>
          <w:lang w:val="uk-UA"/>
        </w:rPr>
        <w:t xml:space="preserve">: </w:t>
      </w:r>
      <w:r>
        <w:rPr>
          <w:rFonts w:ascii="Arial" w:hAnsi="Arial"/>
          <w:sz w:val="22"/>
          <w:szCs w:val="22"/>
          <w:lang w:val="uk-UA"/>
        </w:rPr>
        <w:t>проект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Закону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 w:rsidRPr="0073052E">
        <w:rPr>
          <w:rFonts w:ascii="Arial" w:hAnsi="Arial" w:cs="Arial"/>
          <w:sz w:val="22"/>
          <w:szCs w:val="22"/>
        </w:rPr>
        <w:t xml:space="preserve">про </w:t>
      </w:r>
      <w:proofErr w:type="spellStart"/>
      <w:r w:rsidRPr="00D90666">
        <w:rPr>
          <w:rFonts w:ascii="Arial" w:hAnsi="Arial" w:cs="Arial"/>
          <w:sz w:val="22"/>
          <w:szCs w:val="22"/>
        </w:rPr>
        <w:t>внесення</w:t>
      </w:r>
      <w:proofErr w:type="spellEnd"/>
      <w:r w:rsidRPr="00D906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90666">
        <w:rPr>
          <w:rFonts w:ascii="Arial" w:hAnsi="Arial" w:cs="Arial"/>
          <w:sz w:val="22"/>
          <w:szCs w:val="22"/>
        </w:rPr>
        <w:t>змін</w:t>
      </w:r>
      <w:proofErr w:type="spellEnd"/>
      <w:r w:rsidRPr="00D90666">
        <w:rPr>
          <w:rFonts w:ascii="Arial" w:hAnsi="Arial" w:cs="Arial"/>
          <w:sz w:val="22"/>
          <w:szCs w:val="22"/>
        </w:rPr>
        <w:t xml:space="preserve"> до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 w:rsidRPr="00C4524C">
        <w:rPr>
          <w:rFonts w:ascii="Arial" w:hAnsi="Arial" w:cs="Arial"/>
          <w:sz w:val="22"/>
          <w:szCs w:val="22"/>
        </w:rPr>
        <w:t xml:space="preserve">Закону </w:t>
      </w:r>
      <w:proofErr w:type="spellStart"/>
      <w:r w:rsidRPr="00C4524C">
        <w:rPr>
          <w:rFonts w:ascii="Arial" w:hAnsi="Arial" w:cs="Arial"/>
          <w:sz w:val="22"/>
          <w:szCs w:val="22"/>
        </w:rPr>
        <w:t>України</w:t>
      </w:r>
      <w:proofErr w:type="spellEnd"/>
      <w:r w:rsidRPr="00C4524C">
        <w:rPr>
          <w:rFonts w:ascii="Arial" w:hAnsi="Arial" w:cs="Arial"/>
          <w:sz w:val="22"/>
          <w:szCs w:val="22"/>
        </w:rPr>
        <w:t xml:space="preserve"> «Про </w:t>
      </w:r>
      <w:proofErr w:type="spellStart"/>
      <w:r w:rsidRPr="00C4524C">
        <w:rPr>
          <w:rFonts w:ascii="Arial" w:hAnsi="Arial" w:cs="Arial"/>
          <w:sz w:val="22"/>
          <w:szCs w:val="22"/>
        </w:rPr>
        <w:t>регулювання</w:t>
      </w:r>
      <w:proofErr w:type="spellEnd"/>
      <w:r w:rsidRPr="00C4524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4524C">
        <w:rPr>
          <w:rFonts w:ascii="Arial" w:hAnsi="Arial" w:cs="Arial"/>
          <w:sz w:val="22"/>
          <w:szCs w:val="22"/>
        </w:rPr>
        <w:t>містобудівної</w:t>
      </w:r>
      <w:proofErr w:type="spellEnd"/>
      <w:r w:rsidRPr="00C4524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4524C">
        <w:rPr>
          <w:rFonts w:ascii="Arial" w:hAnsi="Arial" w:cs="Arial"/>
          <w:sz w:val="22"/>
          <w:szCs w:val="22"/>
        </w:rPr>
        <w:t>діяльності</w:t>
      </w:r>
      <w:proofErr w:type="spellEnd"/>
      <w:r w:rsidRPr="00C4524C">
        <w:rPr>
          <w:rFonts w:ascii="Arial" w:hAnsi="Arial" w:cs="Arial"/>
          <w:sz w:val="22"/>
          <w:szCs w:val="22"/>
        </w:rPr>
        <w:t>» (</w:t>
      </w:r>
      <w:proofErr w:type="spellStart"/>
      <w:r w:rsidRPr="00C4524C">
        <w:rPr>
          <w:rFonts w:ascii="Arial" w:hAnsi="Arial" w:cs="Arial"/>
          <w:sz w:val="22"/>
          <w:szCs w:val="22"/>
        </w:rPr>
        <w:t>щодо</w:t>
      </w:r>
      <w:proofErr w:type="spellEnd"/>
      <w:r w:rsidRPr="00C4524C">
        <w:rPr>
          <w:rFonts w:ascii="Arial" w:hAnsi="Arial" w:cs="Arial"/>
          <w:sz w:val="22"/>
          <w:szCs w:val="22"/>
        </w:rPr>
        <w:t xml:space="preserve"> граничного </w:t>
      </w:r>
      <w:proofErr w:type="spellStart"/>
      <w:r w:rsidRPr="00C4524C">
        <w:rPr>
          <w:rFonts w:ascii="Arial" w:hAnsi="Arial" w:cs="Arial"/>
          <w:sz w:val="22"/>
          <w:szCs w:val="22"/>
        </w:rPr>
        <w:t>розміру</w:t>
      </w:r>
      <w:proofErr w:type="spellEnd"/>
      <w:r w:rsidRPr="00C4524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4524C">
        <w:rPr>
          <w:rFonts w:ascii="Arial" w:hAnsi="Arial" w:cs="Arial"/>
          <w:sz w:val="22"/>
          <w:szCs w:val="22"/>
        </w:rPr>
        <w:t>пайової</w:t>
      </w:r>
      <w:proofErr w:type="spellEnd"/>
      <w:r w:rsidRPr="00C4524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4524C">
        <w:rPr>
          <w:rFonts w:ascii="Arial" w:hAnsi="Arial" w:cs="Arial"/>
          <w:sz w:val="22"/>
          <w:szCs w:val="22"/>
        </w:rPr>
        <w:t>участі</w:t>
      </w:r>
      <w:proofErr w:type="spellEnd"/>
      <w:r w:rsidRPr="00C4524C">
        <w:rPr>
          <w:rFonts w:ascii="Arial" w:hAnsi="Arial" w:cs="Arial"/>
          <w:sz w:val="22"/>
          <w:szCs w:val="22"/>
        </w:rPr>
        <w:t xml:space="preserve"> у </w:t>
      </w:r>
      <w:proofErr w:type="spellStart"/>
      <w:r w:rsidRPr="00C4524C">
        <w:rPr>
          <w:rFonts w:ascii="Arial" w:hAnsi="Arial" w:cs="Arial"/>
          <w:sz w:val="22"/>
          <w:szCs w:val="22"/>
        </w:rPr>
        <w:t>розвитку</w:t>
      </w:r>
      <w:proofErr w:type="spellEnd"/>
      <w:r w:rsidRPr="00C4524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4524C">
        <w:rPr>
          <w:rFonts w:ascii="Arial" w:hAnsi="Arial" w:cs="Arial"/>
          <w:sz w:val="22"/>
          <w:szCs w:val="22"/>
        </w:rPr>
        <w:t>інфраструктури</w:t>
      </w:r>
      <w:proofErr w:type="spellEnd"/>
      <w:r w:rsidRPr="00C4524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4524C">
        <w:rPr>
          <w:rFonts w:ascii="Arial" w:hAnsi="Arial" w:cs="Arial"/>
          <w:sz w:val="22"/>
          <w:szCs w:val="22"/>
        </w:rPr>
        <w:t>населеного</w:t>
      </w:r>
      <w:proofErr w:type="spellEnd"/>
      <w:r w:rsidRPr="00C4524C">
        <w:rPr>
          <w:rFonts w:ascii="Arial" w:hAnsi="Arial" w:cs="Arial"/>
          <w:sz w:val="22"/>
          <w:szCs w:val="22"/>
        </w:rPr>
        <w:t xml:space="preserve"> пункту </w:t>
      </w:r>
      <w:proofErr w:type="spellStart"/>
      <w:r w:rsidRPr="00C4524C">
        <w:rPr>
          <w:rFonts w:ascii="Arial" w:hAnsi="Arial" w:cs="Arial"/>
          <w:sz w:val="22"/>
          <w:szCs w:val="22"/>
        </w:rPr>
        <w:t>замовників</w:t>
      </w:r>
      <w:proofErr w:type="spellEnd"/>
      <w:r w:rsidRPr="00C4524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4524C">
        <w:rPr>
          <w:rFonts w:ascii="Arial" w:hAnsi="Arial" w:cs="Arial"/>
          <w:sz w:val="22"/>
          <w:szCs w:val="22"/>
        </w:rPr>
        <w:t>будівництва</w:t>
      </w:r>
      <w:proofErr w:type="spellEnd"/>
      <w:r w:rsidRPr="00C4524C">
        <w:rPr>
          <w:rFonts w:ascii="Arial" w:hAnsi="Arial" w:cs="Arial"/>
          <w:sz w:val="22"/>
          <w:szCs w:val="22"/>
        </w:rPr>
        <w:t xml:space="preserve"> об</w:t>
      </w:r>
      <w:r w:rsidRPr="00C4524C">
        <w:rPr>
          <w:rFonts w:ascii="Arial" w:hAnsi="Arial" w:cs="Arial"/>
          <w:sz w:val="22"/>
          <w:szCs w:val="22"/>
          <w:lang w:val="uk-UA"/>
        </w:rPr>
        <w:t>’</w:t>
      </w:r>
      <w:proofErr w:type="spellStart"/>
      <w:r w:rsidRPr="00C4524C">
        <w:rPr>
          <w:rFonts w:ascii="Arial" w:hAnsi="Arial" w:cs="Arial"/>
          <w:sz w:val="22"/>
          <w:szCs w:val="22"/>
        </w:rPr>
        <w:t>єктів</w:t>
      </w:r>
      <w:proofErr w:type="spellEnd"/>
      <w:r w:rsidRPr="00C4524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4524C">
        <w:rPr>
          <w:rFonts w:ascii="Arial" w:hAnsi="Arial" w:cs="Arial"/>
          <w:sz w:val="22"/>
          <w:szCs w:val="22"/>
        </w:rPr>
        <w:t>промислового</w:t>
      </w:r>
      <w:proofErr w:type="spellEnd"/>
      <w:r w:rsidRPr="00C4524C">
        <w:rPr>
          <w:rFonts w:ascii="Arial" w:hAnsi="Arial" w:cs="Arial"/>
          <w:sz w:val="22"/>
          <w:szCs w:val="22"/>
        </w:rPr>
        <w:t xml:space="preserve"> та </w:t>
      </w:r>
      <w:proofErr w:type="spellStart"/>
      <w:r w:rsidRPr="00C4524C">
        <w:rPr>
          <w:rFonts w:ascii="Arial" w:hAnsi="Arial" w:cs="Arial"/>
          <w:sz w:val="22"/>
          <w:szCs w:val="22"/>
        </w:rPr>
        <w:t>сільського</w:t>
      </w:r>
      <w:proofErr w:type="spellEnd"/>
      <w:r w:rsidRPr="00C4524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4524C">
        <w:rPr>
          <w:rFonts w:ascii="Arial" w:hAnsi="Arial" w:cs="Arial"/>
          <w:sz w:val="22"/>
          <w:szCs w:val="22"/>
        </w:rPr>
        <w:t>господарства</w:t>
      </w:r>
      <w:proofErr w:type="spellEnd"/>
      <w:r w:rsidRPr="00C4524C">
        <w:rPr>
          <w:rFonts w:ascii="Arial" w:hAnsi="Arial" w:cs="Arial"/>
          <w:sz w:val="22"/>
          <w:szCs w:val="22"/>
        </w:rPr>
        <w:t>)</w:t>
      </w:r>
    </w:p>
    <w:p w:rsidR="00C4524C" w:rsidRDefault="00C4524C" w:rsidP="00C4524C">
      <w:pPr>
        <w:shd w:val="clear" w:color="auto" w:fill="FFFFFF"/>
        <w:spacing w:before="254"/>
        <w:ind w:left="734"/>
        <w:rPr>
          <w:lang w:val="uk-UA"/>
        </w:rPr>
      </w:pPr>
      <w:r>
        <w:rPr>
          <w:rFonts w:ascii="Arial" w:hAnsi="Arial"/>
          <w:sz w:val="22"/>
          <w:szCs w:val="22"/>
          <w:lang w:val="uk-UA"/>
        </w:rPr>
        <w:t>Реєстр</w:t>
      </w:r>
      <w:r>
        <w:rPr>
          <w:rFonts w:ascii="Arial" w:hAnsi="Arial" w:cs="Arial"/>
          <w:sz w:val="22"/>
          <w:szCs w:val="22"/>
          <w:lang w:val="uk-UA"/>
        </w:rPr>
        <w:t xml:space="preserve">. </w:t>
      </w:r>
      <w:r>
        <w:rPr>
          <w:rFonts w:ascii="Arial" w:hAnsi="Arial"/>
          <w:sz w:val="22"/>
          <w:szCs w:val="22"/>
          <w:lang w:val="uk-UA"/>
        </w:rPr>
        <w:t>№</w:t>
      </w:r>
      <w:r>
        <w:rPr>
          <w:rFonts w:ascii="Arial" w:hAnsi="Arial" w:cs="Arial"/>
          <w:sz w:val="22"/>
          <w:szCs w:val="22"/>
          <w:lang w:val="uk-UA"/>
        </w:rPr>
        <w:t xml:space="preserve"> 4108 </w:t>
      </w:r>
      <w:r>
        <w:rPr>
          <w:rFonts w:ascii="Arial" w:hAnsi="Arial"/>
          <w:sz w:val="22"/>
          <w:szCs w:val="22"/>
          <w:lang w:val="uk-UA"/>
        </w:rPr>
        <w:t>від</w:t>
      </w:r>
      <w:r>
        <w:rPr>
          <w:rFonts w:ascii="Arial" w:hAnsi="Arial" w:cs="Arial"/>
          <w:sz w:val="22"/>
          <w:szCs w:val="22"/>
          <w:lang w:val="uk-UA"/>
        </w:rPr>
        <w:t xml:space="preserve"> 18 лютого 2016 </w:t>
      </w:r>
      <w:r>
        <w:rPr>
          <w:rFonts w:ascii="Arial" w:hAnsi="Arial"/>
          <w:sz w:val="22"/>
          <w:szCs w:val="22"/>
          <w:lang w:val="uk-UA"/>
        </w:rPr>
        <w:t>р</w:t>
      </w:r>
      <w:r>
        <w:rPr>
          <w:rFonts w:ascii="Arial" w:hAnsi="Arial" w:cs="Arial"/>
          <w:sz w:val="22"/>
          <w:szCs w:val="22"/>
          <w:lang w:val="uk-UA"/>
        </w:rPr>
        <w:t xml:space="preserve">. </w:t>
      </w:r>
    </w:p>
    <w:p w:rsidR="001474C4" w:rsidRDefault="00C4524C" w:rsidP="00C4524C">
      <w:pPr>
        <w:rPr>
          <w:rFonts w:ascii="Arial" w:eastAsia="Calibri" w:hAnsi="Arial" w:cs="Arial"/>
          <w:sz w:val="22"/>
          <w:szCs w:val="22"/>
          <w:lang w:val="uk-UA" w:eastAsia="en-US"/>
        </w:rPr>
      </w:pPr>
      <w:r>
        <w:rPr>
          <w:rFonts w:ascii="Arial" w:hAnsi="Arial"/>
          <w:sz w:val="22"/>
          <w:szCs w:val="22"/>
          <w:lang w:val="uk-UA"/>
        </w:rPr>
        <w:t xml:space="preserve">            Суб</w:t>
      </w:r>
      <w:r>
        <w:rPr>
          <w:rFonts w:ascii="Arial" w:hAnsi="Arial" w:cs="Arial"/>
          <w:sz w:val="22"/>
          <w:szCs w:val="22"/>
          <w:lang w:val="uk-UA"/>
        </w:rPr>
        <w:t>'</w:t>
      </w:r>
      <w:r>
        <w:rPr>
          <w:rFonts w:ascii="Arial" w:hAnsi="Arial"/>
          <w:sz w:val="22"/>
          <w:szCs w:val="22"/>
          <w:lang w:val="uk-UA"/>
        </w:rPr>
        <w:t>єкт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права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законодавчої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ініціативи</w:t>
      </w:r>
      <w:r>
        <w:rPr>
          <w:rFonts w:ascii="Arial" w:hAnsi="Arial" w:cs="Arial"/>
          <w:sz w:val="22"/>
          <w:szCs w:val="22"/>
          <w:lang w:val="uk-UA"/>
        </w:rPr>
        <w:t xml:space="preserve">: </w:t>
      </w:r>
      <w:r w:rsidRPr="00C4524C">
        <w:rPr>
          <w:rFonts w:ascii="Arial" w:eastAsia="Calibri" w:hAnsi="Arial" w:cs="Arial"/>
          <w:sz w:val="22"/>
          <w:szCs w:val="22"/>
          <w:lang w:val="uk-UA" w:eastAsia="en-US"/>
        </w:rPr>
        <w:t xml:space="preserve">народними депутатами України Денисенко В.І., </w:t>
      </w:r>
      <w:r w:rsidR="001474C4">
        <w:rPr>
          <w:rFonts w:ascii="Arial" w:eastAsia="Calibri" w:hAnsi="Arial" w:cs="Arial"/>
          <w:sz w:val="22"/>
          <w:szCs w:val="22"/>
          <w:lang w:val="uk-UA" w:eastAsia="en-US"/>
        </w:rPr>
        <w:t xml:space="preserve">             </w:t>
      </w:r>
    </w:p>
    <w:p w:rsidR="00C4524C" w:rsidRPr="00A8004A" w:rsidRDefault="001474C4" w:rsidP="00C4524C">
      <w:pPr>
        <w:rPr>
          <w:rFonts w:eastAsia="Calibri"/>
          <w:sz w:val="28"/>
          <w:szCs w:val="28"/>
          <w:lang w:val="uk-UA" w:eastAsia="en-US"/>
        </w:rPr>
      </w:pPr>
      <w:r>
        <w:rPr>
          <w:rFonts w:ascii="Arial" w:eastAsia="Calibri" w:hAnsi="Arial" w:cs="Arial"/>
          <w:sz w:val="22"/>
          <w:szCs w:val="22"/>
          <w:lang w:val="uk-UA" w:eastAsia="en-US"/>
        </w:rPr>
        <w:t xml:space="preserve">            </w:t>
      </w:r>
      <w:proofErr w:type="spellStart"/>
      <w:r w:rsidR="00C4524C" w:rsidRPr="00C4524C">
        <w:rPr>
          <w:rFonts w:ascii="Arial" w:eastAsia="Calibri" w:hAnsi="Arial" w:cs="Arial"/>
          <w:sz w:val="22"/>
          <w:szCs w:val="22"/>
          <w:lang w:val="uk-UA" w:eastAsia="en-US"/>
        </w:rPr>
        <w:t>Дзюбликом</w:t>
      </w:r>
      <w:proofErr w:type="spellEnd"/>
      <w:r w:rsidR="00C4524C" w:rsidRPr="00C4524C">
        <w:rPr>
          <w:rFonts w:ascii="Arial" w:eastAsia="Calibri" w:hAnsi="Arial" w:cs="Arial"/>
          <w:sz w:val="22"/>
          <w:szCs w:val="22"/>
          <w:lang w:val="uk-UA" w:eastAsia="en-US"/>
        </w:rPr>
        <w:t xml:space="preserve"> П.В. та іншими</w:t>
      </w:r>
    </w:p>
    <w:p w:rsidR="00C4524C" w:rsidRPr="004555A0" w:rsidRDefault="00C4524C" w:rsidP="00C4524C">
      <w:pPr>
        <w:shd w:val="clear" w:color="auto" w:fill="FFFFFF"/>
        <w:spacing w:before="240" w:line="259" w:lineRule="exact"/>
        <w:ind w:left="725" w:right="10"/>
        <w:jc w:val="both"/>
        <w:rPr>
          <w:lang w:val="uk-UA"/>
        </w:rPr>
      </w:pPr>
      <w:r>
        <w:rPr>
          <w:rFonts w:ascii="Arial" w:hAnsi="Arial"/>
          <w:sz w:val="22"/>
          <w:szCs w:val="22"/>
          <w:lang w:val="uk-UA"/>
        </w:rPr>
        <w:t>Головний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комітет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підготовки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і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попереднього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розгляду</w:t>
      </w:r>
      <w:r>
        <w:rPr>
          <w:rFonts w:ascii="Arial" w:hAnsi="Arial" w:cs="Arial"/>
          <w:sz w:val="22"/>
          <w:szCs w:val="22"/>
          <w:lang w:val="uk-UA"/>
        </w:rPr>
        <w:t xml:space="preserve"> - </w:t>
      </w:r>
      <w:r>
        <w:rPr>
          <w:rFonts w:ascii="Arial" w:hAnsi="Arial"/>
          <w:sz w:val="22"/>
          <w:szCs w:val="22"/>
          <w:lang w:val="uk-UA"/>
        </w:rPr>
        <w:t>Комітет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 питань будівництва, містобудування і житлово-комунального господарства</w:t>
      </w:r>
    </w:p>
    <w:p w:rsidR="0017218E" w:rsidRDefault="00C4524C" w:rsidP="0017218E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</w:t>
      </w:r>
      <w:r w:rsidR="0017218E">
        <w:rPr>
          <w:sz w:val="28"/>
          <w:szCs w:val="28"/>
          <w:u w:val="single"/>
          <w:lang w:val="uk-UA"/>
        </w:rPr>
        <w:t>і</w:t>
      </w:r>
      <w:proofErr w:type="spellEnd"/>
      <w:r>
        <w:rPr>
          <w:sz w:val="28"/>
          <w:szCs w:val="28"/>
          <w:u w:val="single"/>
          <w:lang w:val="uk-UA"/>
        </w:rPr>
        <w:t xml:space="preserve"> фактор</w:t>
      </w:r>
      <w:r w:rsidR="0017218E">
        <w:rPr>
          <w:sz w:val="28"/>
          <w:szCs w:val="28"/>
          <w:u w:val="single"/>
          <w:lang w:val="uk-UA"/>
        </w:rPr>
        <w:t>и</w:t>
      </w:r>
      <w:r>
        <w:rPr>
          <w:sz w:val="28"/>
          <w:szCs w:val="28"/>
          <w:u w:val="single"/>
          <w:lang w:val="uk-UA"/>
        </w:rPr>
        <w:t xml:space="preserve">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</w:t>
      </w:r>
      <w:r w:rsidR="0017218E">
        <w:rPr>
          <w:sz w:val="28"/>
          <w:szCs w:val="28"/>
          <w:u w:val="single"/>
          <w:lang w:val="uk-UA"/>
        </w:rPr>
        <w:t xml:space="preserve">не </w:t>
      </w:r>
      <w:r>
        <w:rPr>
          <w:sz w:val="28"/>
          <w:szCs w:val="28"/>
          <w:u w:val="single"/>
          <w:lang w:val="uk-UA"/>
        </w:rPr>
        <w:t>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30 березня 2016 року, протокол № 67).</w:t>
      </w:r>
    </w:p>
    <w:p w:rsidR="0017218E" w:rsidRPr="0017218E" w:rsidRDefault="0017218E" w:rsidP="0017218E">
      <w:pPr>
        <w:ind w:firstLine="708"/>
        <w:jc w:val="both"/>
        <w:rPr>
          <w:sz w:val="28"/>
          <w:szCs w:val="28"/>
          <w:lang w:val="uk-UA" w:eastAsia="uk-UA"/>
        </w:rPr>
      </w:pPr>
      <w:r w:rsidRPr="0017218E">
        <w:rPr>
          <w:sz w:val="28"/>
          <w:szCs w:val="28"/>
          <w:lang w:val="uk-UA"/>
        </w:rPr>
        <w:t xml:space="preserve"> </w:t>
      </w:r>
      <w:r w:rsidRPr="0017218E">
        <w:rPr>
          <w:sz w:val="28"/>
          <w:szCs w:val="28"/>
          <w:lang w:val="uk-UA"/>
        </w:rPr>
        <w:t xml:space="preserve">Законопроектом пропонується встановити, що розмір пайової участі у розвитку інфраструктури не може перевищувати </w:t>
      </w:r>
      <w:r w:rsidRPr="0017218E">
        <w:rPr>
          <w:bCs/>
          <w:sz w:val="28"/>
          <w:szCs w:val="28"/>
          <w:lang w:val="uk-UA"/>
        </w:rPr>
        <w:t xml:space="preserve">1 відсотка загальної кошторисної вартості будівництва об’єктів промисловості та сільського господарства за умови, якщо необхідні для їх забезпечення об’єкти інженерно-транспортної інфраструктури є власністю замовника будівництва та/або такі об’єкти </w:t>
      </w:r>
      <w:r w:rsidRPr="0017218E">
        <w:rPr>
          <w:b/>
          <w:bCs/>
          <w:sz w:val="28"/>
          <w:szCs w:val="28"/>
          <w:lang w:val="uk-UA"/>
        </w:rPr>
        <w:t>не створюють додаткового навантаження на інженерно-транспортну інфраструктуру</w:t>
      </w:r>
      <w:r w:rsidRPr="0017218E">
        <w:rPr>
          <w:bCs/>
          <w:sz w:val="28"/>
          <w:szCs w:val="28"/>
          <w:lang w:val="uk-UA"/>
        </w:rPr>
        <w:t xml:space="preserve"> населеного пункту. </w:t>
      </w:r>
      <w:proofErr w:type="spellStart"/>
      <w:r w:rsidRPr="0017218E">
        <w:rPr>
          <w:b/>
          <w:bCs/>
          <w:sz w:val="28"/>
          <w:szCs w:val="28"/>
        </w:rPr>
        <w:t>Наявність</w:t>
      </w:r>
      <w:proofErr w:type="spellEnd"/>
      <w:r w:rsidRPr="0017218E">
        <w:rPr>
          <w:b/>
          <w:bCs/>
          <w:sz w:val="28"/>
          <w:szCs w:val="28"/>
        </w:rPr>
        <w:t xml:space="preserve"> </w:t>
      </w:r>
      <w:proofErr w:type="spellStart"/>
      <w:r w:rsidRPr="0017218E">
        <w:rPr>
          <w:b/>
          <w:bCs/>
          <w:sz w:val="28"/>
          <w:szCs w:val="28"/>
        </w:rPr>
        <w:t>або</w:t>
      </w:r>
      <w:proofErr w:type="spellEnd"/>
      <w:r w:rsidRPr="0017218E">
        <w:rPr>
          <w:b/>
          <w:bCs/>
          <w:sz w:val="28"/>
          <w:szCs w:val="28"/>
        </w:rPr>
        <w:t xml:space="preserve"> </w:t>
      </w:r>
      <w:proofErr w:type="spellStart"/>
      <w:r w:rsidRPr="0017218E">
        <w:rPr>
          <w:b/>
          <w:bCs/>
          <w:sz w:val="28"/>
          <w:szCs w:val="28"/>
        </w:rPr>
        <w:t>відсутність</w:t>
      </w:r>
      <w:proofErr w:type="spellEnd"/>
      <w:r w:rsidRPr="0017218E">
        <w:rPr>
          <w:b/>
          <w:bCs/>
          <w:sz w:val="28"/>
          <w:szCs w:val="28"/>
        </w:rPr>
        <w:t xml:space="preserve"> </w:t>
      </w:r>
      <w:proofErr w:type="spellStart"/>
      <w:r w:rsidRPr="0017218E">
        <w:rPr>
          <w:b/>
          <w:bCs/>
          <w:sz w:val="28"/>
          <w:szCs w:val="28"/>
        </w:rPr>
        <w:t>додаткового</w:t>
      </w:r>
      <w:proofErr w:type="spellEnd"/>
      <w:r w:rsidRPr="0017218E">
        <w:rPr>
          <w:b/>
          <w:bCs/>
          <w:sz w:val="28"/>
          <w:szCs w:val="28"/>
        </w:rPr>
        <w:t xml:space="preserve"> </w:t>
      </w:r>
      <w:proofErr w:type="spellStart"/>
      <w:r w:rsidRPr="0017218E">
        <w:rPr>
          <w:b/>
          <w:bCs/>
          <w:sz w:val="28"/>
          <w:szCs w:val="28"/>
        </w:rPr>
        <w:t>навантаження</w:t>
      </w:r>
      <w:proofErr w:type="spellEnd"/>
      <w:r w:rsidRPr="0017218E">
        <w:rPr>
          <w:bCs/>
          <w:sz w:val="28"/>
          <w:szCs w:val="28"/>
        </w:rPr>
        <w:t xml:space="preserve"> на </w:t>
      </w:r>
      <w:proofErr w:type="spellStart"/>
      <w:r w:rsidRPr="0017218E">
        <w:rPr>
          <w:bCs/>
          <w:sz w:val="28"/>
          <w:szCs w:val="28"/>
        </w:rPr>
        <w:t>інженерно</w:t>
      </w:r>
      <w:proofErr w:type="spellEnd"/>
      <w:r w:rsidRPr="0017218E">
        <w:rPr>
          <w:bCs/>
          <w:sz w:val="28"/>
          <w:szCs w:val="28"/>
        </w:rPr>
        <w:t xml:space="preserve">-транспорту </w:t>
      </w:r>
      <w:proofErr w:type="spellStart"/>
      <w:r w:rsidRPr="0017218E">
        <w:rPr>
          <w:bCs/>
          <w:sz w:val="28"/>
          <w:szCs w:val="28"/>
        </w:rPr>
        <w:t>інфраструктуру</w:t>
      </w:r>
      <w:proofErr w:type="spellEnd"/>
      <w:r w:rsidRPr="0017218E">
        <w:rPr>
          <w:bCs/>
          <w:sz w:val="28"/>
          <w:szCs w:val="28"/>
        </w:rPr>
        <w:t xml:space="preserve"> </w:t>
      </w:r>
      <w:proofErr w:type="spellStart"/>
      <w:r w:rsidRPr="0017218E">
        <w:rPr>
          <w:bCs/>
          <w:sz w:val="28"/>
          <w:szCs w:val="28"/>
        </w:rPr>
        <w:t>населеного</w:t>
      </w:r>
      <w:proofErr w:type="spellEnd"/>
      <w:r w:rsidRPr="0017218E">
        <w:rPr>
          <w:bCs/>
          <w:sz w:val="28"/>
          <w:szCs w:val="28"/>
        </w:rPr>
        <w:t xml:space="preserve"> пункту </w:t>
      </w:r>
      <w:proofErr w:type="spellStart"/>
      <w:r w:rsidRPr="0017218E">
        <w:rPr>
          <w:bCs/>
          <w:sz w:val="28"/>
          <w:szCs w:val="28"/>
        </w:rPr>
        <w:t>визначається</w:t>
      </w:r>
      <w:proofErr w:type="spellEnd"/>
      <w:r w:rsidRPr="0017218E">
        <w:rPr>
          <w:bCs/>
          <w:sz w:val="28"/>
          <w:szCs w:val="28"/>
        </w:rPr>
        <w:t xml:space="preserve"> у </w:t>
      </w:r>
      <w:proofErr w:type="spellStart"/>
      <w:r w:rsidRPr="0017218E">
        <w:rPr>
          <w:b/>
          <w:bCs/>
          <w:sz w:val="28"/>
          <w:szCs w:val="28"/>
        </w:rPr>
        <w:t>проектній</w:t>
      </w:r>
      <w:proofErr w:type="spellEnd"/>
      <w:r w:rsidRPr="0017218E">
        <w:rPr>
          <w:b/>
          <w:bCs/>
          <w:sz w:val="28"/>
          <w:szCs w:val="28"/>
        </w:rPr>
        <w:t xml:space="preserve"> </w:t>
      </w:r>
      <w:proofErr w:type="spellStart"/>
      <w:r w:rsidRPr="0017218E">
        <w:rPr>
          <w:b/>
          <w:bCs/>
          <w:sz w:val="28"/>
          <w:szCs w:val="28"/>
        </w:rPr>
        <w:t>документації</w:t>
      </w:r>
      <w:proofErr w:type="spellEnd"/>
      <w:r w:rsidRPr="0017218E">
        <w:rPr>
          <w:b/>
          <w:bCs/>
          <w:sz w:val="28"/>
          <w:szCs w:val="28"/>
        </w:rPr>
        <w:t xml:space="preserve"> на </w:t>
      </w:r>
      <w:proofErr w:type="spellStart"/>
      <w:r w:rsidRPr="0017218E">
        <w:rPr>
          <w:b/>
          <w:bCs/>
          <w:sz w:val="28"/>
          <w:szCs w:val="28"/>
        </w:rPr>
        <w:t>будівництво</w:t>
      </w:r>
      <w:proofErr w:type="spellEnd"/>
      <w:r w:rsidRPr="0017218E">
        <w:rPr>
          <w:bCs/>
          <w:sz w:val="28"/>
          <w:szCs w:val="28"/>
        </w:rPr>
        <w:t>.</w:t>
      </w:r>
    </w:p>
    <w:p w:rsidR="0017218E" w:rsidRDefault="0017218E" w:rsidP="0017218E">
      <w:pPr>
        <w:ind w:firstLine="567"/>
        <w:jc w:val="both"/>
        <w:rPr>
          <w:sz w:val="28"/>
          <w:szCs w:val="28"/>
        </w:rPr>
      </w:pPr>
      <w:proofErr w:type="spellStart"/>
      <w:r w:rsidRPr="0017218E">
        <w:rPr>
          <w:sz w:val="28"/>
          <w:szCs w:val="28"/>
        </w:rPr>
        <w:t>Оскільки</w:t>
      </w:r>
      <w:proofErr w:type="spellEnd"/>
      <w:r w:rsidRPr="0017218E">
        <w:rPr>
          <w:sz w:val="28"/>
          <w:szCs w:val="28"/>
        </w:rPr>
        <w:t xml:space="preserve"> </w:t>
      </w:r>
      <w:proofErr w:type="spellStart"/>
      <w:r w:rsidRPr="0017218E">
        <w:rPr>
          <w:sz w:val="28"/>
          <w:szCs w:val="28"/>
        </w:rPr>
        <w:t>проектна</w:t>
      </w:r>
      <w:proofErr w:type="spellEnd"/>
      <w:r w:rsidRPr="0017218E">
        <w:rPr>
          <w:sz w:val="28"/>
          <w:szCs w:val="28"/>
        </w:rPr>
        <w:t xml:space="preserve"> </w:t>
      </w:r>
      <w:proofErr w:type="spellStart"/>
      <w:r w:rsidRPr="0017218E">
        <w:rPr>
          <w:sz w:val="28"/>
          <w:szCs w:val="28"/>
        </w:rPr>
        <w:t>документація</w:t>
      </w:r>
      <w:proofErr w:type="spellEnd"/>
      <w:r w:rsidRPr="0017218E">
        <w:rPr>
          <w:sz w:val="28"/>
          <w:szCs w:val="28"/>
        </w:rPr>
        <w:t xml:space="preserve"> </w:t>
      </w:r>
      <w:proofErr w:type="spellStart"/>
      <w:r w:rsidRPr="0017218E">
        <w:rPr>
          <w:sz w:val="28"/>
          <w:szCs w:val="28"/>
        </w:rPr>
        <w:t>затверджується</w:t>
      </w:r>
      <w:proofErr w:type="spellEnd"/>
      <w:r w:rsidRPr="0017218E">
        <w:rPr>
          <w:sz w:val="28"/>
          <w:szCs w:val="28"/>
        </w:rPr>
        <w:t xml:space="preserve"> органами </w:t>
      </w:r>
      <w:proofErr w:type="spellStart"/>
      <w:r w:rsidRPr="0017218E">
        <w:rPr>
          <w:sz w:val="28"/>
          <w:szCs w:val="28"/>
        </w:rPr>
        <w:t>містобудування</w:t>
      </w:r>
      <w:proofErr w:type="spellEnd"/>
      <w:r w:rsidRPr="0017218E">
        <w:rPr>
          <w:sz w:val="28"/>
          <w:szCs w:val="28"/>
        </w:rPr>
        <w:t xml:space="preserve"> та </w:t>
      </w:r>
      <w:proofErr w:type="spellStart"/>
      <w:r w:rsidRPr="0017218E">
        <w:rPr>
          <w:sz w:val="28"/>
          <w:szCs w:val="28"/>
        </w:rPr>
        <w:t>архітектури</w:t>
      </w:r>
      <w:proofErr w:type="spellEnd"/>
      <w:r w:rsidRPr="0017218E">
        <w:rPr>
          <w:sz w:val="28"/>
          <w:szCs w:val="28"/>
        </w:rPr>
        <w:t xml:space="preserve">, </w:t>
      </w:r>
      <w:proofErr w:type="spellStart"/>
      <w:r w:rsidRPr="0017218E">
        <w:rPr>
          <w:sz w:val="28"/>
          <w:szCs w:val="28"/>
        </w:rPr>
        <w:t>даний</w:t>
      </w:r>
      <w:proofErr w:type="spellEnd"/>
      <w:r w:rsidRPr="0017218E">
        <w:rPr>
          <w:sz w:val="28"/>
          <w:szCs w:val="28"/>
        </w:rPr>
        <w:t xml:space="preserve"> законопроект буде </w:t>
      </w:r>
      <w:proofErr w:type="spellStart"/>
      <w:r w:rsidRPr="0017218E">
        <w:rPr>
          <w:sz w:val="28"/>
          <w:szCs w:val="28"/>
        </w:rPr>
        <w:t>спонукати</w:t>
      </w:r>
      <w:proofErr w:type="spellEnd"/>
      <w:r w:rsidRPr="0017218E">
        <w:rPr>
          <w:sz w:val="28"/>
          <w:szCs w:val="28"/>
        </w:rPr>
        <w:t xml:space="preserve"> </w:t>
      </w:r>
      <w:proofErr w:type="spellStart"/>
      <w:r w:rsidRPr="0017218E">
        <w:rPr>
          <w:sz w:val="28"/>
          <w:szCs w:val="28"/>
        </w:rPr>
        <w:t>замовника</w:t>
      </w:r>
      <w:proofErr w:type="spellEnd"/>
      <w:r w:rsidRPr="0017218E">
        <w:rPr>
          <w:sz w:val="28"/>
          <w:szCs w:val="28"/>
        </w:rPr>
        <w:t xml:space="preserve"> </w:t>
      </w:r>
      <w:proofErr w:type="spellStart"/>
      <w:r w:rsidRPr="0017218E">
        <w:rPr>
          <w:sz w:val="28"/>
          <w:szCs w:val="28"/>
        </w:rPr>
        <w:t>будівництва</w:t>
      </w:r>
      <w:proofErr w:type="spellEnd"/>
      <w:r w:rsidRPr="0017218E">
        <w:rPr>
          <w:sz w:val="28"/>
          <w:szCs w:val="28"/>
        </w:rPr>
        <w:t xml:space="preserve"> </w:t>
      </w:r>
      <w:proofErr w:type="spellStart"/>
      <w:r w:rsidRPr="0017218E">
        <w:rPr>
          <w:sz w:val="28"/>
          <w:szCs w:val="28"/>
        </w:rPr>
        <w:t>сплачувати</w:t>
      </w:r>
      <w:proofErr w:type="spellEnd"/>
      <w:r w:rsidRPr="0017218E">
        <w:rPr>
          <w:sz w:val="28"/>
          <w:szCs w:val="28"/>
        </w:rPr>
        <w:t xml:space="preserve"> </w:t>
      </w:r>
      <w:proofErr w:type="spellStart"/>
      <w:r w:rsidRPr="0017218E">
        <w:rPr>
          <w:sz w:val="28"/>
          <w:szCs w:val="28"/>
        </w:rPr>
        <w:t>кошти</w:t>
      </w:r>
      <w:proofErr w:type="spellEnd"/>
      <w:r w:rsidRPr="0017218E">
        <w:rPr>
          <w:sz w:val="28"/>
          <w:szCs w:val="28"/>
        </w:rPr>
        <w:t xml:space="preserve"> органам, </w:t>
      </w:r>
      <w:proofErr w:type="spellStart"/>
      <w:r w:rsidRPr="0017218E">
        <w:rPr>
          <w:sz w:val="28"/>
          <w:szCs w:val="28"/>
        </w:rPr>
        <w:t>які</w:t>
      </w:r>
      <w:proofErr w:type="spellEnd"/>
      <w:r w:rsidRPr="0017218E">
        <w:rPr>
          <w:sz w:val="28"/>
          <w:szCs w:val="28"/>
        </w:rPr>
        <w:t xml:space="preserve"> </w:t>
      </w:r>
      <w:proofErr w:type="spellStart"/>
      <w:r w:rsidRPr="0017218E">
        <w:rPr>
          <w:sz w:val="28"/>
          <w:szCs w:val="28"/>
        </w:rPr>
        <w:t>затверджують</w:t>
      </w:r>
      <w:proofErr w:type="spellEnd"/>
      <w:r w:rsidRPr="0017218E">
        <w:rPr>
          <w:sz w:val="28"/>
          <w:szCs w:val="28"/>
        </w:rPr>
        <w:t xml:space="preserve"> </w:t>
      </w:r>
      <w:proofErr w:type="spellStart"/>
      <w:r w:rsidRPr="0017218E">
        <w:rPr>
          <w:sz w:val="28"/>
          <w:szCs w:val="28"/>
        </w:rPr>
        <w:t>проектну</w:t>
      </w:r>
      <w:proofErr w:type="spellEnd"/>
      <w:r w:rsidRPr="0017218E">
        <w:rPr>
          <w:sz w:val="28"/>
          <w:szCs w:val="28"/>
        </w:rPr>
        <w:t xml:space="preserve"> </w:t>
      </w:r>
      <w:proofErr w:type="spellStart"/>
      <w:r w:rsidRPr="0017218E">
        <w:rPr>
          <w:sz w:val="28"/>
          <w:szCs w:val="28"/>
        </w:rPr>
        <w:t>документацію</w:t>
      </w:r>
      <w:proofErr w:type="spellEnd"/>
      <w:r w:rsidRPr="0017218E">
        <w:rPr>
          <w:sz w:val="28"/>
          <w:szCs w:val="28"/>
        </w:rPr>
        <w:t xml:space="preserve">, з </w:t>
      </w:r>
      <w:proofErr w:type="spellStart"/>
      <w:r w:rsidRPr="0017218E">
        <w:rPr>
          <w:sz w:val="28"/>
          <w:szCs w:val="28"/>
        </w:rPr>
        <w:t>висновком</w:t>
      </w:r>
      <w:proofErr w:type="spellEnd"/>
      <w:r w:rsidRPr="0017218E">
        <w:rPr>
          <w:sz w:val="28"/>
          <w:szCs w:val="28"/>
        </w:rPr>
        <w:t xml:space="preserve"> про те, </w:t>
      </w:r>
      <w:proofErr w:type="spellStart"/>
      <w:r w:rsidRPr="0017218E">
        <w:rPr>
          <w:sz w:val="28"/>
          <w:szCs w:val="28"/>
        </w:rPr>
        <w:t>що</w:t>
      </w:r>
      <w:proofErr w:type="spellEnd"/>
      <w:r w:rsidRPr="0017218E">
        <w:rPr>
          <w:sz w:val="28"/>
          <w:szCs w:val="28"/>
        </w:rPr>
        <w:t xml:space="preserve"> </w:t>
      </w:r>
      <w:proofErr w:type="spellStart"/>
      <w:r w:rsidRPr="0017218E">
        <w:rPr>
          <w:sz w:val="28"/>
          <w:szCs w:val="28"/>
        </w:rPr>
        <w:t>будівництво</w:t>
      </w:r>
      <w:proofErr w:type="spellEnd"/>
      <w:r w:rsidRPr="0017218E">
        <w:rPr>
          <w:sz w:val="28"/>
          <w:szCs w:val="28"/>
        </w:rPr>
        <w:t xml:space="preserve"> не </w:t>
      </w:r>
      <w:proofErr w:type="spellStart"/>
      <w:r w:rsidRPr="0017218E">
        <w:rPr>
          <w:sz w:val="28"/>
          <w:szCs w:val="28"/>
        </w:rPr>
        <w:t>створює</w:t>
      </w:r>
      <w:proofErr w:type="spellEnd"/>
      <w:r w:rsidRPr="0017218E">
        <w:rPr>
          <w:sz w:val="28"/>
          <w:szCs w:val="28"/>
        </w:rPr>
        <w:t xml:space="preserve"> </w:t>
      </w:r>
      <w:proofErr w:type="spellStart"/>
      <w:r w:rsidRPr="0017218E">
        <w:rPr>
          <w:sz w:val="28"/>
          <w:szCs w:val="28"/>
        </w:rPr>
        <w:t>додаткового</w:t>
      </w:r>
      <w:proofErr w:type="spellEnd"/>
      <w:r w:rsidRPr="0017218E">
        <w:rPr>
          <w:sz w:val="28"/>
          <w:szCs w:val="28"/>
        </w:rPr>
        <w:t xml:space="preserve"> </w:t>
      </w:r>
      <w:proofErr w:type="spellStart"/>
      <w:r w:rsidRPr="0017218E">
        <w:rPr>
          <w:sz w:val="28"/>
          <w:szCs w:val="28"/>
        </w:rPr>
        <w:t>навантаження</w:t>
      </w:r>
      <w:proofErr w:type="spellEnd"/>
      <w:r w:rsidRPr="0017218E">
        <w:rPr>
          <w:sz w:val="28"/>
          <w:szCs w:val="28"/>
        </w:rPr>
        <w:t xml:space="preserve"> на </w:t>
      </w:r>
      <w:proofErr w:type="spellStart"/>
      <w:r w:rsidRPr="0017218E">
        <w:rPr>
          <w:sz w:val="28"/>
          <w:szCs w:val="28"/>
        </w:rPr>
        <w:t>інженерно</w:t>
      </w:r>
      <w:proofErr w:type="spellEnd"/>
      <w:r w:rsidRPr="0017218E">
        <w:rPr>
          <w:sz w:val="28"/>
          <w:szCs w:val="28"/>
        </w:rPr>
        <w:t xml:space="preserve">-транспорту </w:t>
      </w:r>
      <w:proofErr w:type="spellStart"/>
      <w:r w:rsidRPr="0017218E">
        <w:rPr>
          <w:sz w:val="28"/>
          <w:szCs w:val="28"/>
        </w:rPr>
        <w:t>інфраструктуру</w:t>
      </w:r>
      <w:proofErr w:type="spellEnd"/>
      <w:r w:rsidRPr="0017218E">
        <w:rPr>
          <w:sz w:val="28"/>
          <w:szCs w:val="28"/>
        </w:rPr>
        <w:t xml:space="preserve">, </w:t>
      </w:r>
      <w:proofErr w:type="spellStart"/>
      <w:r w:rsidRPr="0017218E">
        <w:rPr>
          <w:sz w:val="28"/>
          <w:szCs w:val="28"/>
        </w:rPr>
        <w:t>замість</w:t>
      </w:r>
      <w:proofErr w:type="spellEnd"/>
      <w:r w:rsidRPr="0017218E">
        <w:rPr>
          <w:sz w:val="28"/>
          <w:szCs w:val="28"/>
        </w:rPr>
        <w:t xml:space="preserve"> того, </w:t>
      </w:r>
      <w:proofErr w:type="spellStart"/>
      <w:r w:rsidRPr="0017218E">
        <w:rPr>
          <w:sz w:val="28"/>
          <w:szCs w:val="28"/>
        </w:rPr>
        <w:t>щоб</w:t>
      </w:r>
      <w:proofErr w:type="spellEnd"/>
      <w:r w:rsidRPr="0017218E">
        <w:rPr>
          <w:sz w:val="28"/>
          <w:szCs w:val="28"/>
        </w:rPr>
        <w:t xml:space="preserve"> </w:t>
      </w:r>
      <w:proofErr w:type="spellStart"/>
      <w:r w:rsidRPr="0017218E">
        <w:rPr>
          <w:sz w:val="28"/>
          <w:szCs w:val="28"/>
        </w:rPr>
        <w:t>сплачувати</w:t>
      </w:r>
      <w:proofErr w:type="spellEnd"/>
      <w:r w:rsidRPr="0017218E">
        <w:rPr>
          <w:sz w:val="28"/>
          <w:szCs w:val="28"/>
        </w:rPr>
        <w:t xml:space="preserve"> </w:t>
      </w:r>
      <w:proofErr w:type="spellStart"/>
      <w:r w:rsidRPr="0017218E">
        <w:rPr>
          <w:sz w:val="28"/>
          <w:szCs w:val="28"/>
        </w:rPr>
        <w:t>повну</w:t>
      </w:r>
      <w:proofErr w:type="spellEnd"/>
      <w:r w:rsidRPr="0017218E">
        <w:rPr>
          <w:sz w:val="28"/>
          <w:szCs w:val="28"/>
        </w:rPr>
        <w:t xml:space="preserve"> </w:t>
      </w:r>
      <w:proofErr w:type="spellStart"/>
      <w:r w:rsidRPr="0017218E">
        <w:rPr>
          <w:sz w:val="28"/>
          <w:szCs w:val="28"/>
        </w:rPr>
        <w:t>вартість</w:t>
      </w:r>
      <w:proofErr w:type="spellEnd"/>
      <w:r w:rsidRPr="0017218E">
        <w:rPr>
          <w:sz w:val="28"/>
          <w:szCs w:val="28"/>
        </w:rPr>
        <w:t xml:space="preserve"> </w:t>
      </w:r>
      <w:proofErr w:type="spellStart"/>
      <w:r w:rsidRPr="0017218E">
        <w:rPr>
          <w:sz w:val="28"/>
          <w:szCs w:val="28"/>
        </w:rPr>
        <w:t>пайової</w:t>
      </w:r>
      <w:proofErr w:type="spellEnd"/>
      <w:r w:rsidRPr="0017218E">
        <w:rPr>
          <w:sz w:val="28"/>
          <w:szCs w:val="28"/>
        </w:rPr>
        <w:t xml:space="preserve"> </w:t>
      </w:r>
      <w:proofErr w:type="spellStart"/>
      <w:r w:rsidRPr="0017218E">
        <w:rPr>
          <w:sz w:val="28"/>
          <w:szCs w:val="28"/>
        </w:rPr>
        <w:t>участі</w:t>
      </w:r>
      <w:proofErr w:type="spellEnd"/>
      <w:r w:rsidRPr="0017218E">
        <w:rPr>
          <w:sz w:val="28"/>
          <w:szCs w:val="28"/>
        </w:rPr>
        <w:t xml:space="preserve"> у </w:t>
      </w:r>
      <w:proofErr w:type="spellStart"/>
      <w:r w:rsidRPr="0017218E">
        <w:rPr>
          <w:sz w:val="28"/>
          <w:szCs w:val="28"/>
        </w:rPr>
        <w:t>розвитку</w:t>
      </w:r>
      <w:proofErr w:type="spellEnd"/>
      <w:r w:rsidRPr="0017218E">
        <w:rPr>
          <w:sz w:val="28"/>
          <w:szCs w:val="28"/>
        </w:rPr>
        <w:t xml:space="preserve"> </w:t>
      </w:r>
      <w:proofErr w:type="spellStart"/>
      <w:r w:rsidRPr="0017218E">
        <w:rPr>
          <w:sz w:val="28"/>
          <w:szCs w:val="28"/>
        </w:rPr>
        <w:t>інфраструктури</w:t>
      </w:r>
      <w:proofErr w:type="spellEnd"/>
      <w:r w:rsidRPr="0017218E">
        <w:rPr>
          <w:sz w:val="28"/>
          <w:szCs w:val="28"/>
        </w:rPr>
        <w:t>.</w:t>
      </w:r>
    </w:p>
    <w:p w:rsidR="0017218E" w:rsidRPr="0017218E" w:rsidRDefault="0017218E" w:rsidP="0017218E">
      <w:pPr>
        <w:ind w:firstLine="567"/>
        <w:jc w:val="both"/>
        <w:rPr>
          <w:sz w:val="28"/>
          <w:szCs w:val="28"/>
          <w:lang w:val="uk-UA"/>
        </w:rPr>
      </w:pPr>
    </w:p>
    <w:p w:rsidR="00C4524C" w:rsidRDefault="00C4524C" w:rsidP="00C4524C">
      <w:r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  <w:bookmarkStart w:id="0" w:name="_GoBack"/>
      <w:bookmarkEnd w:id="0"/>
    </w:p>
    <w:sectPr w:rsidR="00C4524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992"/>
    <w:rsid w:val="001474C4"/>
    <w:rsid w:val="0017218E"/>
    <w:rsid w:val="003E4992"/>
    <w:rsid w:val="005204CF"/>
    <w:rsid w:val="005B18CD"/>
    <w:rsid w:val="00C45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AC1F0"/>
  <w15:chartTrackingRefBased/>
  <w15:docId w15:val="{A4B1E244-24C6-4AAD-B998-05FF3CCE8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24C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17218E"/>
    <w:pPr>
      <w:widowControl/>
      <w:autoSpaceDE/>
      <w:autoSpaceDN/>
      <w:adjustRightInd/>
      <w:spacing w:after="120"/>
      <w:ind w:left="283"/>
    </w:pPr>
    <w:rPr>
      <w:rFonts w:ascii="Cambria" w:eastAsia="MS Mincho" w:hAnsi="Cambria"/>
      <w:sz w:val="24"/>
      <w:szCs w:val="24"/>
    </w:rPr>
  </w:style>
  <w:style w:type="character" w:customStyle="1" w:styleId="a4">
    <w:name w:val="Основний текст з відступом Знак"/>
    <w:basedOn w:val="a0"/>
    <w:link w:val="a3"/>
    <w:uiPriority w:val="99"/>
    <w:semiHidden/>
    <w:rsid w:val="0017218E"/>
    <w:rPr>
      <w:rFonts w:ascii="Cambria" w:eastAsia="MS Mincho" w:hAnsi="Cambria" w:cs="Times New Roman"/>
      <w:sz w:val="24"/>
      <w:szCs w:val="24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1474C4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1474C4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30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1375</Words>
  <Characters>784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Карман Юрій Васильович</cp:lastModifiedBy>
  <cp:revision>4</cp:revision>
  <cp:lastPrinted>2016-03-31T07:36:00Z</cp:lastPrinted>
  <dcterms:created xsi:type="dcterms:W3CDTF">2016-03-22T09:31:00Z</dcterms:created>
  <dcterms:modified xsi:type="dcterms:W3CDTF">2016-03-31T10:06:00Z</dcterms:modified>
</cp:coreProperties>
</file>