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AC0DD7" w:rsidRPr="00E140E8">
        <w:tc>
          <w:tcPr>
            <w:tcW w:w="1809" w:type="dxa"/>
          </w:tcPr>
          <w:bookmarkStart w:id="0" w:name="_GoBack"/>
          <w:bookmarkEnd w:id="0"/>
          <w:p w:rsidR="00AC0DD7" w:rsidRDefault="00AC0DD7">
            <w:pPr>
              <w:rPr>
                <w:sz w:val="24"/>
              </w:rPr>
            </w:pPr>
            <w:r w:rsidRPr="00E140E8">
              <w:rPr>
                <w:sz w:val="18"/>
              </w:rPr>
              <w:object w:dxaOrig="2269" w:dyaOrig="1710" w14:anchorId="08565D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60.3pt" o:ole="">
                  <v:imagedata r:id="rId11" o:title=""/>
                </v:shape>
                <o:OLEObject Type="Embed" ProgID="Word.Picture.8" ShapeID="_x0000_i1025" DrawAspect="Content" ObjectID="_1540650593" r:id="rId12"/>
              </w:object>
            </w:r>
          </w:p>
        </w:tc>
        <w:tc>
          <w:tcPr>
            <w:tcW w:w="10773" w:type="dxa"/>
            <w:gridSpan w:val="2"/>
          </w:tcPr>
          <w:p w:rsidR="00AC0DD7" w:rsidRDefault="00AC0DD7" w:rsidP="00AC0DD7">
            <w:pPr>
              <w:rPr>
                <w:b/>
                <w:sz w:val="24"/>
              </w:rPr>
            </w:pPr>
            <w:r>
              <w:rPr>
                <w:b/>
                <w:sz w:val="24"/>
              </w:rPr>
              <w:t xml:space="preserve">Порівняльна таблиця до проекту Закону України </w:t>
            </w:r>
          </w:p>
          <w:p w:rsidR="00AC0DD7" w:rsidRDefault="00C429EF" w:rsidP="00AC0DD7">
            <w:pPr>
              <w:rPr>
                <w:sz w:val="24"/>
              </w:rPr>
            </w:pPr>
            <w:r>
              <w:rPr>
                <w:sz w:val="24"/>
              </w:rPr>
              <w:t>П</w:t>
            </w:r>
            <w:r w:rsidR="00AC0DD7" w:rsidRPr="00AC0DD7">
              <w:rPr>
                <w:sz w:val="24"/>
              </w:rPr>
              <w:t>ро внесення змін до деяких законодавчих актів України щодо обробки інформації в системах хмарних обчислень</w:t>
            </w:r>
          </w:p>
        </w:tc>
        <w:tc>
          <w:tcPr>
            <w:tcW w:w="566" w:type="dxa"/>
          </w:tcPr>
          <w:p w:rsidR="00AC0DD7" w:rsidRDefault="00AC0DD7">
            <w:pPr>
              <w:rPr>
                <w:sz w:val="24"/>
              </w:rPr>
            </w:pPr>
          </w:p>
        </w:tc>
        <w:tc>
          <w:tcPr>
            <w:tcW w:w="2127" w:type="dxa"/>
          </w:tcPr>
          <w:p w:rsidR="00AC0DD7" w:rsidRDefault="00AC0DD7">
            <w:pPr>
              <w:jc w:val="center"/>
              <w:rPr>
                <w:b/>
                <w:sz w:val="24"/>
                <w:u w:val="single"/>
              </w:rPr>
            </w:pPr>
            <w:r>
              <w:rPr>
                <w:b/>
                <w:sz w:val="24"/>
                <w:u w:val="single"/>
              </w:rPr>
              <w:t>Реєстраційний</w:t>
            </w:r>
          </w:p>
          <w:p w:rsidR="00AC0DD7" w:rsidRDefault="00AC0DD7">
            <w:pPr>
              <w:jc w:val="center"/>
              <w:rPr>
                <w:b/>
                <w:sz w:val="24"/>
                <w:u w:val="single"/>
              </w:rPr>
            </w:pPr>
            <w:r>
              <w:rPr>
                <w:b/>
                <w:sz w:val="24"/>
                <w:u w:val="single"/>
              </w:rPr>
              <w:t xml:space="preserve">№ </w:t>
            </w:r>
            <w:r w:rsidRPr="00AC0DD7">
              <w:rPr>
                <w:b/>
                <w:sz w:val="24"/>
                <w:u w:val="single"/>
              </w:rPr>
              <w:t>4302</w:t>
            </w:r>
          </w:p>
          <w:p w:rsidR="00AC0DD7" w:rsidRDefault="00AC0DD7">
            <w:pPr>
              <w:rPr>
                <w:sz w:val="24"/>
              </w:rPr>
            </w:pPr>
          </w:p>
        </w:tc>
      </w:tr>
      <w:tr w:rsidR="00AC0DD7" w:rsidRPr="00E140E8">
        <w:tc>
          <w:tcPr>
            <w:tcW w:w="1809" w:type="dxa"/>
          </w:tcPr>
          <w:p w:rsidR="00AC0DD7" w:rsidRDefault="00AC0DD7">
            <w:pPr>
              <w:rPr>
                <w:sz w:val="24"/>
              </w:rPr>
            </w:pPr>
          </w:p>
        </w:tc>
        <w:tc>
          <w:tcPr>
            <w:tcW w:w="3401" w:type="dxa"/>
          </w:tcPr>
          <w:p w:rsidR="00AC0DD7" w:rsidRDefault="00AC0DD7">
            <w:pPr>
              <w:rPr>
                <w:sz w:val="24"/>
              </w:rPr>
            </w:pPr>
            <w:r>
              <w:rPr>
                <w:b/>
                <w:sz w:val="24"/>
              </w:rPr>
              <w:t>Автор</w:t>
            </w:r>
            <w:r w:rsidRPr="00E140E8">
              <w:rPr>
                <w:b/>
                <w:sz w:val="24"/>
                <w:lang w:val="en-US"/>
              </w:rPr>
              <w:t>(</w:t>
            </w:r>
            <w:r>
              <w:rPr>
                <w:b/>
                <w:sz w:val="24"/>
              </w:rPr>
              <w:t>и</w:t>
            </w:r>
            <w:r w:rsidRPr="00E140E8">
              <w:rPr>
                <w:b/>
                <w:sz w:val="24"/>
                <w:lang w:val="en-US"/>
              </w:rPr>
              <w:t>)</w:t>
            </w:r>
            <w:r>
              <w:rPr>
                <w:b/>
                <w:sz w:val="24"/>
              </w:rPr>
              <w:t>:</w:t>
            </w:r>
          </w:p>
        </w:tc>
        <w:tc>
          <w:tcPr>
            <w:tcW w:w="7938" w:type="dxa"/>
            <w:gridSpan w:val="2"/>
          </w:tcPr>
          <w:p w:rsidR="00AC0DD7" w:rsidRDefault="00AC0DD7">
            <w:pPr>
              <w:rPr>
                <w:sz w:val="24"/>
              </w:rPr>
            </w:pPr>
            <w:r w:rsidRPr="00AC0DD7">
              <w:rPr>
                <w:sz w:val="24"/>
              </w:rPr>
              <w:t>Данченко О.І., Бєлькова О.В., Семенуха Р.С., Матузко О.О., Шкрум А.І.</w:t>
            </w:r>
          </w:p>
        </w:tc>
        <w:tc>
          <w:tcPr>
            <w:tcW w:w="2127" w:type="dxa"/>
          </w:tcPr>
          <w:p w:rsidR="00AC0DD7" w:rsidRDefault="00AC0DD7" w:rsidP="00AC0DD7">
            <w:pPr>
              <w:jc w:val="center"/>
              <w:rPr>
                <w:sz w:val="24"/>
              </w:rPr>
            </w:pPr>
            <w:r w:rsidRPr="00AC0DD7">
              <w:rPr>
                <w:b/>
                <w:sz w:val="24"/>
              </w:rPr>
              <w:t>(Друге читання</w:t>
            </w:r>
            <w:r>
              <w:rPr>
                <w:b/>
                <w:sz w:val="24"/>
              </w:rPr>
              <w:t>)</w:t>
            </w:r>
          </w:p>
        </w:tc>
      </w:tr>
      <w:tr w:rsidR="00AC0DD7" w:rsidRPr="00C3180A">
        <w:tc>
          <w:tcPr>
            <w:tcW w:w="1809" w:type="dxa"/>
          </w:tcPr>
          <w:p w:rsidR="00AC0DD7" w:rsidRDefault="00AC0DD7">
            <w:pPr>
              <w:rPr>
                <w:sz w:val="24"/>
              </w:rPr>
            </w:pPr>
          </w:p>
        </w:tc>
        <w:tc>
          <w:tcPr>
            <w:tcW w:w="3401" w:type="dxa"/>
          </w:tcPr>
          <w:p w:rsidR="00AC0DD7" w:rsidRDefault="00AC0DD7">
            <w:pPr>
              <w:rPr>
                <w:sz w:val="24"/>
              </w:rPr>
            </w:pPr>
            <w:r>
              <w:rPr>
                <w:b/>
                <w:sz w:val="24"/>
              </w:rPr>
              <w:t>Автори остаточної редакції:</w:t>
            </w:r>
          </w:p>
        </w:tc>
        <w:tc>
          <w:tcPr>
            <w:tcW w:w="7938" w:type="dxa"/>
            <w:gridSpan w:val="2"/>
          </w:tcPr>
          <w:p w:rsidR="00AC0DD7" w:rsidRDefault="00AC0DD7">
            <w:pPr>
              <w:rPr>
                <w:sz w:val="24"/>
              </w:rPr>
            </w:pPr>
            <w:r w:rsidRPr="00AC0DD7">
              <w:rPr>
                <w:sz w:val="24"/>
              </w:rPr>
              <w:t>Комітет з питань інформатизації та зв'язку</w:t>
            </w:r>
          </w:p>
        </w:tc>
        <w:tc>
          <w:tcPr>
            <w:tcW w:w="2127" w:type="dxa"/>
          </w:tcPr>
          <w:p w:rsidR="00AC0DD7" w:rsidRDefault="00AC0DD7">
            <w:pPr>
              <w:rPr>
                <w:sz w:val="24"/>
              </w:rPr>
            </w:pPr>
          </w:p>
        </w:tc>
      </w:tr>
      <w:tr w:rsidR="00AC0DD7" w:rsidRPr="00E140E8">
        <w:tc>
          <w:tcPr>
            <w:tcW w:w="1809" w:type="dxa"/>
          </w:tcPr>
          <w:p w:rsidR="00AC0DD7" w:rsidRDefault="00AC0DD7">
            <w:pPr>
              <w:rPr>
                <w:sz w:val="24"/>
              </w:rPr>
            </w:pPr>
          </w:p>
        </w:tc>
        <w:tc>
          <w:tcPr>
            <w:tcW w:w="3401" w:type="dxa"/>
          </w:tcPr>
          <w:p w:rsidR="00AC0DD7" w:rsidRDefault="00AC0DD7">
            <w:pPr>
              <w:rPr>
                <w:b/>
                <w:sz w:val="24"/>
              </w:rPr>
            </w:pPr>
            <w:r>
              <w:rPr>
                <w:b/>
                <w:sz w:val="24"/>
              </w:rPr>
              <w:t xml:space="preserve">Дата розгляду в комітеті: </w:t>
            </w:r>
          </w:p>
        </w:tc>
        <w:tc>
          <w:tcPr>
            <w:tcW w:w="7938" w:type="dxa"/>
            <w:gridSpan w:val="2"/>
          </w:tcPr>
          <w:p w:rsidR="00AC0DD7" w:rsidRDefault="00841CB0" w:rsidP="00841CB0">
            <w:pPr>
              <w:rPr>
                <w:sz w:val="24"/>
              </w:rPr>
            </w:pPr>
            <w:r>
              <w:rPr>
                <w:noProof/>
                <w:sz w:val="24"/>
              </w:rPr>
              <w:t>01</w:t>
            </w:r>
            <w:r w:rsidR="00AC0DD7">
              <w:rPr>
                <w:noProof/>
                <w:sz w:val="24"/>
              </w:rPr>
              <w:t>.</w:t>
            </w:r>
            <w:r>
              <w:rPr>
                <w:noProof/>
                <w:sz w:val="24"/>
              </w:rPr>
              <w:t>11</w:t>
            </w:r>
            <w:r w:rsidR="00AC0DD7">
              <w:rPr>
                <w:noProof/>
                <w:sz w:val="24"/>
              </w:rPr>
              <w:t>.2016</w:t>
            </w:r>
          </w:p>
        </w:tc>
        <w:tc>
          <w:tcPr>
            <w:tcW w:w="2127" w:type="dxa"/>
          </w:tcPr>
          <w:p w:rsidR="00AC0DD7" w:rsidRDefault="00AC0DD7">
            <w:pPr>
              <w:rPr>
                <w:b/>
                <w:sz w:val="24"/>
              </w:rPr>
            </w:pPr>
          </w:p>
        </w:tc>
      </w:tr>
    </w:tbl>
    <w:p w:rsidR="00AC0DD7" w:rsidRPr="00AC0DD7" w:rsidRDefault="00AC0DD7">
      <w:pPr>
        <w:rPr>
          <w:vanish/>
        </w:rPr>
      </w:pPr>
    </w:p>
    <w:p w:rsidR="00AC0DD7" w:rsidRDefault="00AC0DD7"/>
    <w:tbl>
      <w:tblPr>
        <w:tblpPr w:leftFromText="180" w:rightFromText="180" w:vertAnchor="text" w:tblpY="1"/>
        <w:tblOverlap w:val="never"/>
        <w:tblW w:w="15885" w:type="dxa"/>
        <w:tblLayout w:type="fixed"/>
        <w:tblCellMar>
          <w:left w:w="72" w:type="dxa"/>
          <w:right w:w="72" w:type="dxa"/>
        </w:tblCellMar>
        <w:tblLook w:val="0000" w:firstRow="0" w:lastRow="0" w:firstColumn="0" w:lastColumn="0" w:noHBand="0" w:noVBand="0"/>
      </w:tblPr>
      <w:tblGrid>
        <w:gridCol w:w="418"/>
        <w:gridCol w:w="4976"/>
        <w:gridCol w:w="3686"/>
        <w:gridCol w:w="1987"/>
        <w:gridCol w:w="4818"/>
      </w:tblGrid>
      <w:tr w:rsidR="00AC0DD7" w:rsidRPr="00B80AAB" w:rsidTr="0037546D">
        <w:trPr>
          <w:tblHeader/>
        </w:trPr>
        <w:tc>
          <w:tcPr>
            <w:tcW w:w="418" w:type="dxa"/>
            <w:tcBorders>
              <w:top w:val="single" w:sz="6" w:space="0" w:color="auto"/>
              <w:left w:val="single" w:sz="6" w:space="0" w:color="auto"/>
              <w:bottom w:val="single" w:sz="6" w:space="0" w:color="auto"/>
              <w:right w:val="single" w:sz="6" w:space="0" w:color="auto"/>
            </w:tcBorders>
            <w:shd w:val="clear" w:color="auto" w:fill="auto"/>
          </w:tcPr>
          <w:p w:rsidR="00AC0DD7" w:rsidRDefault="00AC0DD7" w:rsidP="008D16FB">
            <w:pPr>
              <w:pStyle w:val="StyleWisnow"/>
            </w:pPr>
          </w:p>
        </w:tc>
        <w:tc>
          <w:tcPr>
            <w:tcW w:w="4976" w:type="dxa"/>
            <w:tcBorders>
              <w:top w:val="single" w:sz="6" w:space="0" w:color="auto"/>
              <w:left w:val="single" w:sz="6" w:space="0" w:color="auto"/>
              <w:bottom w:val="single" w:sz="6" w:space="0" w:color="auto"/>
              <w:right w:val="single" w:sz="6" w:space="0" w:color="auto"/>
            </w:tcBorders>
            <w:shd w:val="clear" w:color="auto" w:fill="auto"/>
          </w:tcPr>
          <w:p w:rsidR="00AC0DD7" w:rsidRPr="00B80AAB" w:rsidRDefault="00AC0DD7" w:rsidP="008D16FB">
            <w:pPr>
              <w:pStyle w:val="StyleShap"/>
            </w:pPr>
            <w:r>
              <w:t>Редакція, прийнята в першому читанні</w:t>
            </w: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AC0DD7" w:rsidRPr="00FA73E9" w:rsidRDefault="00AC0DD7" w:rsidP="008D16FB">
            <w:pPr>
              <w:pStyle w:val="StyleShap"/>
              <w:jc w:val="both"/>
              <w:rPr>
                <w:sz w:val="18"/>
                <w:szCs w:val="18"/>
              </w:rPr>
            </w:pPr>
            <w:r w:rsidRPr="00FA73E9">
              <w:rPr>
                <w:sz w:val="18"/>
                <w:szCs w:val="18"/>
              </w:rPr>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AC0DD7" w:rsidRPr="00B80AAB" w:rsidRDefault="00AC0DD7" w:rsidP="008D16FB">
            <w:pPr>
              <w:pStyle w:val="StyleShap"/>
            </w:pPr>
            <w:r>
              <w:t>Висновки, обґрунтування</w:t>
            </w: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AC0DD7" w:rsidRPr="00272E67" w:rsidRDefault="00AC0DD7" w:rsidP="008D16FB">
            <w:pPr>
              <w:pStyle w:val="StyleShap"/>
            </w:pPr>
            <w:r w:rsidRPr="00272E67">
              <w:t>Законопроект, запропонований головним комітетом в остаточній редакції</w:t>
            </w:r>
          </w:p>
        </w:tc>
      </w:tr>
      <w:tr w:rsidR="00AC0DD7" w:rsidRPr="00B80AAB" w:rsidTr="0037546D">
        <w:tc>
          <w:tcPr>
            <w:tcW w:w="418" w:type="dxa"/>
            <w:tcBorders>
              <w:top w:val="single" w:sz="6" w:space="0" w:color="auto"/>
            </w:tcBorders>
          </w:tcPr>
          <w:p w:rsidR="00AC0DD7" w:rsidRPr="00B80AAB" w:rsidRDefault="00AC0DD7" w:rsidP="008D16FB">
            <w:pPr>
              <w:pStyle w:val="StyleWisnow"/>
            </w:pPr>
            <w:r>
              <w:t>0.</w:t>
            </w:r>
          </w:p>
        </w:tc>
        <w:tc>
          <w:tcPr>
            <w:tcW w:w="4976" w:type="dxa"/>
            <w:tcBorders>
              <w:top w:val="single" w:sz="6" w:space="0" w:color="auto"/>
            </w:tcBorders>
          </w:tcPr>
          <w:p w:rsidR="00AC0DD7" w:rsidRPr="00B80AAB" w:rsidRDefault="00AC0DD7" w:rsidP="008D16FB">
            <w:pPr>
              <w:pStyle w:val="StyleZakonu"/>
              <w:spacing w:after="0"/>
              <w:jc w:val="center"/>
            </w:pPr>
            <w:r w:rsidRPr="00B80AAB">
              <w:t>З А К О Н У К Р А Ї Н И</w:t>
            </w:r>
          </w:p>
        </w:tc>
        <w:tc>
          <w:tcPr>
            <w:tcW w:w="3686" w:type="dxa"/>
            <w:tcBorders>
              <w:top w:val="single" w:sz="6" w:space="0" w:color="auto"/>
            </w:tcBorders>
          </w:tcPr>
          <w:p w:rsidR="00AC0DD7" w:rsidRPr="00FA73E9" w:rsidRDefault="00AC0DD7" w:rsidP="008D16FB">
            <w:pPr>
              <w:pStyle w:val="StyleZakonu"/>
              <w:spacing w:after="0"/>
              <w:rPr>
                <w:sz w:val="18"/>
                <w:szCs w:val="18"/>
              </w:rPr>
            </w:pPr>
          </w:p>
        </w:tc>
        <w:tc>
          <w:tcPr>
            <w:tcW w:w="1987" w:type="dxa"/>
            <w:tcBorders>
              <w:top w:val="single" w:sz="6" w:space="0" w:color="auto"/>
            </w:tcBorders>
          </w:tcPr>
          <w:p w:rsidR="00AC0DD7" w:rsidRPr="00B80AAB" w:rsidRDefault="00AC0DD7" w:rsidP="008D16FB">
            <w:pPr>
              <w:pStyle w:val="StyleZakonu"/>
              <w:spacing w:after="0"/>
            </w:pPr>
          </w:p>
        </w:tc>
        <w:tc>
          <w:tcPr>
            <w:tcW w:w="4818" w:type="dxa"/>
            <w:tcBorders>
              <w:top w:val="single" w:sz="6" w:space="0" w:color="auto"/>
            </w:tcBorders>
          </w:tcPr>
          <w:p w:rsidR="00AC0DD7" w:rsidRPr="00272E67" w:rsidRDefault="00F560BB" w:rsidP="008D16FB">
            <w:pPr>
              <w:pStyle w:val="StyleZakonu"/>
              <w:spacing w:after="0"/>
              <w:jc w:val="center"/>
            </w:pPr>
            <w:r w:rsidRPr="00272E67">
              <w:t>З А К О Н</w:t>
            </w:r>
            <w:r w:rsidR="00301BE2" w:rsidRPr="00301BE2">
              <w:rPr>
                <w:lang w:val="ru-RU"/>
              </w:rPr>
              <w:t xml:space="preserve"> </w:t>
            </w:r>
            <w:r w:rsidRPr="00272E67">
              <w:t xml:space="preserve"> У К Р А Ї Н И</w:t>
            </w:r>
          </w:p>
        </w:tc>
      </w:tr>
      <w:tr w:rsidR="00AC0DD7" w:rsidRPr="00B80AAB" w:rsidTr="0037546D">
        <w:tc>
          <w:tcPr>
            <w:tcW w:w="418" w:type="dxa"/>
          </w:tcPr>
          <w:p w:rsidR="00AC0DD7" w:rsidRPr="00B80AAB" w:rsidRDefault="00AC0DD7" w:rsidP="008D16FB">
            <w:pPr>
              <w:pStyle w:val="StyleWisnow"/>
            </w:pPr>
            <w:bookmarkStart w:id="1" w:name="n1" w:colFirst="0" w:colLast="0"/>
            <w:r>
              <w:t>1.</w:t>
            </w:r>
          </w:p>
        </w:tc>
        <w:tc>
          <w:tcPr>
            <w:tcW w:w="4976" w:type="dxa"/>
          </w:tcPr>
          <w:p w:rsidR="00AC0DD7" w:rsidRPr="00B80AAB" w:rsidRDefault="00AC0DD7" w:rsidP="008D16FB">
            <w:pPr>
              <w:pStyle w:val="StyleZakonu"/>
              <w:spacing w:after="0"/>
            </w:pPr>
            <w:r w:rsidRPr="00B80AAB">
              <w:t xml:space="preserve">Про внесення змін до деяких законодавчих актів України щодо обробки інформації в системах хмарних обчислень </w:t>
            </w:r>
          </w:p>
        </w:tc>
        <w:tc>
          <w:tcPr>
            <w:tcW w:w="3686" w:type="dxa"/>
          </w:tcPr>
          <w:p w:rsidR="00AC0DD7" w:rsidRPr="00FA73E9" w:rsidRDefault="00AC0DD7" w:rsidP="008D16FB">
            <w:pPr>
              <w:pStyle w:val="StyleZakonu"/>
              <w:spacing w:after="0"/>
              <w:rPr>
                <w:sz w:val="18"/>
                <w:szCs w:val="18"/>
              </w:rPr>
            </w:pPr>
          </w:p>
        </w:tc>
        <w:tc>
          <w:tcPr>
            <w:tcW w:w="1987" w:type="dxa"/>
          </w:tcPr>
          <w:p w:rsidR="00AC0DD7" w:rsidRPr="00B80AAB" w:rsidRDefault="00AC0DD7" w:rsidP="008D16FB">
            <w:pPr>
              <w:pStyle w:val="StyleZakonu"/>
              <w:spacing w:after="0"/>
            </w:pPr>
          </w:p>
        </w:tc>
        <w:tc>
          <w:tcPr>
            <w:tcW w:w="4818" w:type="dxa"/>
          </w:tcPr>
          <w:p w:rsidR="00AC0DD7" w:rsidRPr="00272E67" w:rsidRDefault="00F560BB" w:rsidP="008D16FB">
            <w:pPr>
              <w:pStyle w:val="StyleZakonu"/>
              <w:spacing w:after="0"/>
            </w:pPr>
            <w:r w:rsidRPr="00272E67">
              <w:t xml:space="preserve">Про внесення змін до деяких </w:t>
            </w:r>
            <w:r w:rsidR="00515E81">
              <w:t>законів</w:t>
            </w:r>
            <w:r w:rsidRPr="00272E67">
              <w:t xml:space="preserve"> України щодо обробки інформації в системах</w:t>
            </w:r>
            <w:r w:rsidR="00515E81">
              <w:t>, де використовується технологія</w:t>
            </w:r>
            <w:r w:rsidRPr="00272E67">
              <w:t xml:space="preserve"> хмарних обчислень </w:t>
            </w:r>
          </w:p>
        </w:tc>
      </w:tr>
      <w:tr w:rsidR="00AC0DD7" w:rsidRPr="00B80AAB" w:rsidTr="0037546D">
        <w:tc>
          <w:tcPr>
            <w:tcW w:w="418" w:type="dxa"/>
          </w:tcPr>
          <w:p w:rsidR="00AC0DD7" w:rsidRPr="00B80AAB" w:rsidRDefault="00AC0DD7" w:rsidP="008D16FB">
            <w:pPr>
              <w:pStyle w:val="StyleWisnow"/>
            </w:pPr>
            <w:bookmarkStart w:id="2" w:name="n2" w:colFirst="0" w:colLast="0"/>
            <w:bookmarkEnd w:id="1"/>
            <w:r>
              <w:t>2.</w:t>
            </w:r>
          </w:p>
        </w:tc>
        <w:tc>
          <w:tcPr>
            <w:tcW w:w="4976" w:type="dxa"/>
          </w:tcPr>
          <w:p w:rsidR="00AC0DD7" w:rsidRPr="00B80AAB" w:rsidRDefault="00AC0DD7" w:rsidP="008D16FB">
            <w:pPr>
              <w:pStyle w:val="StyleZakonu"/>
              <w:spacing w:after="0"/>
            </w:pPr>
            <w:r w:rsidRPr="00B80AAB">
              <w:t>Верховна Рада України п о с т а н о в л я є:</w:t>
            </w:r>
          </w:p>
        </w:tc>
        <w:tc>
          <w:tcPr>
            <w:tcW w:w="3686" w:type="dxa"/>
          </w:tcPr>
          <w:p w:rsidR="00AC0DD7" w:rsidRPr="00FA73E9" w:rsidRDefault="00AC0DD7" w:rsidP="008D16FB">
            <w:pPr>
              <w:pStyle w:val="StyleZakonu"/>
              <w:spacing w:after="0"/>
              <w:rPr>
                <w:sz w:val="18"/>
                <w:szCs w:val="18"/>
              </w:rPr>
            </w:pPr>
          </w:p>
        </w:tc>
        <w:tc>
          <w:tcPr>
            <w:tcW w:w="1987" w:type="dxa"/>
          </w:tcPr>
          <w:p w:rsidR="00AC0DD7" w:rsidRPr="00B80AAB" w:rsidRDefault="00AC0DD7" w:rsidP="008D16FB">
            <w:pPr>
              <w:pStyle w:val="StyleZakonu"/>
              <w:spacing w:after="0"/>
            </w:pPr>
          </w:p>
        </w:tc>
        <w:tc>
          <w:tcPr>
            <w:tcW w:w="4818" w:type="dxa"/>
          </w:tcPr>
          <w:p w:rsidR="00AC0DD7" w:rsidRPr="00272E67" w:rsidRDefault="00F560BB" w:rsidP="008D16FB">
            <w:pPr>
              <w:pStyle w:val="StyleZakonu"/>
              <w:spacing w:after="0"/>
            </w:pPr>
            <w:r w:rsidRPr="00272E67">
              <w:t>Верховна Рада України п о с т а н о в л я є:</w:t>
            </w:r>
          </w:p>
        </w:tc>
      </w:tr>
      <w:tr w:rsidR="00AC0DD7" w:rsidRPr="00B80AAB" w:rsidTr="0037546D">
        <w:tc>
          <w:tcPr>
            <w:tcW w:w="418" w:type="dxa"/>
          </w:tcPr>
          <w:p w:rsidR="00AC0DD7" w:rsidRPr="00B80AAB" w:rsidRDefault="00AC0DD7" w:rsidP="008D16FB">
            <w:pPr>
              <w:pStyle w:val="StyleWisnow"/>
            </w:pPr>
            <w:bookmarkStart w:id="3" w:name="n3" w:colFirst="0" w:colLast="0"/>
            <w:bookmarkEnd w:id="2"/>
            <w:r>
              <w:t>3.</w:t>
            </w:r>
          </w:p>
        </w:tc>
        <w:tc>
          <w:tcPr>
            <w:tcW w:w="4976" w:type="dxa"/>
          </w:tcPr>
          <w:p w:rsidR="00AC0DD7" w:rsidRPr="00B80AAB" w:rsidRDefault="00AC0DD7" w:rsidP="008D16FB">
            <w:pPr>
              <w:pStyle w:val="StyleZakonu"/>
              <w:spacing w:after="0"/>
            </w:pPr>
            <w:r w:rsidRPr="00B80AAB">
              <w:t>I. Внести зміни до таких законів України:</w:t>
            </w:r>
          </w:p>
        </w:tc>
        <w:tc>
          <w:tcPr>
            <w:tcW w:w="3686" w:type="dxa"/>
          </w:tcPr>
          <w:p w:rsidR="00AC0DD7" w:rsidRPr="00FA73E9" w:rsidRDefault="00AC0DD7" w:rsidP="008D16FB">
            <w:pPr>
              <w:pStyle w:val="StyleZakonu"/>
              <w:spacing w:after="0"/>
              <w:rPr>
                <w:sz w:val="18"/>
                <w:szCs w:val="18"/>
              </w:rPr>
            </w:pPr>
          </w:p>
        </w:tc>
        <w:tc>
          <w:tcPr>
            <w:tcW w:w="1987" w:type="dxa"/>
          </w:tcPr>
          <w:p w:rsidR="00AC0DD7" w:rsidRPr="00B80AAB" w:rsidRDefault="00AC0DD7" w:rsidP="008D16FB">
            <w:pPr>
              <w:pStyle w:val="StyleZakonu"/>
              <w:spacing w:after="0"/>
            </w:pPr>
          </w:p>
        </w:tc>
        <w:tc>
          <w:tcPr>
            <w:tcW w:w="4818" w:type="dxa"/>
          </w:tcPr>
          <w:p w:rsidR="00AC0DD7" w:rsidRPr="00272E67" w:rsidRDefault="00F560BB" w:rsidP="008D16FB">
            <w:pPr>
              <w:pStyle w:val="StyleZakonu"/>
              <w:spacing w:after="0"/>
            </w:pPr>
            <w:r w:rsidRPr="00272E67">
              <w:t>I. Внести зміни до таких законів України:</w:t>
            </w:r>
          </w:p>
        </w:tc>
      </w:tr>
      <w:tr w:rsidR="00AC0DD7" w:rsidRPr="00B80AAB" w:rsidTr="0037546D">
        <w:tc>
          <w:tcPr>
            <w:tcW w:w="418" w:type="dxa"/>
          </w:tcPr>
          <w:p w:rsidR="00AC0DD7" w:rsidRPr="00B80AAB" w:rsidRDefault="00AC0DD7" w:rsidP="008D16FB">
            <w:pPr>
              <w:pStyle w:val="StyleWisnow"/>
            </w:pPr>
            <w:bookmarkStart w:id="4" w:name="n4" w:colFirst="0" w:colLast="0"/>
            <w:bookmarkEnd w:id="3"/>
            <w:r>
              <w:t>4.</w:t>
            </w:r>
          </w:p>
        </w:tc>
        <w:tc>
          <w:tcPr>
            <w:tcW w:w="4976" w:type="dxa"/>
          </w:tcPr>
          <w:p w:rsidR="00AC0DD7" w:rsidRPr="00B80AAB" w:rsidRDefault="00AC0DD7" w:rsidP="008D16FB">
            <w:pPr>
              <w:pStyle w:val="StyleZakonu"/>
              <w:spacing w:after="0"/>
            </w:pPr>
            <w:r w:rsidRPr="00B80AAB">
              <w:t>1. У Законі України "Про захист інформації в інформаційно-телекомунікаційних системах" (Відомості Верховної Ради України, 2005 р., № 26, ст. 347; 2009 р., № 24, ст. 296; № 32 – 33, ст. 485; 2014 р., № 17, ст. 593; № 22, ст. 801, ст. 811, ст. 816):</w:t>
            </w:r>
          </w:p>
        </w:tc>
        <w:tc>
          <w:tcPr>
            <w:tcW w:w="3686" w:type="dxa"/>
          </w:tcPr>
          <w:p w:rsidR="00AC0DD7" w:rsidRPr="00FA73E9" w:rsidRDefault="00AC0DD7" w:rsidP="008D16FB">
            <w:pPr>
              <w:pStyle w:val="StyleZakonu"/>
              <w:spacing w:after="0"/>
              <w:rPr>
                <w:sz w:val="18"/>
                <w:szCs w:val="18"/>
              </w:rPr>
            </w:pPr>
          </w:p>
        </w:tc>
        <w:tc>
          <w:tcPr>
            <w:tcW w:w="1987" w:type="dxa"/>
          </w:tcPr>
          <w:p w:rsidR="00AC0DD7" w:rsidRPr="00B80AAB" w:rsidRDefault="00AC0DD7" w:rsidP="008D16FB">
            <w:pPr>
              <w:pStyle w:val="StyleZakonu"/>
              <w:spacing w:after="0"/>
            </w:pPr>
          </w:p>
        </w:tc>
        <w:tc>
          <w:tcPr>
            <w:tcW w:w="4818" w:type="dxa"/>
          </w:tcPr>
          <w:p w:rsidR="00AC0DD7" w:rsidRPr="00272E67" w:rsidRDefault="00F560BB" w:rsidP="008D16FB">
            <w:pPr>
              <w:pStyle w:val="StyleZakonu"/>
              <w:spacing w:after="0"/>
            </w:pPr>
            <w:r w:rsidRPr="00272E67">
              <w:t xml:space="preserve">1. У Законі України "Про захист інформації в інформаційно-телекомунікаційних системах" (Відомості Верховної Ради України, 2005 р., № 26, </w:t>
            </w:r>
            <w:r w:rsidR="00A822CE">
              <w:t>ст. 347; 2009 р., № 24, ст. 296;</w:t>
            </w:r>
            <w:r w:rsidRPr="00272E67">
              <w:t xml:space="preserve"> 2014 р., № 17, ст. 593</w:t>
            </w:r>
            <w:r w:rsidR="00A822CE">
              <w:t>,</w:t>
            </w:r>
            <w:r w:rsidRPr="00272E67">
              <w:t xml:space="preserve"> № 22, ст. 816):</w:t>
            </w:r>
          </w:p>
        </w:tc>
      </w:tr>
      <w:tr w:rsidR="00AC0DD7" w:rsidRPr="00B80AAB" w:rsidTr="0037546D">
        <w:trPr>
          <w:trHeight w:val="1302"/>
        </w:trPr>
        <w:tc>
          <w:tcPr>
            <w:tcW w:w="418" w:type="dxa"/>
          </w:tcPr>
          <w:p w:rsidR="00AC0DD7" w:rsidRPr="00B80AAB" w:rsidRDefault="00AC0DD7" w:rsidP="008D16FB">
            <w:pPr>
              <w:pStyle w:val="StyleWisnow"/>
            </w:pPr>
            <w:bookmarkStart w:id="5" w:name="n5" w:colFirst="0" w:colLast="0"/>
            <w:bookmarkEnd w:id="4"/>
            <w:r>
              <w:t>5.</w:t>
            </w:r>
          </w:p>
        </w:tc>
        <w:tc>
          <w:tcPr>
            <w:tcW w:w="4976" w:type="dxa"/>
          </w:tcPr>
          <w:p w:rsidR="00AC0DD7" w:rsidRPr="00B80AAB" w:rsidRDefault="00AC0DD7" w:rsidP="008D16FB">
            <w:pPr>
              <w:pStyle w:val="StyleZakonu"/>
              <w:spacing w:after="0"/>
            </w:pPr>
            <w:r w:rsidRPr="00B80AAB">
              <w:t>1) преамбулу доповнити словами "а також в системах хмарних обчислень";</w:t>
            </w:r>
          </w:p>
        </w:tc>
        <w:tc>
          <w:tcPr>
            <w:tcW w:w="3686" w:type="dxa"/>
          </w:tcPr>
          <w:p w:rsidR="000F3BFA" w:rsidRPr="00DF3723" w:rsidRDefault="000110FF" w:rsidP="008D16FB">
            <w:pPr>
              <w:pStyle w:val="StyleAwt"/>
              <w:spacing w:line="240" w:lineRule="auto"/>
              <w:rPr>
                <w:szCs w:val="18"/>
              </w:rPr>
            </w:pPr>
            <w:r w:rsidRPr="00FA73E9">
              <w:rPr>
                <w:szCs w:val="18"/>
              </w:rPr>
              <w:t>-</w:t>
            </w:r>
            <w:r w:rsidR="000F3BFA" w:rsidRPr="00DF3723">
              <w:rPr>
                <w:szCs w:val="18"/>
              </w:rPr>
              <w:fldChar w:fldCharType="begin"/>
            </w:r>
            <w:r w:rsidR="000F3BFA" w:rsidRPr="00DF3723">
              <w:rPr>
                <w:szCs w:val="18"/>
              </w:rPr>
              <w:instrText xml:space="preserve"> SEQ aa </w:instrText>
            </w:r>
            <w:r w:rsidR="000F3BFA" w:rsidRPr="00DF3723">
              <w:rPr>
                <w:szCs w:val="18"/>
              </w:rPr>
              <w:fldChar w:fldCharType="separate"/>
            </w:r>
            <w:r w:rsidR="00E61094">
              <w:rPr>
                <w:noProof/>
                <w:szCs w:val="18"/>
              </w:rPr>
              <w:t>1</w:t>
            </w:r>
            <w:r w:rsidR="000F3BFA" w:rsidRPr="00DF3723">
              <w:rPr>
                <w:szCs w:val="18"/>
              </w:rPr>
              <w:fldChar w:fldCharType="end"/>
            </w:r>
            <w:r w:rsidR="000F3BFA" w:rsidRPr="00DF3723">
              <w:rPr>
                <w:szCs w:val="18"/>
              </w:rPr>
              <w:t xml:space="preserve">- </w:t>
            </w:r>
            <w:proofErr w:type="spellStart"/>
            <w:r w:rsidR="000F3BFA" w:rsidRPr="00DF3723">
              <w:rPr>
                <w:szCs w:val="18"/>
              </w:rPr>
              <w:t>Н.д.Данченко</w:t>
            </w:r>
            <w:proofErr w:type="spellEnd"/>
            <w:r w:rsidR="000F3BFA" w:rsidRPr="00DF3723">
              <w:rPr>
                <w:szCs w:val="18"/>
              </w:rPr>
              <w:t xml:space="preserve"> О.І. (</w:t>
            </w:r>
            <w:proofErr w:type="spellStart"/>
            <w:r w:rsidR="000F3BFA" w:rsidRPr="00DF3723">
              <w:rPr>
                <w:szCs w:val="18"/>
              </w:rPr>
              <w:t>Реєстр.картка</w:t>
            </w:r>
            <w:proofErr w:type="spellEnd"/>
            <w:r w:rsidR="000F3BFA" w:rsidRPr="00DF3723">
              <w:rPr>
                <w:szCs w:val="18"/>
              </w:rPr>
              <w:t xml:space="preserve"> №362)</w:t>
            </w:r>
          </w:p>
          <w:p w:rsidR="00430EA4" w:rsidRDefault="00430EA4" w:rsidP="008D16FB">
            <w:pPr>
              <w:pStyle w:val="StyleZakonu"/>
              <w:spacing w:after="0" w:line="240" w:lineRule="auto"/>
            </w:pPr>
            <w:r>
              <w:t>До підпункту 1 пункту 1 проекту:</w:t>
            </w:r>
          </w:p>
          <w:p w:rsidR="000F3BFA" w:rsidRDefault="00430EA4" w:rsidP="008D16FB">
            <w:pPr>
              <w:pStyle w:val="StyleZakonu"/>
              <w:spacing w:after="0" w:line="240" w:lineRule="auto"/>
            </w:pPr>
            <w:r>
              <w:t>«</w:t>
            </w:r>
            <w:r w:rsidR="000F3BFA">
              <w:t>Слова «</w:t>
            </w:r>
            <w:r w:rsidR="000F3BFA" w:rsidRPr="00DF3723">
              <w:t>хмарних обчислень</w:t>
            </w:r>
            <w:r w:rsidR="000F3BFA">
              <w:t>» замінити на «</w:t>
            </w:r>
            <w:r w:rsidR="000F3BFA" w:rsidRPr="00DF3723">
              <w:t>,</w:t>
            </w:r>
            <w:r w:rsidR="000F3BFA">
              <w:t xml:space="preserve"> </w:t>
            </w:r>
            <w:r w:rsidR="000F3BFA" w:rsidRPr="00DF3723">
              <w:rPr>
                <w:lang w:eastAsia="en-US"/>
              </w:rPr>
              <w:t>де використовується технологія хмарних обчислень</w:t>
            </w:r>
            <w:r w:rsidR="000F3BFA">
              <w:rPr>
                <w:lang w:eastAsia="en-US"/>
              </w:rPr>
              <w:t>»</w:t>
            </w:r>
          </w:p>
          <w:p w:rsidR="00AC0DD7" w:rsidRPr="00D3158A" w:rsidRDefault="000F3BFA" w:rsidP="008D16FB">
            <w:pPr>
              <w:pStyle w:val="StyleZakonu"/>
              <w:spacing w:after="0" w:line="240" w:lineRule="auto"/>
              <w:rPr>
                <w:sz w:val="18"/>
                <w:szCs w:val="18"/>
                <w:lang w:val="ru-RU"/>
              </w:rPr>
            </w:pPr>
            <w:r>
              <w:rPr>
                <w:sz w:val="18"/>
                <w:szCs w:val="18"/>
              </w:rPr>
              <w:t>та узгодити відповідну термінологію по тексту законопроекту.</w:t>
            </w:r>
            <w:r w:rsidR="00430EA4">
              <w:rPr>
                <w:sz w:val="18"/>
                <w:szCs w:val="18"/>
              </w:rPr>
              <w:t>»</w:t>
            </w:r>
          </w:p>
        </w:tc>
        <w:tc>
          <w:tcPr>
            <w:tcW w:w="1987" w:type="dxa"/>
          </w:tcPr>
          <w:p w:rsidR="000110FF" w:rsidRDefault="000110FF" w:rsidP="008D16FB">
            <w:pPr>
              <w:pStyle w:val="StyleZakonu"/>
              <w:spacing w:after="0"/>
              <w:ind w:firstLine="0"/>
              <w:rPr>
                <w:sz w:val="18"/>
                <w:szCs w:val="18"/>
              </w:rPr>
            </w:pPr>
            <w:r w:rsidRPr="00FF14B0">
              <w:rPr>
                <w:sz w:val="18"/>
                <w:szCs w:val="18"/>
              </w:rPr>
              <w:t>Враховано</w:t>
            </w:r>
            <w:r w:rsidRPr="003A1631">
              <w:rPr>
                <w:sz w:val="18"/>
                <w:szCs w:val="18"/>
              </w:rPr>
              <w:t xml:space="preserve"> </w:t>
            </w:r>
          </w:p>
          <w:p w:rsidR="000110FF" w:rsidRPr="00B80AAB" w:rsidRDefault="000110FF" w:rsidP="008D16FB">
            <w:pPr>
              <w:pStyle w:val="StyleZakonu"/>
              <w:spacing w:after="0"/>
              <w:ind w:firstLine="0"/>
            </w:pPr>
          </w:p>
          <w:p w:rsidR="00AC0DD7" w:rsidRPr="00B80AAB" w:rsidRDefault="00AC0DD7" w:rsidP="008D16FB">
            <w:pPr>
              <w:pStyle w:val="StyleZakonu"/>
              <w:spacing w:after="0"/>
              <w:ind w:firstLine="0"/>
            </w:pPr>
          </w:p>
        </w:tc>
        <w:tc>
          <w:tcPr>
            <w:tcW w:w="4818" w:type="dxa"/>
          </w:tcPr>
          <w:p w:rsidR="00AC0DD7" w:rsidRPr="00272E67" w:rsidRDefault="00CB4663" w:rsidP="008D16FB">
            <w:pPr>
              <w:pStyle w:val="StyleZakonu"/>
              <w:spacing w:after="0"/>
            </w:pPr>
            <w:r w:rsidRPr="00272E67">
              <w:t xml:space="preserve">1) преамбулу доповнити словами "а також </w:t>
            </w:r>
            <w:r w:rsidR="00A822CE">
              <w:t>у</w:t>
            </w:r>
            <w:r w:rsidRPr="00272E67">
              <w:t xml:space="preserve"> системах,</w:t>
            </w:r>
            <w:r w:rsidRPr="00272E67">
              <w:rPr>
                <w:lang w:eastAsia="en-US"/>
              </w:rPr>
              <w:t xml:space="preserve"> де використовується технологія хмарних обчислень</w:t>
            </w:r>
            <w:r w:rsidRPr="00272E67">
              <w:t>";</w:t>
            </w:r>
          </w:p>
        </w:tc>
      </w:tr>
      <w:tr w:rsidR="00AC0DD7" w:rsidRPr="00B80AAB" w:rsidTr="0037546D">
        <w:tc>
          <w:tcPr>
            <w:tcW w:w="418" w:type="dxa"/>
          </w:tcPr>
          <w:p w:rsidR="00AC0DD7" w:rsidRPr="00B80AAB" w:rsidRDefault="00AC0DD7" w:rsidP="008D16FB">
            <w:pPr>
              <w:pStyle w:val="StyleWisnow"/>
            </w:pPr>
            <w:bookmarkStart w:id="6" w:name="n6" w:colFirst="0" w:colLast="0"/>
            <w:bookmarkEnd w:id="5"/>
            <w:r>
              <w:t>6.</w:t>
            </w:r>
          </w:p>
        </w:tc>
        <w:tc>
          <w:tcPr>
            <w:tcW w:w="4976" w:type="dxa"/>
          </w:tcPr>
          <w:p w:rsidR="00AC0DD7" w:rsidRPr="00B80AAB" w:rsidRDefault="00AC0DD7" w:rsidP="008D16FB">
            <w:pPr>
              <w:pStyle w:val="StyleZakonu"/>
              <w:spacing w:after="0"/>
            </w:pPr>
            <w:r w:rsidRPr="00B80AAB">
              <w:t>2) у статті 1:</w:t>
            </w:r>
          </w:p>
        </w:tc>
        <w:tc>
          <w:tcPr>
            <w:tcW w:w="3686" w:type="dxa"/>
          </w:tcPr>
          <w:p w:rsidR="00AC0DD7" w:rsidRPr="00FA73E9" w:rsidRDefault="00AC0DD7" w:rsidP="008D16FB">
            <w:pPr>
              <w:pStyle w:val="StyleZakonu"/>
              <w:spacing w:after="0"/>
              <w:rPr>
                <w:sz w:val="18"/>
                <w:szCs w:val="18"/>
              </w:rPr>
            </w:pPr>
          </w:p>
        </w:tc>
        <w:tc>
          <w:tcPr>
            <w:tcW w:w="1987" w:type="dxa"/>
          </w:tcPr>
          <w:p w:rsidR="00AC0DD7" w:rsidRPr="00B80AAB" w:rsidRDefault="00AC0DD7" w:rsidP="008D16FB">
            <w:pPr>
              <w:pStyle w:val="StyleZakonu"/>
              <w:spacing w:after="0"/>
            </w:pPr>
          </w:p>
        </w:tc>
        <w:tc>
          <w:tcPr>
            <w:tcW w:w="4818" w:type="dxa"/>
          </w:tcPr>
          <w:p w:rsidR="00AC0DD7" w:rsidRPr="00272E67" w:rsidRDefault="00CB4663" w:rsidP="008D16FB">
            <w:pPr>
              <w:pStyle w:val="StyleZakonu"/>
              <w:spacing w:after="0"/>
            </w:pPr>
            <w:r w:rsidRPr="00272E67">
              <w:t>2) у статті 1:</w:t>
            </w:r>
          </w:p>
        </w:tc>
      </w:tr>
      <w:tr w:rsidR="00AC0DD7" w:rsidRPr="00B80AAB" w:rsidTr="0037546D">
        <w:tc>
          <w:tcPr>
            <w:tcW w:w="418" w:type="dxa"/>
          </w:tcPr>
          <w:p w:rsidR="00AC0DD7" w:rsidRPr="00B80AAB" w:rsidRDefault="00AC0DD7" w:rsidP="008D16FB">
            <w:pPr>
              <w:pStyle w:val="StyleWisnow"/>
            </w:pPr>
            <w:bookmarkStart w:id="7" w:name="n7" w:colFirst="0" w:colLast="0"/>
            <w:bookmarkEnd w:id="6"/>
            <w:r>
              <w:t>7.</w:t>
            </w:r>
          </w:p>
        </w:tc>
        <w:tc>
          <w:tcPr>
            <w:tcW w:w="4976" w:type="dxa"/>
          </w:tcPr>
          <w:p w:rsidR="00AC0DD7" w:rsidRPr="00B80AAB" w:rsidRDefault="00AC0DD7" w:rsidP="008D16FB">
            <w:pPr>
              <w:pStyle w:val="StyleZakonu"/>
              <w:spacing w:after="0"/>
            </w:pPr>
            <w:r w:rsidRPr="00B80AAB">
              <w:t>абзаци другий, третій, шостий – восьмий, дванадцятий, чотирнадцятий – сімнадцятий викласти в такій редакції:</w:t>
            </w:r>
          </w:p>
        </w:tc>
        <w:tc>
          <w:tcPr>
            <w:tcW w:w="3686" w:type="dxa"/>
          </w:tcPr>
          <w:p w:rsidR="00AC0DD7" w:rsidRPr="00FA73E9" w:rsidRDefault="00AC0DD7" w:rsidP="008D16FB">
            <w:pPr>
              <w:pStyle w:val="StyleZakonu"/>
              <w:spacing w:after="0"/>
              <w:rPr>
                <w:sz w:val="18"/>
                <w:szCs w:val="18"/>
              </w:rPr>
            </w:pPr>
          </w:p>
        </w:tc>
        <w:tc>
          <w:tcPr>
            <w:tcW w:w="1987" w:type="dxa"/>
          </w:tcPr>
          <w:p w:rsidR="00AC0DD7" w:rsidRPr="00B80AAB" w:rsidRDefault="00AC0DD7" w:rsidP="008D16FB">
            <w:pPr>
              <w:pStyle w:val="StyleZakonu"/>
              <w:spacing w:after="0"/>
              <w:ind w:firstLine="0"/>
            </w:pPr>
          </w:p>
        </w:tc>
        <w:tc>
          <w:tcPr>
            <w:tcW w:w="4818" w:type="dxa"/>
          </w:tcPr>
          <w:p w:rsidR="00AC0DD7" w:rsidRPr="00272E67" w:rsidRDefault="00CB4663" w:rsidP="008D16FB">
            <w:pPr>
              <w:pStyle w:val="StyleZakonu"/>
              <w:spacing w:after="0"/>
            </w:pPr>
            <w:r w:rsidRPr="00272E67">
              <w:t>абзаци другий, третій, шостий – восьмий</w:t>
            </w:r>
            <w:r w:rsidR="00A822CE">
              <w:t xml:space="preserve"> і </w:t>
            </w:r>
            <w:r w:rsidRPr="00272E67">
              <w:t xml:space="preserve"> дванадцятий викласти в такій редакції:</w:t>
            </w:r>
          </w:p>
        </w:tc>
      </w:tr>
      <w:tr w:rsidR="00AC0DD7" w:rsidRPr="00B80AAB" w:rsidTr="0037546D">
        <w:tc>
          <w:tcPr>
            <w:tcW w:w="418" w:type="dxa"/>
          </w:tcPr>
          <w:p w:rsidR="00AC0DD7" w:rsidRPr="00B80AAB" w:rsidRDefault="00AC0DD7" w:rsidP="008D16FB">
            <w:pPr>
              <w:pStyle w:val="StyleWisnow"/>
            </w:pPr>
            <w:bookmarkStart w:id="8" w:name="n8" w:colFirst="0" w:colLast="0"/>
            <w:bookmarkEnd w:id="7"/>
            <w:r>
              <w:t>8.</w:t>
            </w:r>
          </w:p>
        </w:tc>
        <w:tc>
          <w:tcPr>
            <w:tcW w:w="4976" w:type="dxa"/>
          </w:tcPr>
          <w:p w:rsidR="00AC0DD7" w:rsidRPr="00B80AAB" w:rsidRDefault="00AC0DD7" w:rsidP="008D16FB">
            <w:pPr>
              <w:pStyle w:val="StyleZakonu"/>
              <w:spacing w:after="0"/>
            </w:pPr>
            <w:r w:rsidRPr="00B80AAB">
              <w:t>"блокування інформації в системі чи системі хмарних обчислень – дії, внаслідок яких унеможливлюється доступ до інформації в системі чи системі хмарних обчислень;</w:t>
            </w:r>
          </w:p>
        </w:tc>
        <w:tc>
          <w:tcPr>
            <w:tcW w:w="3686" w:type="dxa"/>
          </w:tcPr>
          <w:p w:rsidR="00AC0DD7" w:rsidRPr="00FA73E9" w:rsidRDefault="00AC0DD7" w:rsidP="008D16FB">
            <w:pPr>
              <w:pStyle w:val="StyleZakonu"/>
              <w:spacing w:after="0"/>
              <w:rPr>
                <w:sz w:val="18"/>
                <w:szCs w:val="18"/>
              </w:rPr>
            </w:pPr>
          </w:p>
        </w:tc>
        <w:tc>
          <w:tcPr>
            <w:tcW w:w="1987" w:type="dxa"/>
          </w:tcPr>
          <w:p w:rsidR="00AC0DD7" w:rsidRPr="00B80AAB" w:rsidRDefault="00AC0DD7" w:rsidP="008D16FB">
            <w:pPr>
              <w:pStyle w:val="StyleZakonu"/>
              <w:spacing w:after="0"/>
              <w:ind w:firstLine="0"/>
            </w:pPr>
          </w:p>
        </w:tc>
        <w:tc>
          <w:tcPr>
            <w:tcW w:w="4818" w:type="dxa"/>
          </w:tcPr>
          <w:p w:rsidR="00AC0DD7" w:rsidRPr="00272E67" w:rsidRDefault="00CB4663" w:rsidP="008D16FB">
            <w:pPr>
              <w:pStyle w:val="StyleZakonu"/>
              <w:spacing w:after="0"/>
            </w:pPr>
            <w:r w:rsidRPr="00272E67">
              <w:t>"блокування інформації в системі чи системі,</w:t>
            </w:r>
            <w:r w:rsidRPr="00272E67">
              <w:rPr>
                <w:lang w:eastAsia="en-US"/>
              </w:rPr>
              <w:t xml:space="preserve"> де використовується технологія хмарних обчислень</w:t>
            </w:r>
            <w:r w:rsidR="00A822CE">
              <w:rPr>
                <w:lang w:eastAsia="en-US"/>
              </w:rPr>
              <w:t>,</w:t>
            </w:r>
            <w:r w:rsidRPr="00272E67">
              <w:t xml:space="preserve"> – дії, внаслідок яких унеможливлюється доступ до інформації в системі чи систем</w:t>
            </w:r>
            <w:r w:rsidR="00442B55" w:rsidRPr="00272E67">
              <w:t>і</w:t>
            </w:r>
            <w:r w:rsidRPr="00272E67">
              <w:t>,</w:t>
            </w:r>
            <w:r w:rsidRPr="00272E67">
              <w:rPr>
                <w:lang w:eastAsia="en-US"/>
              </w:rPr>
              <w:t xml:space="preserve"> де використовується технологія хмарних обчислень</w:t>
            </w:r>
            <w:r w:rsidRPr="00272E67">
              <w:t>;</w:t>
            </w:r>
          </w:p>
        </w:tc>
      </w:tr>
      <w:tr w:rsidR="00AC0DD7" w:rsidRPr="00B80AAB" w:rsidTr="0037546D">
        <w:tc>
          <w:tcPr>
            <w:tcW w:w="418" w:type="dxa"/>
          </w:tcPr>
          <w:p w:rsidR="00AC0DD7" w:rsidRPr="00B80AAB" w:rsidRDefault="00AC0DD7" w:rsidP="008D16FB">
            <w:pPr>
              <w:pStyle w:val="StyleWisnow"/>
            </w:pPr>
            <w:bookmarkStart w:id="9" w:name="n9" w:colFirst="0" w:colLast="0"/>
            <w:bookmarkEnd w:id="8"/>
            <w:r>
              <w:t>9.</w:t>
            </w:r>
          </w:p>
        </w:tc>
        <w:tc>
          <w:tcPr>
            <w:tcW w:w="4976" w:type="dxa"/>
          </w:tcPr>
          <w:p w:rsidR="00AC0DD7" w:rsidRPr="00B80AAB" w:rsidRDefault="00AC0DD7" w:rsidP="008D16FB">
            <w:pPr>
              <w:pStyle w:val="StyleZakonu"/>
              <w:spacing w:after="0"/>
            </w:pPr>
            <w:r w:rsidRPr="00B80AAB">
              <w:t>виток інформації – результат дій, внаслідок яких інформація в системі чи системі хмарних обчислень стає відомою чи доступною суб'єктам, що не мають права доступу до неї;</w:t>
            </w:r>
          </w:p>
        </w:tc>
        <w:tc>
          <w:tcPr>
            <w:tcW w:w="3686" w:type="dxa"/>
          </w:tcPr>
          <w:p w:rsidR="00AC0DD7" w:rsidRPr="00FA73E9" w:rsidRDefault="00AC0DD7" w:rsidP="008D16FB">
            <w:pPr>
              <w:pStyle w:val="StyleZakonu"/>
              <w:spacing w:after="0"/>
              <w:rPr>
                <w:sz w:val="18"/>
                <w:szCs w:val="18"/>
              </w:rPr>
            </w:pPr>
          </w:p>
        </w:tc>
        <w:tc>
          <w:tcPr>
            <w:tcW w:w="1987" w:type="dxa"/>
          </w:tcPr>
          <w:p w:rsidR="00AC0DD7" w:rsidRPr="00B80AAB" w:rsidRDefault="00AC0DD7" w:rsidP="008D16FB">
            <w:pPr>
              <w:pStyle w:val="StyleZakonu"/>
              <w:spacing w:after="0"/>
              <w:ind w:firstLine="0"/>
            </w:pPr>
          </w:p>
        </w:tc>
        <w:tc>
          <w:tcPr>
            <w:tcW w:w="4818" w:type="dxa"/>
          </w:tcPr>
          <w:p w:rsidR="00AC0DD7" w:rsidRPr="00272E67" w:rsidRDefault="00CB4663" w:rsidP="008D16FB">
            <w:pPr>
              <w:pStyle w:val="StyleZakonu"/>
              <w:spacing w:after="0"/>
            </w:pPr>
            <w:r w:rsidRPr="00272E67">
              <w:t>виток інформації – результат дій, внаслідок яких інформація в системі чи системі,</w:t>
            </w:r>
            <w:r w:rsidRPr="00272E67">
              <w:rPr>
                <w:lang w:eastAsia="en-US"/>
              </w:rPr>
              <w:t xml:space="preserve"> де використовується технологія хмарних обчислень,</w:t>
            </w:r>
            <w:r w:rsidRPr="00272E67">
              <w:t xml:space="preserve"> стає відомою чи доступною суб'єктам, що не мають права доступу до неї</w:t>
            </w:r>
            <w:r w:rsidR="00A822CE" w:rsidRPr="00272E67">
              <w:t>"</w:t>
            </w:r>
            <w:r w:rsidRPr="00272E67">
              <w:t>;</w:t>
            </w:r>
          </w:p>
        </w:tc>
      </w:tr>
      <w:tr w:rsidR="00AC0DD7" w:rsidRPr="00B80AAB" w:rsidTr="0037546D">
        <w:tc>
          <w:tcPr>
            <w:tcW w:w="418" w:type="dxa"/>
          </w:tcPr>
          <w:p w:rsidR="00AC0DD7" w:rsidRPr="00B80AAB" w:rsidRDefault="00AC0DD7" w:rsidP="008D16FB">
            <w:pPr>
              <w:pStyle w:val="StyleWisnow"/>
            </w:pPr>
            <w:bookmarkStart w:id="10" w:name="n10" w:colFirst="0" w:colLast="0"/>
            <w:bookmarkEnd w:id="9"/>
            <w:r>
              <w:t>10.</w:t>
            </w:r>
          </w:p>
        </w:tc>
        <w:tc>
          <w:tcPr>
            <w:tcW w:w="4976" w:type="dxa"/>
          </w:tcPr>
          <w:p w:rsidR="00AC0DD7" w:rsidRPr="00B80AAB" w:rsidRDefault="00AC0DD7" w:rsidP="008D16FB">
            <w:pPr>
              <w:pStyle w:val="StyleZakonu"/>
              <w:spacing w:after="0"/>
            </w:pPr>
            <w:r w:rsidRPr="00B80AAB">
              <w:t>"доступ до інформації в системі чи системі хмарних обчислень – отримання користувачем можливості обробляти інформацію в системі чи системі хмарних обчислень;</w:t>
            </w:r>
          </w:p>
        </w:tc>
        <w:tc>
          <w:tcPr>
            <w:tcW w:w="3686" w:type="dxa"/>
          </w:tcPr>
          <w:p w:rsidR="00AC0DD7" w:rsidRPr="00FA73E9" w:rsidRDefault="00AC0DD7" w:rsidP="008D16FB">
            <w:pPr>
              <w:pStyle w:val="StyleZakonu"/>
              <w:spacing w:after="0"/>
              <w:rPr>
                <w:sz w:val="18"/>
                <w:szCs w:val="18"/>
              </w:rPr>
            </w:pPr>
          </w:p>
        </w:tc>
        <w:tc>
          <w:tcPr>
            <w:tcW w:w="1987" w:type="dxa"/>
          </w:tcPr>
          <w:p w:rsidR="00AC0DD7" w:rsidRPr="00B80AAB" w:rsidRDefault="00AC0DD7" w:rsidP="008D16FB">
            <w:pPr>
              <w:pStyle w:val="StyleZakonu"/>
              <w:spacing w:after="0"/>
              <w:ind w:firstLine="0"/>
            </w:pPr>
          </w:p>
        </w:tc>
        <w:tc>
          <w:tcPr>
            <w:tcW w:w="4818" w:type="dxa"/>
          </w:tcPr>
          <w:p w:rsidR="00AC0DD7" w:rsidRPr="00272E67" w:rsidRDefault="00CB4663" w:rsidP="008D16FB">
            <w:pPr>
              <w:pStyle w:val="StyleZakonu"/>
              <w:spacing w:after="0"/>
            </w:pPr>
            <w:r w:rsidRPr="00272E67">
              <w:t>"доступ до інформації в системі чи системі,</w:t>
            </w:r>
            <w:r w:rsidRPr="00272E67">
              <w:rPr>
                <w:lang w:eastAsia="en-US"/>
              </w:rPr>
              <w:t xml:space="preserve"> де використовується технологія хмарних обчислень</w:t>
            </w:r>
            <w:r w:rsidR="00982E04">
              <w:rPr>
                <w:lang w:eastAsia="en-US"/>
              </w:rPr>
              <w:t>,</w:t>
            </w:r>
            <w:r w:rsidRPr="00272E67">
              <w:t xml:space="preserve"> – отримання користувачем можливості обробляти </w:t>
            </w:r>
            <w:r w:rsidRPr="00272E67">
              <w:lastRenderedPageBreak/>
              <w:t>інформацію в системі чи системі,</w:t>
            </w:r>
            <w:r w:rsidRPr="00272E67">
              <w:rPr>
                <w:lang w:eastAsia="en-US"/>
              </w:rPr>
              <w:t xml:space="preserve"> де використовується технологія</w:t>
            </w:r>
            <w:r w:rsidRPr="00272E67">
              <w:t xml:space="preserve"> хмарних обчислень;</w:t>
            </w:r>
          </w:p>
        </w:tc>
      </w:tr>
      <w:tr w:rsidR="00AC0DD7" w:rsidRPr="00B80AAB" w:rsidTr="0037546D">
        <w:tc>
          <w:tcPr>
            <w:tcW w:w="418" w:type="dxa"/>
          </w:tcPr>
          <w:p w:rsidR="00AC0DD7" w:rsidRPr="00B80AAB" w:rsidRDefault="00AC0DD7" w:rsidP="008D16FB">
            <w:pPr>
              <w:pStyle w:val="StyleWisnow"/>
            </w:pPr>
            <w:bookmarkStart w:id="11" w:name="n11" w:colFirst="0" w:colLast="0"/>
            <w:bookmarkEnd w:id="10"/>
            <w:r>
              <w:lastRenderedPageBreak/>
              <w:t>11.</w:t>
            </w:r>
          </w:p>
        </w:tc>
        <w:tc>
          <w:tcPr>
            <w:tcW w:w="4976" w:type="dxa"/>
          </w:tcPr>
          <w:p w:rsidR="00AC0DD7" w:rsidRPr="00B80AAB" w:rsidRDefault="00AC0DD7" w:rsidP="008D16FB">
            <w:pPr>
              <w:pStyle w:val="StyleZakonu"/>
              <w:spacing w:after="0"/>
            </w:pPr>
            <w:r w:rsidRPr="00B80AAB">
              <w:t>захист інформації в системі чи системі хмарних обчислень – діяльність, спрямована на запобігання несанкціонованим діям щодо інформації в системі чи системі хмарних обчислень;</w:t>
            </w:r>
          </w:p>
        </w:tc>
        <w:tc>
          <w:tcPr>
            <w:tcW w:w="3686" w:type="dxa"/>
          </w:tcPr>
          <w:p w:rsidR="00AC0DD7" w:rsidRPr="00FA73E9" w:rsidRDefault="00AC0DD7" w:rsidP="008D16FB">
            <w:pPr>
              <w:pStyle w:val="StyleZakonu"/>
              <w:spacing w:after="0"/>
              <w:rPr>
                <w:sz w:val="18"/>
                <w:szCs w:val="18"/>
              </w:rPr>
            </w:pPr>
          </w:p>
        </w:tc>
        <w:tc>
          <w:tcPr>
            <w:tcW w:w="1987" w:type="dxa"/>
          </w:tcPr>
          <w:p w:rsidR="00AC0DD7" w:rsidRPr="00B80AAB" w:rsidRDefault="00AC0DD7" w:rsidP="008D16FB">
            <w:pPr>
              <w:pStyle w:val="StyleZakonu"/>
              <w:spacing w:after="0"/>
              <w:ind w:firstLine="0"/>
            </w:pPr>
          </w:p>
        </w:tc>
        <w:tc>
          <w:tcPr>
            <w:tcW w:w="4818" w:type="dxa"/>
          </w:tcPr>
          <w:p w:rsidR="00AC0DD7" w:rsidRPr="00272E67" w:rsidRDefault="00CB4663" w:rsidP="008D16FB">
            <w:pPr>
              <w:pStyle w:val="StyleZakonu"/>
              <w:spacing w:after="0"/>
            </w:pPr>
            <w:r w:rsidRPr="00272E67">
              <w:t>захист інформації в системі чи системі,</w:t>
            </w:r>
            <w:r w:rsidRPr="00272E67">
              <w:rPr>
                <w:lang w:eastAsia="en-US"/>
              </w:rPr>
              <w:t xml:space="preserve"> де використовується технологія</w:t>
            </w:r>
            <w:r w:rsidRPr="00272E67">
              <w:t xml:space="preserve"> хмарних обчислень</w:t>
            </w:r>
            <w:r w:rsidR="00982E04">
              <w:t>,</w:t>
            </w:r>
            <w:r w:rsidRPr="00272E67">
              <w:t xml:space="preserve"> – діяльність, спрямована на запобігання несанкціонованим діям щодо інформації в системі чи системі,</w:t>
            </w:r>
            <w:r w:rsidRPr="00272E67">
              <w:rPr>
                <w:lang w:eastAsia="en-US"/>
              </w:rPr>
              <w:t xml:space="preserve"> де використовується технологія</w:t>
            </w:r>
            <w:r w:rsidRPr="00272E67">
              <w:t xml:space="preserve"> хмарних обчислень;</w:t>
            </w:r>
          </w:p>
        </w:tc>
      </w:tr>
      <w:tr w:rsidR="00AC0DD7" w:rsidRPr="00B80AAB" w:rsidTr="0037546D">
        <w:tc>
          <w:tcPr>
            <w:tcW w:w="418" w:type="dxa"/>
          </w:tcPr>
          <w:p w:rsidR="00AC0DD7" w:rsidRPr="00B80AAB" w:rsidRDefault="00AC0DD7" w:rsidP="008D16FB">
            <w:pPr>
              <w:pStyle w:val="StyleWisnow"/>
            </w:pPr>
            <w:bookmarkStart w:id="12" w:name="n12" w:colFirst="0" w:colLast="0"/>
            <w:bookmarkEnd w:id="11"/>
            <w:r>
              <w:t>12.</w:t>
            </w:r>
          </w:p>
        </w:tc>
        <w:tc>
          <w:tcPr>
            <w:tcW w:w="4976" w:type="dxa"/>
          </w:tcPr>
          <w:p w:rsidR="00AC0DD7" w:rsidRPr="00B80AAB" w:rsidRDefault="00AC0DD7" w:rsidP="008D16FB">
            <w:pPr>
              <w:pStyle w:val="StyleZakonu"/>
              <w:spacing w:after="0"/>
            </w:pPr>
            <w:r w:rsidRPr="00B80AAB">
              <w:t>знищення інформації в системі чи системі хмарних обчислень – дії, внаслідок яких інформація в системі чи системі хмарних обчислень зникає";</w:t>
            </w:r>
          </w:p>
        </w:tc>
        <w:tc>
          <w:tcPr>
            <w:tcW w:w="3686" w:type="dxa"/>
          </w:tcPr>
          <w:p w:rsidR="00AC0DD7" w:rsidRPr="00FA73E9" w:rsidRDefault="00AC0DD7" w:rsidP="008D16FB">
            <w:pPr>
              <w:pStyle w:val="StyleZakonu"/>
              <w:spacing w:after="0"/>
              <w:rPr>
                <w:sz w:val="18"/>
                <w:szCs w:val="18"/>
              </w:rPr>
            </w:pPr>
          </w:p>
        </w:tc>
        <w:tc>
          <w:tcPr>
            <w:tcW w:w="1987" w:type="dxa"/>
          </w:tcPr>
          <w:p w:rsidR="00AC0DD7" w:rsidRPr="00B80AAB" w:rsidRDefault="00AC0DD7" w:rsidP="008D16FB">
            <w:pPr>
              <w:pStyle w:val="StyleZakonu"/>
              <w:spacing w:after="0"/>
              <w:ind w:firstLine="0"/>
            </w:pPr>
          </w:p>
        </w:tc>
        <w:tc>
          <w:tcPr>
            <w:tcW w:w="4818" w:type="dxa"/>
          </w:tcPr>
          <w:p w:rsidR="00AC0DD7" w:rsidRPr="00272E67" w:rsidRDefault="00CB4663" w:rsidP="008D16FB">
            <w:pPr>
              <w:pStyle w:val="StyleZakonu"/>
              <w:spacing w:after="0"/>
            </w:pPr>
            <w:r w:rsidRPr="00272E67">
              <w:t>знищення інформації в системі чи системі,</w:t>
            </w:r>
            <w:r w:rsidRPr="00272E67">
              <w:rPr>
                <w:lang w:eastAsia="en-US"/>
              </w:rPr>
              <w:t xml:space="preserve"> де використовується технологія</w:t>
            </w:r>
            <w:r w:rsidRPr="00272E67">
              <w:t xml:space="preserve"> хмарних обчислень</w:t>
            </w:r>
            <w:r w:rsidR="00982E04">
              <w:t>,</w:t>
            </w:r>
            <w:r w:rsidRPr="00272E67">
              <w:t xml:space="preserve"> – дії, внаслідок яких інформація в системі чи системі,</w:t>
            </w:r>
            <w:r w:rsidRPr="00272E67">
              <w:rPr>
                <w:lang w:eastAsia="en-US"/>
              </w:rPr>
              <w:t xml:space="preserve"> де використовується технологія</w:t>
            </w:r>
            <w:r w:rsidRPr="00272E67">
              <w:t xml:space="preserve"> хмарних обчислень</w:t>
            </w:r>
            <w:r w:rsidR="00982E04">
              <w:t>,</w:t>
            </w:r>
            <w:r w:rsidRPr="00272E67">
              <w:t xml:space="preserve"> зникає";</w:t>
            </w:r>
          </w:p>
        </w:tc>
      </w:tr>
      <w:tr w:rsidR="00AC0DD7" w:rsidRPr="00B80AAB" w:rsidTr="0037546D">
        <w:tc>
          <w:tcPr>
            <w:tcW w:w="418" w:type="dxa"/>
          </w:tcPr>
          <w:p w:rsidR="00AC0DD7" w:rsidRPr="00B80AAB" w:rsidRDefault="00AC0DD7" w:rsidP="008D16FB">
            <w:pPr>
              <w:pStyle w:val="StyleWisnow"/>
            </w:pPr>
            <w:bookmarkStart w:id="13" w:name="n13" w:colFirst="0" w:colLast="0"/>
            <w:bookmarkEnd w:id="12"/>
            <w:r>
              <w:t>13.</w:t>
            </w:r>
          </w:p>
        </w:tc>
        <w:tc>
          <w:tcPr>
            <w:tcW w:w="4976" w:type="dxa"/>
          </w:tcPr>
          <w:p w:rsidR="00AC0DD7" w:rsidRPr="00B80AAB" w:rsidRDefault="00AC0DD7" w:rsidP="008D16FB">
            <w:pPr>
              <w:pStyle w:val="StyleZakonu"/>
              <w:spacing w:after="0"/>
            </w:pPr>
            <w:r w:rsidRPr="00B80AAB">
              <w:t>"користувач інформації в системі чи системі хмарних обчислень (далі – користувач) – фізична або юридична особа, яка відповідно до законодавства має або якій в установленому законодавством порядку надано право доступу до інформації в системі чи системі хмарних обчислень";</w:t>
            </w:r>
          </w:p>
        </w:tc>
        <w:tc>
          <w:tcPr>
            <w:tcW w:w="3686" w:type="dxa"/>
          </w:tcPr>
          <w:p w:rsidR="00AC0DD7" w:rsidRPr="00FA73E9" w:rsidRDefault="00AC0DD7" w:rsidP="008D16FB">
            <w:pPr>
              <w:pStyle w:val="StyleZakonu"/>
              <w:spacing w:after="0"/>
              <w:rPr>
                <w:sz w:val="18"/>
                <w:szCs w:val="18"/>
              </w:rPr>
            </w:pPr>
          </w:p>
        </w:tc>
        <w:tc>
          <w:tcPr>
            <w:tcW w:w="1987" w:type="dxa"/>
          </w:tcPr>
          <w:p w:rsidR="00AC0DD7" w:rsidRPr="00B80AAB" w:rsidRDefault="00AC0DD7" w:rsidP="008D16FB">
            <w:pPr>
              <w:pStyle w:val="StyleZakonu"/>
              <w:spacing w:after="0"/>
              <w:ind w:firstLine="0"/>
            </w:pPr>
          </w:p>
        </w:tc>
        <w:tc>
          <w:tcPr>
            <w:tcW w:w="4818" w:type="dxa"/>
          </w:tcPr>
          <w:p w:rsidR="00AC0DD7" w:rsidRPr="00272E67" w:rsidRDefault="00CB4663" w:rsidP="008D16FB">
            <w:pPr>
              <w:pStyle w:val="StyleZakonu"/>
              <w:spacing w:after="0"/>
            </w:pPr>
            <w:r w:rsidRPr="00272E67">
              <w:t>"користувач інформації в системі чи системі,</w:t>
            </w:r>
            <w:r w:rsidRPr="00272E67">
              <w:rPr>
                <w:lang w:eastAsia="en-US"/>
              </w:rPr>
              <w:t xml:space="preserve"> де використовується технологія</w:t>
            </w:r>
            <w:r w:rsidRPr="00272E67">
              <w:t xml:space="preserve"> хмарних обчислень (далі – користувач) – фізична або юридична особа, яка відповідно до законодавства має або якій в установленому законодавством порядку надано право доступу до інформації в системі чи системі,</w:t>
            </w:r>
            <w:r w:rsidRPr="00272E67">
              <w:rPr>
                <w:lang w:eastAsia="en-US"/>
              </w:rPr>
              <w:t xml:space="preserve"> де використовується технологія</w:t>
            </w:r>
            <w:r w:rsidRPr="00272E67">
              <w:t xml:space="preserve"> хмарних обчислень";</w:t>
            </w:r>
          </w:p>
        </w:tc>
      </w:tr>
      <w:tr w:rsidR="00AC0DD7" w:rsidRPr="00B80AAB" w:rsidTr="0037546D">
        <w:tc>
          <w:tcPr>
            <w:tcW w:w="418" w:type="dxa"/>
          </w:tcPr>
          <w:p w:rsidR="00AC0DD7" w:rsidRPr="00B80AAB" w:rsidRDefault="00AC0DD7" w:rsidP="008D16FB">
            <w:pPr>
              <w:pStyle w:val="StyleWisnow"/>
            </w:pPr>
            <w:bookmarkStart w:id="14" w:name="n14" w:colFirst="0" w:colLast="0"/>
            <w:bookmarkEnd w:id="13"/>
            <w:r>
              <w:t>14.</w:t>
            </w:r>
          </w:p>
        </w:tc>
        <w:tc>
          <w:tcPr>
            <w:tcW w:w="4976" w:type="dxa"/>
          </w:tcPr>
          <w:p w:rsidR="00AC0DD7" w:rsidRPr="00B80AAB" w:rsidRDefault="00AC0DD7" w:rsidP="008D16FB">
            <w:pPr>
              <w:pStyle w:val="StyleZakonu"/>
              <w:spacing w:after="0"/>
            </w:pPr>
            <w:r w:rsidRPr="00B80AAB">
              <w:t>"несанкціоновані дії щодо інформації в системі чи системі хмарних обчислень – дії, що провадяться з порушенням установленого відповідно до законодавства порядку доступу до інформації в системі чи системі хмарних обчислень;</w:t>
            </w:r>
          </w:p>
        </w:tc>
        <w:tc>
          <w:tcPr>
            <w:tcW w:w="3686" w:type="dxa"/>
          </w:tcPr>
          <w:p w:rsidR="00AC0DD7" w:rsidRPr="00FA73E9" w:rsidRDefault="00AC0DD7" w:rsidP="008D16FB">
            <w:pPr>
              <w:pStyle w:val="StyleZakonu"/>
              <w:spacing w:after="0"/>
              <w:rPr>
                <w:sz w:val="18"/>
                <w:szCs w:val="18"/>
              </w:rPr>
            </w:pPr>
          </w:p>
        </w:tc>
        <w:tc>
          <w:tcPr>
            <w:tcW w:w="1987" w:type="dxa"/>
          </w:tcPr>
          <w:p w:rsidR="00AC0DD7" w:rsidRPr="00B80AAB" w:rsidRDefault="00AC0DD7" w:rsidP="008D16FB">
            <w:pPr>
              <w:pStyle w:val="StyleZakonu"/>
              <w:spacing w:after="0"/>
              <w:ind w:firstLine="0"/>
            </w:pPr>
          </w:p>
        </w:tc>
        <w:tc>
          <w:tcPr>
            <w:tcW w:w="4818" w:type="dxa"/>
          </w:tcPr>
          <w:p w:rsidR="00AC0DD7" w:rsidRPr="00272E67" w:rsidRDefault="00CB4663" w:rsidP="008D16FB">
            <w:pPr>
              <w:pStyle w:val="StyleZakonu"/>
              <w:spacing w:after="0"/>
            </w:pPr>
            <w:r w:rsidRPr="00272E67">
              <w:t>"несанкціоновані дії щодо інформації в системі чи системі,</w:t>
            </w:r>
            <w:r w:rsidRPr="00272E67">
              <w:rPr>
                <w:lang w:eastAsia="en-US"/>
              </w:rPr>
              <w:t xml:space="preserve"> де використовується технологія</w:t>
            </w:r>
            <w:r w:rsidRPr="00272E67">
              <w:t xml:space="preserve"> хмарних обчислень</w:t>
            </w:r>
            <w:r w:rsidR="00982E04">
              <w:t>,</w:t>
            </w:r>
            <w:r w:rsidRPr="00272E67">
              <w:t xml:space="preserve"> – дії, що провадяться з порушенням установленого відповідно до законодавства порядку доступу до інформації в системі чи системі,</w:t>
            </w:r>
            <w:r w:rsidRPr="00272E67">
              <w:rPr>
                <w:lang w:eastAsia="en-US"/>
              </w:rPr>
              <w:t xml:space="preserve"> де використовується технологія</w:t>
            </w:r>
            <w:r w:rsidRPr="00272E67">
              <w:t xml:space="preserve"> хмарних обчислень;</w:t>
            </w:r>
          </w:p>
        </w:tc>
      </w:tr>
      <w:tr w:rsidR="00AC0DD7" w:rsidRPr="00B80AAB" w:rsidTr="0037546D">
        <w:tc>
          <w:tcPr>
            <w:tcW w:w="418" w:type="dxa"/>
          </w:tcPr>
          <w:p w:rsidR="00AC0DD7" w:rsidRPr="00B80AAB" w:rsidRDefault="00AC0DD7" w:rsidP="008D16FB">
            <w:pPr>
              <w:pStyle w:val="StyleWisnow"/>
            </w:pPr>
            <w:bookmarkStart w:id="15" w:name="n15" w:colFirst="0" w:colLast="0"/>
            <w:bookmarkEnd w:id="14"/>
            <w:r>
              <w:t>15.</w:t>
            </w:r>
          </w:p>
        </w:tc>
        <w:tc>
          <w:tcPr>
            <w:tcW w:w="4976" w:type="dxa"/>
          </w:tcPr>
          <w:p w:rsidR="00AC0DD7" w:rsidRPr="00B80AAB" w:rsidRDefault="00AC0DD7" w:rsidP="008D16FB">
            <w:pPr>
              <w:pStyle w:val="StyleZakonu"/>
              <w:spacing w:after="0"/>
            </w:pPr>
            <w:r w:rsidRPr="00B80AAB">
              <w:t>обробка інформації в системі чи системі хмарних обчислень – виконання однієї або кількох операцій, пов'язаних із збиранням, введенням, записуванням, накопиченням, перетворенням, зміною, адаптуванням, поновленням, зчитуванням, зберіганням, знищенням, реєстрацією, прийманням, отриманням, передаванням інформації, які здійснюються в системі чи системі хмарних обчислень за допомогою технічних і програмних засобів;</w:t>
            </w:r>
          </w:p>
        </w:tc>
        <w:tc>
          <w:tcPr>
            <w:tcW w:w="3686" w:type="dxa"/>
          </w:tcPr>
          <w:p w:rsidR="00AC0DD7" w:rsidRPr="00FA73E9" w:rsidRDefault="00AC0DD7" w:rsidP="008D16FB">
            <w:pPr>
              <w:pStyle w:val="StyleZakonu"/>
              <w:spacing w:after="0"/>
              <w:rPr>
                <w:sz w:val="18"/>
                <w:szCs w:val="18"/>
              </w:rPr>
            </w:pPr>
          </w:p>
        </w:tc>
        <w:tc>
          <w:tcPr>
            <w:tcW w:w="1987" w:type="dxa"/>
          </w:tcPr>
          <w:p w:rsidR="00AC0DD7" w:rsidRPr="00B80AAB" w:rsidRDefault="00AC0DD7" w:rsidP="008D16FB">
            <w:pPr>
              <w:pStyle w:val="StyleZakonu"/>
              <w:spacing w:after="0"/>
              <w:ind w:firstLine="0"/>
            </w:pPr>
          </w:p>
        </w:tc>
        <w:tc>
          <w:tcPr>
            <w:tcW w:w="4818" w:type="dxa"/>
          </w:tcPr>
          <w:p w:rsidR="00AC0DD7" w:rsidRPr="00272E67" w:rsidRDefault="00CB4663" w:rsidP="008D16FB">
            <w:pPr>
              <w:pStyle w:val="StyleZakonu"/>
              <w:spacing w:after="0"/>
            </w:pPr>
            <w:r w:rsidRPr="00272E67">
              <w:t>обробка інформації в системі чи системі,</w:t>
            </w:r>
            <w:r w:rsidRPr="00272E67">
              <w:rPr>
                <w:lang w:eastAsia="en-US"/>
              </w:rPr>
              <w:t xml:space="preserve"> де використовується технологія</w:t>
            </w:r>
            <w:r w:rsidRPr="00272E67">
              <w:t xml:space="preserve"> хмарних обчислень</w:t>
            </w:r>
            <w:r w:rsidR="00982E04">
              <w:t>,</w:t>
            </w:r>
            <w:r w:rsidRPr="00272E67">
              <w:t xml:space="preserve"> – виконання однієї або кількох операцій, пов'язаних із збиранням, введенням, записуванням, накопиченням, перетворенням, зміною, адаптуванням, поновленням, зчитуванням, зберіганням, знищенням, реєстрацією, прийманням, отриманням, передаванням інформації, які здійснюються в системі чи системі,</w:t>
            </w:r>
            <w:r w:rsidRPr="00272E67">
              <w:rPr>
                <w:lang w:eastAsia="en-US"/>
              </w:rPr>
              <w:t xml:space="preserve"> де використовується технологія</w:t>
            </w:r>
            <w:r w:rsidRPr="00272E67">
              <w:t xml:space="preserve"> хмарних обчислень, за допомогою технічних і програмних засобів;</w:t>
            </w:r>
          </w:p>
        </w:tc>
      </w:tr>
      <w:tr w:rsidR="00AC0DD7" w:rsidRPr="00B80AAB" w:rsidTr="0037546D">
        <w:tc>
          <w:tcPr>
            <w:tcW w:w="418" w:type="dxa"/>
          </w:tcPr>
          <w:p w:rsidR="00AC0DD7" w:rsidRPr="00B80AAB" w:rsidRDefault="00AC0DD7" w:rsidP="008D16FB">
            <w:pPr>
              <w:pStyle w:val="StyleWisnow"/>
            </w:pPr>
            <w:bookmarkStart w:id="16" w:name="n16" w:colFirst="0" w:colLast="0"/>
            <w:bookmarkEnd w:id="15"/>
            <w:r>
              <w:t>16.</w:t>
            </w:r>
          </w:p>
        </w:tc>
        <w:tc>
          <w:tcPr>
            <w:tcW w:w="4976" w:type="dxa"/>
          </w:tcPr>
          <w:p w:rsidR="00AC0DD7" w:rsidRPr="00B80AAB" w:rsidRDefault="00AC0DD7" w:rsidP="008D16FB">
            <w:pPr>
              <w:pStyle w:val="StyleZakonu"/>
              <w:spacing w:after="0"/>
            </w:pPr>
            <w:r w:rsidRPr="00B80AAB">
              <w:t>порушення цілісності інформації в системі чи системі хмарних обчислень – несанкціоновані дії щодо інформації в системі чи системі хмарних обчислень, внаслідок яких змінюється її вміст;</w:t>
            </w:r>
          </w:p>
        </w:tc>
        <w:tc>
          <w:tcPr>
            <w:tcW w:w="3686" w:type="dxa"/>
          </w:tcPr>
          <w:p w:rsidR="00AC0DD7" w:rsidRPr="00FA73E9" w:rsidRDefault="00AC0DD7" w:rsidP="008D16FB">
            <w:pPr>
              <w:pStyle w:val="StyleZakonu"/>
              <w:spacing w:after="0"/>
              <w:rPr>
                <w:sz w:val="18"/>
                <w:szCs w:val="18"/>
              </w:rPr>
            </w:pPr>
          </w:p>
        </w:tc>
        <w:tc>
          <w:tcPr>
            <w:tcW w:w="1987" w:type="dxa"/>
          </w:tcPr>
          <w:p w:rsidR="00AC0DD7" w:rsidRPr="00B80AAB" w:rsidRDefault="00AC0DD7" w:rsidP="008D16FB">
            <w:pPr>
              <w:pStyle w:val="StyleZakonu"/>
              <w:spacing w:after="0"/>
              <w:ind w:firstLine="0"/>
            </w:pPr>
          </w:p>
        </w:tc>
        <w:tc>
          <w:tcPr>
            <w:tcW w:w="4818" w:type="dxa"/>
          </w:tcPr>
          <w:p w:rsidR="00AC0DD7" w:rsidRPr="00272E67" w:rsidRDefault="00CB4663" w:rsidP="008D16FB">
            <w:pPr>
              <w:pStyle w:val="StyleZakonu"/>
              <w:spacing w:after="0"/>
            </w:pPr>
            <w:r w:rsidRPr="00272E67">
              <w:t>порушення цілісності інформації в системі чи системі,</w:t>
            </w:r>
            <w:r w:rsidRPr="00272E67">
              <w:rPr>
                <w:lang w:eastAsia="en-US"/>
              </w:rPr>
              <w:t xml:space="preserve"> де використовується технологія</w:t>
            </w:r>
            <w:r w:rsidRPr="00272E67">
              <w:t xml:space="preserve"> хмарних обчислень</w:t>
            </w:r>
            <w:r w:rsidR="00982E04">
              <w:t>,</w:t>
            </w:r>
            <w:r w:rsidRPr="00272E67">
              <w:t xml:space="preserve"> – несанкціоновані дії щодо інформації в системі чи системі,</w:t>
            </w:r>
            <w:r w:rsidRPr="00272E67">
              <w:rPr>
                <w:lang w:eastAsia="en-US"/>
              </w:rPr>
              <w:t xml:space="preserve"> де використовується технологія</w:t>
            </w:r>
            <w:r w:rsidRPr="00272E67">
              <w:t xml:space="preserve"> хмарних обчислень, внаслідок яких змінюється її вміст;</w:t>
            </w:r>
          </w:p>
        </w:tc>
      </w:tr>
      <w:tr w:rsidR="00AC0DD7" w:rsidRPr="00B80AAB" w:rsidTr="0037546D">
        <w:tc>
          <w:tcPr>
            <w:tcW w:w="418" w:type="dxa"/>
          </w:tcPr>
          <w:p w:rsidR="00AC0DD7" w:rsidRPr="00B80AAB" w:rsidRDefault="00AC0DD7" w:rsidP="008D16FB">
            <w:pPr>
              <w:pStyle w:val="StyleWisnow"/>
            </w:pPr>
            <w:bookmarkStart w:id="17" w:name="n17" w:colFirst="0" w:colLast="0"/>
            <w:bookmarkEnd w:id="16"/>
            <w:r>
              <w:t>17.</w:t>
            </w:r>
          </w:p>
        </w:tc>
        <w:tc>
          <w:tcPr>
            <w:tcW w:w="4976" w:type="dxa"/>
          </w:tcPr>
          <w:p w:rsidR="00AC0DD7" w:rsidRPr="00B80AAB" w:rsidRDefault="00AC0DD7" w:rsidP="008D16FB">
            <w:pPr>
              <w:pStyle w:val="StyleZakonu"/>
              <w:spacing w:after="0"/>
            </w:pPr>
            <w:r w:rsidRPr="00B80AAB">
              <w:t>порядок доступу до інформації в системі чи системі хмарних обчислень – умови отримання користувачем можливості обробляти інформацію в системі чи системі хмарних обчислень та правила обробки цієї інформації";</w:t>
            </w:r>
          </w:p>
        </w:tc>
        <w:tc>
          <w:tcPr>
            <w:tcW w:w="3686" w:type="dxa"/>
          </w:tcPr>
          <w:p w:rsidR="00AC0DD7" w:rsidRPr="00FA73E9" w:rsidRDefault="00AC0DD7" w:rsidP="008D16FB">
            <w:pPr>
              <w:pStyle w:val="StyleZakonu"/>
              <w:spacing w:after="0"/>
              <w:rPr>
                <w:sz w:val="18"/>
                <w:szCs w:val="18"/>
              </w:rPr>
            </w:pPr>
          </w:p>
        </w:tc>
        <w:tc>
          <w:tcPr>
            <w:tcW w:w="1987" w:type="dxa"/>
          </w:tcPr>
          <w:p w:rsidR="00AC0DD7" w:rsidRPr="00B80AAB" w:rsidRDefault="00AC0DD7" w:rsidP="008D16FB">
            <w:pPr>
              <w:pStyle w:val="StyleZakonu"/>
              <w:spacing w:after="0"/>
              <w:ind w:firstLine="0"/>
            </w:pPr>
          </w:p>
        </w:tc>
        <w:tc>
          <w:tcPr>
            <w:tcW w:w="4818" w:type="dxa"/>
          </w:tcPr>
          <w:p w:rsidR="00AC0DD7" w:rsidRPr="00272E67" w:rsidRDefault="00CB4663" w:rsidP="008D16FB">
            <w:pPr>
              <w:pStyle w:val="StyleZakonu"/>
              <w:spacing w:after="0"/>
            </w:pPr>
            <w:r w:rsidRPr="00272E67">
              <w:t>порядок доступу до інформації в системі чи системі,</w:t>
            </w:r>
            <w:r w:rsidRPr="00272E67">
              <w:rPr>
                <w:lang w:eastAsia="en-US"/>
              </w:rPr>
              <w:t xml:space="preserve"> де використовується технологія</w:t>
            </w:r>
            <w:r w:rsidRPr="00272E67">
              <w:t xml:space="preserve"> хмарних обчислень – умови отримання користувачем можливості обробляти інформацію в системі чи </w:t>
            </w:r>
            <w:r w:rsidRPr="00272E67">
              <w:lastRenderedPageBreak/>
              <w:t>системі,</w:t>
            </w:r>
            <w:r w:rsidRPr="00272E67">
              <w:rPr>
                <w:lang w:eastAsia="en-US"/>
              </w:rPr>
              <w:t xml:space="preserve"> де використовується технологія</w:t>
            </w:r>
            <w:r w:rsidRPr="00272E67">
              <w:t xml:space="preserve"> хмарних обчислень, та правила обробки цієї інформації";</w:t>
            </w:r>
          </w:p>
        </w:tc>
      </w:tr>
      <w:tr w:rsidR="00AC0DD7" w:rsidRPr="00B80AAB" w:rsidTr="0037546D">
        <w:tc>
          <w:tcPr>
            <w:tcW w:w="418" w:type="dxa"/>
          </w:tcPr>
          <w:p w:rsidR="00AC0DD7" w:rsidRPr="00B80AAB" w:rsidRDefault="00AC0DD7" w:rsidP="008D16FB">
            <w:pPr>
              <w:pStyle w:val="StyleWisnow"/>
            </w:pPr>
            <w:bookmarkStart w:id="18" w:name="n18" w:colFirst="0" w:colLast="0"/>
            <w:bookmarkEnd w:id="17"/>
            <w:r>
              <w:lastRenderedPageBreak/>
              <w:t>18.</w:t>
            </w:r>
          </w:p>
        </w:tc>
        <w:tc>
          <w:tcPr>
            <w:tcW w:w="4976" w:type="dxa"/>
          </w:tcPr>
          <w:p w:rsidR="00AC0DD7" w:rsidRPr="00B80AAB" w:rsidRDefault="00AC0DD7" w:rsidP="008D16FB">
            <w:pPr>
              <w:pStyle w:val="StyleZakonu"/>
              <w:spacing w:after="0"/>
            </w:pPr>
            <w:r w:rsidRPr="00B80AAB">
              <w:t>доповнити статтю абзацами двадцятим та двадцять першим такого змісту:</w:t>
            </w:r>
          </w:p>
        </w:tc>
        <w:tc>
          <w:tcPr>
            <w:tcW w:w="3686" w:type="dxa"/>
          </w:tcPr>
          <w:p w:rsidR="00AC0DD7" w:rsidRPr="00FA73E9" w:rsidRDefault="00AC0DD7" w:rsidP="008D16FB">
            <w:pPr>
              <w:pStyle w:val="StyleZakonu"/>
              <w:spacing w:after="0"/>
              <w:rPr>
                <w:sz w:val="18"/>
                <w:szCs w:val="18"/>
              </w:rPr>
            </w:pPr>
          </w:p>
        </w:tc>
        <w:tc>
          <w:tcPr>
            <w:tcW w:w="1987" w:type="dxa"/>
          </w:tcPr>
          <w:p w:rsidR="00AC0DD7" w:rsidRPr="00B80AAB" w:rsidRDefault="00AC0DD7" w:rsidP="008D16FB">
            <w:pPr>
              <w:pStyle w:val="StyleZakonu"/>
              <w:spacing w:after="0"/>
            </w:pPr>
          </w:p>
        </w:tc>
        <w:tc>
          <w:tcPr>
            <w:tcW w:w="4818" w:type="dxa"/>
          </w:tcPr>
          <w:p w:rsidR="00AC0DD7" w:rsidRPr="00272E67" w:rsidRDefault="00AC0DD7" w:rsidP="008D16FB">
            <w:pPr>
              <w:pStyle w:val="StyleZakonu"/>
              <w:spacing w:after="0"/>
            </w:pPr>
          </w:p>
        </w:tc>
      </w:tr>
      <w:tr w:rsidR="00AC0DD7" w:rsidRPr="00B80AAB" w:rsidTr="008D16FB">
        <w:trPr>
          <w:trHeight w:val="3398"/>
        </w:trPr>
        <w:tc>
          <w:tcPr>
            <w:tcW w:w="418" w:type="dxa"/>
          </w:tcPr>
          <w:p w:rsidR="00AC0DD7" w:rsidRPr="00B80AAB" w:rsidRDefault="00AC0DD7" w:rsidP="008D16FB">
            <w:pPr>
              <w:pStyle w:val="StyleWisnow"/>
            </w:pPr>
            <w:bookmarkStart w:id="19" w:name="n19" w:colFirst="0" w:colLast="0"/>
            <w:bookmarkEnd w:id="18"/>
            <w:r>
              <w:t>19.</w:t>
            </w:r>
          </w:p>
        </w:tc>
        <w:tc>
          <w:tcPr>
            <w:tcW w:w="4976" w:type="dxa"/>
          </w:tcPr>
          <w:p w:rsidR="00AC0DD7" w:rsidRPr="00B80AAB" w:rsidRDefault="00AC0DD7" w:rsidP="008D16FB">
            <w:pPr>
              <w:pStyle w:val="StyleZakonu"/>
              <w:spacing w:after="0"/>
            </w:pPr>
            <w:r w:rsidRPr="00B80AAB">
              <w:t>"надавач хмарних послуг – фізична особа, у тому числі фізична особа – підприємець, юридична особа (резидент або нерезидент), яка відповідно до договору, укладеного з володільцем інформації або власником системи, бере зобов’язання зі здійснення обробки інформації в системі хмарних обчислень та/або надає із використанням системи хмарних обчислень доступ до використання: прикладних програм, які запускаються у системі хмарних обчислень; обчислювальної платформи (операційної системи, системи управління базою даних або пакету програмних продуктів, що забезпечує реалізацію задач автоматизації процесів шляхом налаштувань чи з використанням вбудованих засобів програмування тощо), на основі якої можна розгортати власне або створене іншими особами прикладне програмне забезпечення, а також бази даних, що підтримуються системою; інфраструктури (ресурсів для обробки, зберігання інформації, обладнання мереж та інших обчислювальних ресурсів), на основі якої можна розгортати та запускати вільно обране програмне забезпечення, включаючи операційні системи та прикладні програми";</w:t>
            </w:r>
          </w:p>
        </w:tc>
        <w:tc>
          <w:tcPr>
            <w:tcW w:w="3686" w:type="dxa"/>
          </w:tcPr>
          <w:p w:rsidR="00A5621B" w:rsidRPr="00FA73E9" w:rsidRDefault="00A5621B" w:rsidP="008D16FB">
            <w:pPr>
              <w:pStyle w:val="StyleAwt"/>
              <w:spacing w:line="240" w:lineRule="auto"/>
              <w:jc w:val="both"/>
              <w:rPr>
                <w:szCs w:val="18"/>
              </w:rPr>
            </w:pPr>
            <w:r w:rsidRPr="00FA73E9">
              <w:rPr>
                <w:szCs w:val="18"/>
              </w:rPr>
              <w:t>-</w:t>
            </w: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2</w:t>
            </w:r>
            <w:r w:rsidRPr="00FA73E9">
              <w:rPr>
                <w:szCs w:val="18"/>
              </w:rPr>
              <w:fldChar w:fldCharType="end"/>
            </w:r>
            <w:r w:rsidRPr="00FA73E9">
              <w:rPr>
                <w:szCs w:val="18"/>
              </w:rPr>
              <w:t>- Н.д.Тимошенко Юр.В. (Реєстр.картка №88)</w:t>
            </w:r>
          </w:p>
          <w:p w:rsidR="00430EA4" w:rsidRDefault="00430EA4" w:rsidP="008D16FB">
            <w:pPr>
              <w:pStyle w:val="StyleAwt"/>
              <w:spacing w:line="240" w:lineRule="auto"/>
              <w:jc w:val="both"/>
              <w:rPr>
                <w:b w:val="0"/>
                <w:i w:val="0"/>
                <w:szCs w:val="18"/>
                <w:u w:val="none"/>
              </w:rPr>
            </w:pPr>
            <w:r>
              <w:rPr>
                <w:b w:val="0"/>
                <w:i w:val="0"/>
                <w:szCs w:val="18"/>
                <w:u w:val="none"/>
              </w:rPr>
              <w:t>До абзацу чотирнадцятого підпункту 2 пункту 1 проекту:</w:t>
            </w:r>
          </w:p>
          <w:p w:rsidR="00A5621B" w:rsidRPr="00FA73E9" w:rsidRDefault="00430EA4" w:rsidP="008D16FB">
            <w:pPr>
              <w:pStyle w:val="StyleAwt"/>
              <w:spacing w:line="240" w:lineRule="auto"/>
              <w:jc w:val="both"/>
              <w:rPr>
                <w:b w:val="0"/>
                <w:i w:val="0"/>
                <w:szCs w:val="18"/>
                <w:u w:val="none"/>
              </w:rPr>
            </w:pPr>
            <w:r>
              <w:rPr>
                <w:b w:val="0"/>
                <w:i w:val="0"/>
                <w:szCs w:val="18"/>
                <w:u w:val="none"/>
              </w:rPr>
              <w:t>«</w:t>
            </w:r>
            <w:r w:rsidR="00A5621B" w:rsidRPr="00FA73E9">
              <w:rPr>
                <w:b w:val="0"/>
                <w:i w:val="0"/>
                <w:szCs w:val="18"/>
                <w:u w:val="none"/>
              </w:rPr>
              <w:t xml:space="preserve">викласти в наступній редакції: </w:t>
            </w:r>
          </w:p>
          <w:p w:rsidR="00A5621B" w:rsidRDefault="00A5621B" w:rsidP="008D16FB">
            <w:pPr>
              <w:pStyle w:val="StyleAwt"/>
              <w:spacing w:line="240" w:lineRule="auto"/>
              <w:jc w:val="both"/>
              <w:rPr>
                <w:b w:val="0"/>
                <w:i w:val="0"/>
                <w:szCs w:val="18"/>
                <w:u w:val="none"/>
              </w:rPr>
            </w:pPr>
            <w:r w:rsidRPr="00FA73E9">
              <w:rPr>
                <w:b w:val="0"/>
                <w:i w:val="0"/>
                <w:szCs w:val="18"/>
                <w:u w:val="none"/>
              </w:rPr>
              <w:t>«надавач хмарних послуг – фізична особа, у тому числі фізична особа –  підприємець, юридична особа (резидент або нерезидент, за винятком резидента держави, визнаної Верховною Радою України державою-агресором, а також держави, щодо якої застосовані санкції відповідно до Закону України «Про санкції», яка відповідно до договору, укладеного з володільцем інформації або власником системи, бере зобов’язання зі здійснення обробки інформації в системі хмарних обчислень та/або надає із використанням системи хмарних обчислень доступ до використання: прикладних програм, які запускаються у системі хмарних обчислень; обчислювальної платформи (операційної системи, системи управління базою даних або пакету програмних продуктів, що забезпечує реалізацію задач автоматизації процесів шляхом налаштувань чи з використанням вбудованих засобів програмування тощо), на основі              якої можна розгортати власне або створене іншими особами прикладне програмне забезпечення, а також бази даних, що підтримуються системою; інфраструктури (ресурсів для обробки, зберігання інформації, обладнання мереж та інших обчислювальних ресурсів), на основі якої можна розгортати та запускати вільно обране програмне забезпечення, включаючи операційні системи та прикладні програми;»</w:t>
            </w:r>
          </w:p>
          <w:p w:rsidR="008D16FB" w:rsidRPr="00FA73E9" w:rsidRDefault="008D16FB" w:rsidP="008D16FB">
            <w:pPr>
              <w:pStyle w:val="StyleAwt"/>
              <w:spacing w:line="240" w:lineRule="auto"/>
              <w:jc w:val="both"/>
              <w:rPr>
                <w:b w:val="0"/>
                <w:i w:val="0"/>
                <w:szCs w:val="18"/>
                <w:u w:val="none"/>
              </w:rPr>
            </w:pPr>
          </w:p>
          <w:p w:rsidR="00330D6A" w:rsidRPr="00FA73E9" w:rsidRDefault="00330D6A" w:rsidP="008D16FB">
            <w:pPr>
              <w:pStyle w:val="StyleAwt"/>
              <w:spacing w:line="240" w:lineRule="auto"/>
              <w:jc w:val="both"/>
              <w:rPr>
                <w:szCs w:val="18"/>
              </w:rPr>
            </w:pPr>
            <w:r w:rsidRPr="00FA73E9">
              <w:rPr>
                <w:szCs w:val="18"/>
              </w:rPr>
              <w:t>-</w:t>
            </w: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3</w:t>
            </w:r>
            <w:r w:rsidRPr="00FA73E9">
              <w:rPr>
                <w:szCs w:val="18"/>
              </w:rPr>
              <w:fldChar w:fldCharType="end"/>
            </w:r>
            <w:r w:rsidRPr="00FA73E9">
              <w:rPr>
                <w:szCs w:val="18"/>
              </w:rPr>
              <w:t xml:space="preserve">- Н </w:t>
            </w:r>
            <w:proofErr w:type="spellStart"/>
            <w:r w:rsidRPr="00FA73E9">
              <w:rPr>
                <w:szCs w:val="18"/>
              </w:rPr>
              <w:t>д.Гуляєв</w:t>
            </w:r>
            <w:proofErr w:type="spellEnd"/>
            <w:r w:rsidRPr="00FA73E9">
              <w:rPr>
                <w:szCs w:val="18"/>
              </w:rPr>
              <w:t xml:space="preserve"> В.О. (</w:t>
            </w:r>
            <w:proofErr w:type="spellStart"/>
            <w:r w:rsidRPr="00FA73E9">
              <w:rPr>
                <w:szCs w:val="18"/>
              </w:rPr>
              <w:t>Реєстр.картка</w:t>
            </w:r>
            <w:proofErr w:type="spellEnd"/>
            <w:r w:rsidRPr="00FA73E9">
              <w:rPr>
                <w:szCs w:val="18"/>
              </w:rPr>
              <w:t xml:space="preserve"> №140)</w:t>
            </w:r>
          </w:p>
          <w:p w:rsidR="00430EA4" w:rsidRDefault="00430EA4" w:rsidP="008D16FB">
            <w:pPr>
              <w:pStyle w:val="StyleAwt"/>
              <w:spacing w:line="240" w:lineRule="auto"/>
              <w:jc w:val="both"/>
              <w:rPr>
                <w:b w:val="0"/>
                <w:i w:val="0"/>
                <w:szCs w:val="18"/>
                <w:u w:val="none"/>
              </w:rPr>
            </w:pPr>
            <w:r>
              <w:rPr>
                <w:b w:val="0"/>
                <w:i w:val="0"/>
                <w:szCs w:val="18"/>
                <w:u w:val="none"/>
              </w:rPr>
              <w:t>До абзацу чотирнадцятого підпункту 2 пункту 1 проекту:</w:t>
            </w:r>
          </w:p>
          <w:p w:rsidR="00430EA4" w:rsidRPr="00FA73E9" w:rsidRDefault="00430EA4" w:rsidP="008D16FB">
            <w:pPr>
              <w:pStyle w:val="StyleAwt"/>
              <w:spacing w:line="240" w:lineRule="auto"/>
              <w:jc w:val="both"/>
              <w:rPr>
                <w:b w:val="0"/>
                <w:i w:val="0"/>
                <w:szCs w:val="18"/>
                <w:u w:val="none"/>
              </w:rPr>
            </w:pPr>
            <w:r>
              <w:rPr>
                <w:b w:val="0"/>
                <w:i w:val="0"/>
                <w:szCs w:val="18"/>
                <w:u w:val="none"/>
              </w:rPr>
              <w:t>«</w:t>
            </w:r>
            <w:r w:rsidRPr="00FA73E9">
              <w:rPr>
                <w:b w:val="0"/>
                <w:i w:val="0"/>
                <w:szCs w:val="18"/>
                <w:u w:val="none"/>
              </w:rPr>
              <w:t xml:space="preserve">викласти в наступній редакції: </w:t>
            </w:r>
          </w:p>
          <w:p w:rsidR="00330D6A" w:rsidRPr="00FA73E9" w:rsidRDefault="00330D6A" w:rsidP="008D16FB">
            <w:pPr>
              <w:pStyle w:val="StyleAwt"/>
              <w:spacing w:line="240" w:lineRule="auto"/>
              <w:jc w:val="both"/>
              <w:rPr>
                <w:b w:val="0"/>
                <w:i w:val="0"/>
                <w:szCs w:val="18"/>
                <w:u w:val="none"/>
              </w:rPr>
            </w:pPr>
            <w:r w:rsidRPr="00FA73E9">
              <w:rPr>
                <w:b w:val="0"/>
                <w:i w:val="0"/>
                <w:szCs w:val="18"/>
                <w:u w:val="none"/>
              </w:rPr>
              <w:t xml:space="preserve">Надавач доступу до системи хмарних обчислень - фізична або юридична особа, відповідальна за здійснення обробки інформації систем і хмарних обчислень </w:t>
            </w:r>
            <w:r w:rsidRPr="00FA73E9">
              <w:rPr>
                <w:b w:val="0"/>
                <w:i w:val="0"/>
                <w:szCs w:val="18"/>
                <w:u w:val="none"/>
              </w:rPr>
              <w:lastRenderedPageBreak/>
              <w:t>відповідно до договору, укладеного з володільцем інформації.» та доповнити наступними абзацами:</w:t>
            </w:r>
          </w:p>
          <w:p w:rsidR="00330D6A" w:rsidRPr="00FA73E9" w:rsidRDefault="00330D6A" w:rsidP="008D16FB">
            <w:pPr>
              <w:pStyle w:val="StyleAwt"/>
              <w:spacing w:line="240" w:lineRule="auto"/>
              <w:jc w:val="both"/>
              <w:rPr>
                <w:b w:val="0"/>
                <w:i w:val="0"/>
                <w:szCs w:val="18"/>
                <w:u w:val="none"/>
              </w:rPr>
            </w:pPr>
            <w:r w:rsidRPr="00FA73E9">
              <w:rPr>
                <w:b w:val="0"/>
                <w:i w:val="0"/>
                <w:szCs w:val="18"/>
                <w:u w:val="none"/>
              </w:rPr>
              <w:t>Користувач хмари — особа або організація, яка підтримує ділові відносини з постачальниками хмарних послуг і використовує їх сервіси.</w:t>
            </w:r>
          </w:p>
          <w:p w:rsidR="00330D6A" w:rsidRPr="00FA73E9" w:rsidRDefault="00330D6A" w:rsidP="008D16FB">
            <w:pPr>
              <w:pStyle w:val="StyleAwt"/>
              <w:spacing w:line="240" w:lineRule="auto"/>
              <w:jc w:val="both"/>
              <w:rPr>
                <w:b w:val="0"/>
                <w:i w:val="0"/>
                <w:szCs w:val="18"/>
                <w:u w:val="none"/>
              </w:rPr>
            </w:pPr>
            <w:r w:rsidRPr="00FA73E9">
              <w:rPr>
                <w:b w:val="0"/>
                <w:i w:val="0"/>
                <w:szCs w:val="18"/>
                <w:u w:val="none"/>
              </w:rPr>
              <w:t>Провайдер хмарних послуг — особа або організація відповідальна за створення та управляння хмарою та її службами. Провайдер також займається підтримкою інфраструктури та програмного забезпечення, яке забезпечує роботу хмари.</w:t>
            </w:r>
          </w:p>
          <w:p w:rsidR="00AC0DD7" w:rsidRDefault="00330D6A" w:rsidP="008D16FB">
            <w:pPr>
              <w:pStyle w:val="StyleAwt"/>
              <w:spacing w:line="240" w:lineRule="auto"/>
              <w:jc w:val="both"/>
              <w:rPr>
                <w:b w:val="0"/>
                <w:i w:val="0"/>
                <w:szCs w:val="18"/>
                <w:u w:val="none"/>
              </w:rPr>
            </w:pPr>
            <w:r w:rsidRPr="00FA73E9">
              <w:rPr>
                <w:b w:val="0"/>
                <w:i w:val="0"/>
                <w:szCs w:val="18"/>
                <w:u w:val="none"/>
              </w:rPr>
              <w:t>Провайдер доступу до хмарних послуг - посередник, який забезпечує підключення і транспортування хмарних послуг від хмари до споживачів</w:t>
            </w:r>
            <w:r w:rsidR="00CC2900">
              <w:rPr>
                <w:b w:val="0"/>
                <w:i w:val="0"/>
                <w:szCs w:val="18"/>
                <w:u w:val="none"/>
              </w:rPr>
              <w:t>.</w:t>
            </w:r>
            <w:r w:rsidR="00430EA4">
              <w:rPr>
                <w:b w:val="0"/>
                <w:i w:val="0"/>
                <w:szCs w:val="18"/>
                <w:u w:val="none"/>
              </w:rPr>
              <w:t>»</w:t>
            </w:r>
          </w:p>
          <w:p w:rsidR="008D16FB" w:rsidRPr="00FA73E9" w:rsidRDefault="008D16FB" w:rsidP="008D16FB">
            <w:pPr>
              <w:pStyle w:val="StyleAwt"/>
              <w:spacing w:line="240" w:lineRule="auto"/>
              <w:jc w:val="both"/>
              <w:rPr>
                <w:szCs w:val="18"/>
              </w:rPr>
            </w:pPr>
          </w:p>
        </w:tc>
        <w:tc>
          <w:tcPr>
            <w:tcW w:w="1987" w:type="dxa"/>
          </w:tcPr>
          <w:p w:rsidR="00AC0DD7" w:rsidRPr="00FF14B0" w:rsidRDefault="00494DB5" w:rsidP="008D16FB">
            <w:pPr>
              <w:pStyle w:val="StyleZakonu"/>
              <w:spacing w:after="0"/>
              <w:ind w:firstLine="0"/>
              <w:rPr>
                <w:sz w:val="18"/>
                <w:szCs w:val="18"/>
              </w:rPr>
            </w:pPr>
            <w:r w:rsidRPr="00FF14B0">
              <w:rPr>
                <w:sz w:val="18"/>
                <w:szCs w:val="18"/>
              </w:rPr>
              <w:lastRenderedPageBreak/>
              <w:t>Враховано редакційно</w:t>
            </w: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p>
          <w:p w:rsidR="00636913" w:rsidRDefault="00636913"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8D16FB" w:rsidRPr="00FF14B0" w:rsidRDefault="008D16FB" w:rsidP="008D16FB">
            <w:pPr>
              <w:pStyle w:val="StyleZakonu"/>
              <w:spacing w:after="0"/>
              <w:ind w:firstLine="0"/>
              <w:rPr>
                <w:sz w:val="18"/>
                <w:szCs w:val="18"/>
              </w:rPr>
            </w:pPr>
          </w:p>
          <w:p w:rsidR="00930A70" w:rsidRDefault="00930A70"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636913" w:rsidRPr="00FF14B0" w:rsidRDefault="00636913" w:rsidP="008D16FB">
            <w:pPr>
              <w:pStyle w:val="StyleZakonu"/>
              <w:spacing w:after="0"/>
              <w:ind w:firstLine="0"/>
              <w:rPr>
                <w:sz w:val="18"/>
                <w:szCs w:val="18"/>
              </w:rPr>
            </w:pPr>
            <w:r w:rsidRPr="00FF14B0">
              <w:rPr>
                <w:sz w:val="18"/>
                <w:szCs w:val="18"/>
              </w:rPr>
              <w:t>Не враховано</w:t>
            </w:r>
          </w:p>
          <w:p w:rsidR="00636913" w:rsidRPr="00FF14B0" w:rsidRDefault="00636913" w:rsidP="008D16FB">
            <w:pPr>
              <w:pStyle w:val="StyleZakonu"/>
              <w:spacing w:after="0"/>
              <w:ind w:firstLine="0"/>
              <w:rPr>
                <w:sz w:val="18"/>
                <w:szCs w:val="18"/>
              </w:rPr>
            </w:pPr>
          </w:p>
        </w:tc>
        <w:tc>
          <w:tcPr>
            <w:tcW w:w="4818" w:type="dxa"/>
          </w:tcPr>
          <w:p w:rsidR="00CC2900" w:rsidRDefault="00CC2900" w:rsidP="008D16FB">
            <w:pPr>
              <w:pStyle w:val="StyleZakonu"/>
              <w:spacing w:after="0"/>
            </w:pPr>
            <w:r>
              <w:t>після абзацу тринадцятого доповнити навим абзацом такого змісту:</w:t>
            </w:r>
          </w:p>
          <w:p w:rsidR="00CC2900" w:rsidRDefault="00CC2900" w:rsidP="008D16FB">
            <w:pPr>
              <w:pStyle w:val="StyleZakonu"/>
              <w:spacing w:after="0"/>
            </w:pPr>
            <w:r w:rsidRPr="00272E67">
              <w:t xml:space="preserve">"надавач хмарних послуг – фізична особа, у тому числі фізична особа – підприємець, юридична особа (резидент або нерезидент), </w:t>
            </w:r>
            <w:r w:rsidR="00413489">
              <w:t>крім</w:t>
            </w:r>
            <w:r w:rsidRPr="00272E67">
              <w:t xml:space="preserve"> осіб</w:t>
            </w:r>
            <w:r w:rsidRPr="00272E67">
              <w:rPr>
                <w:color w:val="000000"/>
                <w:shd w:val="clear" w:color="auto" w:fill="FFFFFF"/>
              </w:rPr>
              <w:t>, які є резидентами держав, визнаних Верховною Радою України державами-агресор</w:t>
            </w:r>
            <w:r w:rsidRPr="00272E67">
              <w:rPr>
                <w:color w:val="000000"/>
                <w:shd w:val="clear" w:color="auto" w:fill="FFFFFF"/>
                <w:lang w:val="ru-RU"/>
              </w:rPr>
              <w:t>а</w:t>
            </w:r>
            <w:r w:rsidRPr="00272E67">
              <w:rPr>
                <w:color w:val="000000"/>
                <w:shd w:val="clear" w:color="auto" w:fill="FFFFFF"/>
              </w:rPr>
              <w:t>м</w:t>
            </w:r>
            <w:r w:rsidRPr="00272E67">
              <w:rPr>
                <w:color w:val="000000"/>
                <w:shd w:val="clear" w:color="auto" w:fill="FFFFFF"/>
                <w:lang w:val="ru-RU"/>
              </w:rPr>
              <w:t>и</w:t>
            </w:r>
            <w:r w:rsidRPr="00272E67">
              <w:rPr>
                <w:color w:val="000000"/>
                <w:shd w:val="clear" w:color="auto" w:fill="FFFFFF"/>
              </w:rPr>
              <w:t>, а також держав</w:t>
            </w:r>
            <w:r w:rsidR="001B79CC">
              <w:rPr>
                <w:color w:val="000000"/>
                <w:shd w:val="clear" w:color="auto" w:fill="FFFFFF"/>
              </w:rPr>
              <w:t xml:space="preserve"> та інших суб’єктів</w:t>
            </w:r>
            <w:r w:rsidRPr="00272E67">
              <w:rPr>
                <w:color w:val="000000"/>
                <w:shd w:val="clear" w:color="auto" w:fill="FFFFFF"/>
              </w:rPr>
              <w:t>,  щодо яких застосовані санкції відповідно до Закону України "Про санкції"</w:t>
            </w:r>
            <w:r w:rsidRPr="00272E67">
              <w:t xml:space="preserve">, яка відповідно до договору, укладеного з володільцем інформації або власником системи, бере зобов’язання </w:t>
            </w:r>
            <w:r>
              <w:t>і</w:t>
            </w:r>
            <w:r w:rsidRPr="00272E67">
              <w:t>з здійснення обробки інформації в системі,</w:t>
            </w:r>
            <w:r w:rsidRPr="00272E67">
              <w:rPr>
                <w:lang w:eastAsia="en-US"/>
              </w:rPr>
              <w:t xml:space="preserve"> де використовується технологія</w:t>
            </w:r>
            <w:r w:rsidRPr="00272E67">
              <w:t xml:space="preserve"> хмарних обчислень</w:t>
            </w:r>
            <w:r w:rsidRPr="00272E67">
              <w:rPr>
                <w:lang w:val="ru-RU"/>
              </w:rPr>
              <w:t>,</w:t>
            </w:r>
            <w:r>
              <w:t xml:space="preserve"> та/або надає </w:t>
            </w:r>
            <w:r w:rsidRPr="00272E67">
              <w:t>з використанням технології хмарних обчислень доступ до використання: прикладних програм, які запускаються у системі,</w:t>
            </w:r>
            <w:r w:rsidRPr="00272E67">
              <w:rPr>
                <w:lang w:eastAsia="en-US"/>
              </w:rPr>
              <w:t xml:space="preserve"> де використовується технологія</w:t>
            </w:r>
            <w:r w:rsidRPr="00272E67">
              <w:t xml:space="preserve"> хмарних обчислень; обчислювальної платформи (операційної системи, системи управління базою даних або пакет</w:t>
            </w:r>
            <w:r>
              <w:t>а</w:t>
            </w:r>
            <w:r w:rsidRPr="00272E67">
              <w:t xml:space="preserve"> програмних продуктів, що забезпечує реалізацію задач автоматизації процесів шляхом налаштувань чи з використанням вбудованих засобів програмування тощо), на основі якої можна розгортати власне або створене іншими особами прикладне програмне забезпечення, а також бази даних, що підтримуються системою; інфраструктури (ресурсів для обробки, зберігання інформації, обладнання мереж та інших обчислювальних ресурсів), на основі якої можна розгортати та запускати вільно обране програмне забезпечення, включаючи операційні системи та прикладні програми";</w:t>
            </w:r>
          </w:p>
          <w:p w:rsidR="00CC2900" w:rsidRDefault="00CC2900" w:rsidP="008D16FB">
            <w:pPr>
              <w:pStyle w:val="StyleZakonu"/>
              <w:spacing w:after="0"/>
            </w:pPr>
            <w:r>
              <w:t>У зв’язку з цим абзаци чотирнадцятий – дев’ятнадцятий вважати відповідно абзацами п’ятнадцятим – двадцятим;</w:t>
            </w:r>
          </w:p>
          <w:p w:rsidR="008B55BB" w:rsidRPr="00386CD3" w:rsidRDefault="00CC2900" w:rsidP="008D16FB">
            <w:pPr>
              <w:pStyle w:val="StyleZakonu"/>
              <w:spacing w:after="0"/>
              <w:rPr>
                <w:color w:val="FFFFFF" w:themeColor="background1"/>
              </w:rPr>
            </w:pPr>
            <w:r w:rsidRPr="00386CD3">
              <w:rPr>
                <w:color w:val="FFFFFF" w:themeColor="background1"/>
              </w:rPr>
              <w:t xml:space="preserve">абзаци п’ятнадцятий – вісімнадцятий викласти </w:t>
            </w:r>
            <w:r w:rsidR="00285D9C" w:rsidRPr="00386CD3">
              <w:rPr>
                <w:color w:val="FFFFFF" w:themeColor="background1"/>
              </w:rPr>
              <w:t>в</w:t>
            </w:r>
            <w:r w:rsidRPr="00386CD3">
              <w:rPr>
                <w:color w:val="FFFFFF" w:themeColor="background1"/>
              </w:rPr>
              <w:t xml:space="preserve"> такий редакції:</w:t>
            </w:r>
          </w:p>
          <w:p w:rsidR="00285D9C" w:rsidRDefault="00285D9C" w:rsidP="008D16FB">
            <w:pPr>
              <w:pStyle w:val="StyleZakonu"/>
              <w:spacing w:after="0"/>
            </w:pPr>
          </w:p>
          <w:p w:rsidR="00285D9C" w:rsidRDefault="00285D9C" w:rsidP="008D16FB">
            <w:pPr>
              <w:pStyle w:val="StyleZakonu"/>
              <w:spacing w:after="0"/>
            </w:pPr>
          </w:p>
          <w:p w:rsidR="00285D9C" w:rsidRDefault="00285D9C" w:rsidP="008D16FB">
            <w:pPr>
              <w:pStyle w:val="StyleZakonu"/>
              <w:spacing w:after="0"/>
            </w:pPr>
          </w:p>
          <w:p w:rsidR="00285D9C" w:rsidRDefault="00285D9C" w:rsidP="008D16FB">
            <w:pPr>
              <w:pStyle w:val="StyleZakonu"/>
              <w:spacing w:after="0"/>
            </w:pPr>
          </w:p>
          <w:p w:rsidR="00285D9C" w:rsidRDefault="00285D9C" w:rsidP="008D16FB">
            <w:pPr>
              <w:pStyle w:val="StyleZakonu"/>
              <w:spacing w:after="0"/>
            </w:pPr>
          </w:p>
          <w:p w:rsidR="00285D9C" w:rsidRDefault="00285D9C" w:rsidP="008D16FB">
            <w:pPr>
              <w:pStyle w:val="StyleZakonu"/>
              <w:spacing w:after="0"/>
            </w:pPr>
          </w:p>
          <w:p w:rsidR="00285D9C" w:rsidRDefault="00285D9C" w:rsidP="008D16FB">
            <w:pPr>
              <w:pStyle w:val="StyleZakonu"/>
              <w:spacing w:after="0"/>
            </w:pPr>
          </w:p>
          <w:p w:rsidR="00285D9C" w:rsidRDefault="00285D9C" w:rsidP="008D16FB">
            <w:pPr>
              <w:pStyle w:val="StyleZakonu"/>
              <w:spacing w:after="0"/>
            </w:pPr>
          </w:p>
          <w:p w:rsidR="00285D9C" w:rsidRDefault="00285D9C" w:rsidP="008D16FB">
            <w:pPr>
              <w:pStyle w:val="StyleZakonu"/>
              <w:spacing w:after="0"/>
            </w:pPr>
          </w:p>
          <w:p w:rsidR="00285D9C" w:rsidRDefault="00285D9C" w:rsidP="008D16FB">
            <w:pPr>
              <w:pStyle w:val="StyleZakonu"/>
              <w:spacing w:after="0"/>
            </w:pPr>
          </w:p>
          <w:p w:rsidR="00285D9C" w:rsidRDefault="00285D9C" w:rsidP="008D16FB">
            <w:pPr>
              <w:pStyle w:val="StyleZakonu"/>
              <w:spacing w:after="0"/>
            </w:pPr>
          </w:p>
          <w:p w:rsidR="00285D9C" w:rsidRDefault="00285D9C" w:rsidP="008D16FB">
            <w:pPr>
              <w:pStyle w:val="StyleZakonu"/>
              <w:spacing w:after="0"/>
            </w:pPr>
          </w:p>
          <w:p w:rsidR="00285D9C" w:rsidRDefault="00285D9C" w:rsidP="008D16FB">
            <w:pPr>
              <w:pStyle w:val="StyleZakonu"/>
              <w:spacing w:after="0"/>
            </w:pPr>
          </w:p>
          <w:p w:rsidR="00285D9C" w:rsidRPr="00272E67" w:rsidRDefault="00285D9C" w:rsidP="008D16FB">
            <w:pPr>
              <w:pStyle w:val="StyleZakonu"/>
              <w:spacing w:after="0"/>
              <w:ind w:firstLine="332"/>
            </w:pPr>
          </w:p>
        </w:tc>
      </w:tr>
      <w:tr w:rsidR="00AC0DD7" w:rsidRPr="00B80AAB" w:rsidTr="0037546D">
        <w:tc>
          <w:tcPr>
            <w:tcW w:w="418" w:type="dxa"/>
          </w:tcPr>
          <w:p w:rsidR="00AC0DD7" w:rsidRPr="00B80AAB" w:rsidRDefault="00AC0DD7" w:rsidP="008D16FB">
            <w:pPr>
              <w:pStyle w:val="StyleWisnow"/>
            </w:pPr>
            <w:bookmarkStart w:id="20" w:name="n20" w:colFirst="0" w:colLast="0"/>
            <w:bookmarkEnd w:id="19"/>
            <w:r>
              <w:lastRenderedPageBreak/>
              <w:t>20.</w:t>
            </w:r>
          </w:p>
        </w:tc>
        <w:tc>
          <w:tcPr>
            <w:tcW w:w="4976" w:type="dxa"/>
          </w:tcPr>
          <w:p w:rsidR="00AC0DD7" w:rsidRPr="00B80AAB" w:rsidRDefault="00AC0DD7" w:rsidP="008D16FB">
            <w:pPr>
              <w:pStyle w:val="StyleZakonu"/>
              <w:spacing w:after="0"/>
            </w:pPr>
            <w:r w:rsidRPr="00B80AAB">
              <w:t>"система хмарних обчислень – система, в якій реалізується модель забезпечення дистанційного доступу на вимогу до спільної сукупності динамічно розподілюваних та налаштовуваних обчислювальних ресурсів (включаючи внутрішньосистемні мережі, сервери, сховища даних, прикладні програми та послуги), які можуть бути оперативно надані і вивільнені, через глобальні мережі передачі даних із мінімальними управлінськими діями та/або мінімальною взаємодією з надавачем хмарних послуг";</w:t>
            </w:r>
          </w:p>
        </w:tc>
        <w:tc>
          <w:tcPr>
            <w:tcW w:w="3686" w:type="dxa"/>
          </w:tcPr>
          <w:p w:rsidR="004C110B" w:rsidRPr="00FA73E9" w:rsidRDefault="004C110B" w:rsidP="008D16FB">
            <w:pPr>
              <w:pStyle w:val="StyleAwt"/>
              <w:spacing w:line="240" w:lineRule="auto"/>
              <w:jc w:val="both"/>
              <w:rPr>
                <w:szCs w:val="18"/>
              </w:rPr>
            </w:pPr>
            <w:r w:rsidRPr="00FA73E9">
              <w:rPr>
                <w:szCs w:val="18"/>
              </w:rPr>
              <w:t>-</w:t>
            </w: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4</w:t>
            </w:r>
            <w:r w:rsidRPr="00FA73E9">
              <w:rPr>
                <w:szCs w:val="18"/>
              </w:rPr>
              <w:fldChar w:fldCharType="end"/>
            </w:r>
            <w:r w:rsidRPr="00FA73E9">
              <w:rPr>
                <w:szCs w:val="18"/>
              </w:rPr>
              <w:t>- Н.д.Данченко О.І. (Реєстр.картка №362)</w:t>
            </w:r>
          </w:p>
          <w:p w:rsidR="004405E3" w:rsidRDefault="004B5B0A" w:rsidP="008D16FB">
            <w:pPr>
              <w:pStyle w:val="StyleZakonu"/>
              <w:spacing w:after="0" w:line="240" w:lineRule="auto"/>
              <w:ind w:firstLine="0"/>
              <w:rPr>
                <w:sz w:val="18"/>
                <w:szCs w:val="18"/>
              </w:rPr>
            </w:pPr>
            <w:r>
              <w:rPr>
                <w:sz w:val="18"/>
                <w:szCs w:val="18"/>
              </w:rPr>
              <w:t>До абзацу п’ятнадцятого</w:t>
            </w:r>
            <w:r w:rsidR="004405E3">
              <w:rPr>
                <w:sz w:val="18"/>
                <w:szCs w:val="18"/>
              </w:rPr>
              <w:t xml:space="preserve"> підпункту 2 пункту 1 проекту:</w:t>
            </w:r>
          </w:p>
          <w:p w:rsidR="00AC0DD7" w:rsidRDefault="004405E3" w:rsidP="008D16FB">
            <w:pPr>
              <w:pStyle w:val="StyleZakonu"/>
              <w:spacing w:after="0" w:line="240" w:lineRule="auto"/>
              <w:ind w:firstLine="0"/>
              <w:rPr>
                <w:sz w:val="18"/>
                <w:szCs w:val="18"/>
              </w:rPr>
            </w:pPr>
            <w:r>
              <w:rPr>
                <w:sz w:val="18"/>
                <w:szCs w:val="18"/>
              </w:rPr>
              <w:t>«</w:t>
            </w:r>
            <w:r w:rsidR="004C110B" w:rsidRPr="00FA73E9">
              <w:rPr>
                <w:sz w:val="18"/>
                <w:szCs w:val="18"/>
              </w:rPr>
              <w:t>Слово «модель» змінити на «технологія»</w:t>
            </w:r>
          </w:p>
          <w:p w:rsidR="008D16FB" w:rsidRPr="00FA73E9" w:rsidRDefault="008D16FB" w:rsidP="008D16FB">
            <w:pPr>
              <w:pStyle w:val="StyleZakonu"/>
              <w:spacing w:after="0" w:line="240" w:lineRule="auto"/>
              <w:ind w:firstLine="0"/>
              <w:rPr>
                <w:sz w:val="18"/>
                <w:szCs w:val="18"/>
              </w:rPr>
            </w:pPr>
          </w:p>
          <w:p w:rsidR="004017EB" w:rsidRPr="00FA73E9" w:rsidRDefault="004017EB" w:rsidP="008D16FB">
            <w:pPr>
              <w:pStyle w:val="StyleAwt"/>
              <w:spacing w:line="240" w:lineRule="auto"/>
              <w:jc w:val="both"/>
              <w:rPr>
                <w:szCs w:val="18"/>
              </w:rPr>
            </w:pPr>
            <w:r w:rsidRPr="00FA73E9">
              <w:rPr>
                <w:szCs w:val="18"/>
              </w:rPr>
              <w:t>-</w:t>
            </w: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5</w:t>
            </w:r>
            <w:r w:rsidRPr="00FA73E9">
              <w:rPr>
                <w:szCs w:val="18"/>
              </w:rPr>
              <w:fldChar w:fldCharType="end"/>
            </w:r>
            <w:r w:rsidRPr="00FA73E9">
              <w:rPr>
                <w:szCs w:val="18"/>
              </w:rPr>
              <w:t>- Н.д.Матузко О.О. (Реєстр.картка №290)</w:t>
            </w:r>
          </w:p>
          <w:p w:rsidR="004405E3" w:rsidRDefault="004405E3" w:rsidP="008D16FB">
            <w:pPr>
              <w:pStyle w:val="StyleZakonu"/>
              <w:spacing w:after="0" w:line="240" w:lineRule="auto"/>
              <w:ind w:firstLine="0"/>
              <w:rPr>
                <w:sz w:val="18"/>
                <w:szCs w:val="18"/>
              </w:rPr>
            </w:pPr>
            <w:r>
              <w:rPr>
                <w:sz w:val="18"/>
                <w:szCs w:val="18"/>
              </w:rPr>
              <w:t xml:space="preserve">До абзацу </w:t>
            </w:r>
            <w:r w:rsidR="004B5B0A">
              <w:rPr>
                <w:sz w:val="18"/>
                <w:szCs w:val="18"/>
              </w:rPr>
              <w:t xml:space="preserve"> п’ятнадцятого </w:t>
            </w:r>
            <w:r>
              <w:rPr>
                <w:sz w:val="18"/>
                <w:szCs w:val="18"/>
              </w:rPr>
              <w:t xml:space="preserve"> підпункту 2 пункту 1 проекту:</w:t>
            </w:r>
          </w:p>
          <w:p w:rsidR="004017EB" w:rsidRDefault="004405E3" w:rsidP="008D16FB">
            <w:pPr>
              <w:pStyle w:val="StyleZakonu"/>
              <w:spacing w:after="0" w:line="240" w:lineRule="auto"/>
              <w:ind w:firstLine="0"/>
              <w:rPr>
                <w:sz w:val="18"/>
                <w:szCs w:val="18"/>
              </w:rPr>
            </w:pPr>
            <w:r>
              <w:rPr>
                <w:sz w:val="18"/>
                <w:szCs w:val="18"/>
              </w:rPr>
              <w:t>«</w:t>
            </w:r>
            <w:r w:rsidR="00925A7B" w:rsidRPr="00FA73E9">
              <w:rPr>
                <w:sz w:val="18"/>
                <w:szCs w:val="18"/>
              </w:rPr>
              <w:t>Слово «модель» замінити на слово «технологія»</w:t>
            </w:r>
          </w:p>
          <w:p w:rsidR="008D16FB" w:rsidRPr="00FA73E9" w:rsidRDefault="008D16FB" w:rsidP="008D16FB">
            <w:pPr>
              <w:pStyle w:val="StyleZakonu"/>
              <w:spacing w:after="0" w:line="240" w:lineRule="auto"/>
              <w:ind w:firstLine="0"/>
              <w:rPr>
                <w:sz w:val="18"/>
                <w:szCs w:val="18"/>
              </w:rPr>
            </w:pPr>
          </w:p>
          <w:p w:rsidR="003C7A62" w:rsidRPr="00FA73E9" w:rsidRDefault="008B2EC4" w:rsidP="008D16FB">
            <w:pPr>
              <w:pStyle w:val="StyleAwt"/>
              <w:spacing w:line="240" w:lineRule="auto"/>
              <w:jc w:val="both"/>
              <w:rPr>
                <w:szCs w:val="18"/>
              </w:rPr>
            </w:pPr>
            <w:r w:rsidRPr="00FA73E9">
              <w:rPr>
                <w:szCs w:val="18"/>
              </w:rPr>
              <w:t>-</w:t>
            </w:r>
            <w:r w:rsidR="003C7A62" w:rsidRPr="00FA73E9">
              <w:rPr>
                <w:szCs w:val="18"/>
              </w:rPr>
              <w:fldChar w:fldCharType="begin"/>
            </w:r>
            <w:r w:rsidR="003C7A62" w:rsidRPr="00FA73E9">
              <w:rPr>
                <w:szCs w:val="18"/>
              </w:rPr>
              <w:instrText xml:space="preserve"> SEQ aa </w:instrText>
            </w:r>
            <w:r w:rsidR="003C7A62" w:rsidRPr="00FA73E9">
              <w:rPr>
                <w:szCs w:val="18"/>
              </w:rPr>
              <w:fldChar w:fldCharType="separate"/>
            </w:r>
            <w:r w:rsidR="00E61094">
              <w:rPr>
                <w:noProof/>
                <w:szCs w:val="18"/>
              </w:rPr>
              <w:t>6</w:t>
            </w:r>
            <w:r w:rsidR="003C7A62" w:rsidRPr="00FA73E9">
              <w:rPr>
                <w:szCs w:val="18"/>
              </w:rPr>
              <w:fldChar w:fldCharType="end"/>
            </w:r>
            <w:r w:rsidR="003C7A62" w:rsidRPr="00FA73E9">
              <w:rPr>
                <w:szCs w:val="18"/>
              </w:rPr>
              <w:t xml:space="preserve">- </w:t>
            </w:r>
            <w:proofErr w:type="spellStart"/>
            <w:r w:rsidR="003C7A62" w:rsidRPr="00FA73E9">
              <w:rPr>
                <w:szCs w:val="18"/>
              </w:rPr>
              <w:t>Н.д.Семенуха</w:t>
            </w:r>
            <w:proofErr w:type="spellEnd"/>
            <w:r w:rsidR="003C7A62" w:rsidRPr="00FA73E9">
              <w:rPr>
                <w:szCs w:val="18"/>
              </w:rPr>
              <w:t xml:space="preserve"> Р.С. (</w:t>
            </w:r>
            <w:proofErr w:type="spellStart"/>
            <w:r w:rsidR="003C7A62" w:rsidRPr="00FA73E9">
              <w:rPr>
                <w:szCs w:val="18"/>
              </w:rPr>
              <w:t>Реєстр.картка</w:t>
            </w:r>
            <w:proofErr w:type="spellEnd"/>
            <w:r w:rsidR="003C7A62" w:rsidRPr="00FA73E9">
              <w:rPr>
                <w:szCs w:val="18"/>
              </w:rPr>
              <w:t xml:space="preserve"> №379)</w:t>
            </w:r>
          </w:p>
          <w:p w:rsidR="004405E3" w:rsidRDefault="004405E3" w:rsidP="008D16FB">
            <w:pPr>
              <w:pStyle w:val="StyleZakonu"/>
              <w:spacing w:after="0" w:line="240" w:lineRule="auto"/>
              <w:ind w:firstLine="0"/>
              <w:rPr>
                <w:sz w:val="18"/>
                <w:szCs w:val="18"/>
              </w:rPr>
            </w:pPr>
            <w:r>
              <w:rPr>
                <w:sz w:val="18"/>
                <w:szCs w:val="18"/>
              </w:rPr>
              <w:t xml:space="preserve">До абзацу </w:t>
            </w:r>
            <w:r w:rsidR="004B5B0A">
              <w:rPr>
                <w:sz w:val="18"/>
                <w:szCs w:val="18"/>
              </w:rPr>
              <w:t xml:space="preserve"> п’ятнадцятого </w:t>
            </w:r>
            <w:r>
              <w:rPr>
                <w:sz w:val="18"/>
                <w:szCs w:val="18"/>
              </w:rPr>
              <w:t xml:space="preserve"> підпункту 2 пункту 1 проекту:</w:t>
            </w:r>
          </w:p>
          <w:p w:rsidR="003C7A62" w:rsidRDefault="004405E3" w:rsidP="008D16FB">
            <w:pPr>
              <w:pStyle w:val="StyleZakonu"/>
              <w:spacing w:after="0" w:line="240" w:lineRule="auto"/>
              <w:ind w:firstLine="0"/>
              <w:rPr>
                <w:sz w:val="18"/>
                <w:szCs w:val="18"/>
              </w:rPr>
            </w:pPr>
            <w:r>
              <w:rPr>
                <w:sz w:val="18"/>
                <w:szCs w:val="18"/>
              </w:rPr>
              <w:t>«</w:t>
            </w:r>
            <w:r w:rsidR="003C7A62" w:rsidRPr="00FA73E9">
              <w:rPr>
                <w:sz w:val="18"/>
                <w:szCs w:val="18"/>
              </w:rPr>
              <w:t>Слово «модель» замінити на слово «технологія»</w:t>
            </w:r>
          </w:p>
          <w:p w:rsidR="008D16FB" w:rsidRPr="00FA73E9" w:rsidRDefault="008D16FB" w:rsidP="008D16FB">
            <w:pPr>
              <w:pStyle w:val="StyleZakonu"/>
              <w:spacing w:after="0" w:line="240" w:lineRule="auto"/>
              <w:ind w:firstLine="0"/>
              <w:rPr>
                <w:sz w:val="18"/>
                <w:szCs w:val="18"/>
              </w:rPr>
            </w:pPr>
          </w:p>
          <w:p w:rsidR="004017EB" w:rsidRPr="00FA73E9" w:rsidRDefault="008B2EC4" w:rsidP="008D16FB">
            <w:pPr>
              <w:pStyle w:val="StyleAwt"/>
              <w:spacing w:line="240" w:lineRule="auto"/>
              <w:jc w:val="both"/>
              <w:rPr>
                <w:szCs w:val="18"/>
              </w:rPr>
            </w:pPr>
            <w:r w:rsidRPr="00FA73E9">
              <w:rPr>
                <w:szCs w:val="18"/>
              </w:rPr>
              <w:t>-</w:t>
            </w:r>
            <w:r w:rsidR="007E3B72" w:rsidRPr="00FA73E9">
              <w:rPr>
                <w:szCs w:val="18"/>
              </w:rPr>
              <w:fldChar w:fldCharType="begin"/>
            </w:r>
            <w:r w:rsidR="007E3B72" w:rsidRPr="00FA73E9">
              <w:rPr>
                <w:szCs w:val="18"/>
              </w:rPr>
              <w:instrText xml:space="preserve"> SEQ aa </w:instrText>
            </w:r>
            <w:r w:rsidR="007E3B72" w:rsidRPr="00FA73E9">
              <w:rPr>
                <w:szCs w:val="18"/>
              </w:rPr>
              <w:fldChar w:fldCharType="separate"/>
            </w:r>
            <w:r w:rsidR="00E61094">
              <w:rPr>
                <w:noProof/>
                <w:szCs w:val="18"/>
              </w:rPr>
              <w:t>7</w:t>
            </w:r>
            <w:r w:rsidR="007E3B72" w:rsidRPr="00FA73E9">
              <w:rPr>
                <w:szCs w:val="18"/>
              </w:rPr>
              <w:fldChar w:fldCharType="end"/>
            </w:r>
            <w:r w:rsidR="007E3B72" w:rsidRPr="00FA73E9">
              <w:rPr>
                <w:szCs w:val="18"/>
              </w:rPr>
              <w:t xml:space="preserve">- </w:t>
            </w:r>
            <w:proofErr w:type="spellStart"/>
            <w:r w:rsidR="007E3B72" w:rsidRPr="00FA73E9">
              <w:rPr>
                <w:szCs w:val="18"/>
              </w:rPr>
              <w:t>Н.д.Бондар</w:t>
            </w:r>
            <w:proofErr w:type="spellEnd"/>
            <w:r w:rsidR="007E3B72" w:rsidRPr="00FA73E9">
              <w:rPr>
                <w:szCs w:val="18"/>
              </w:rPr>
              <w:t xml:space="preserve"> В.В. (</w:t>
            </w:r>
            <w:proofErr w:type="spellStart"/>
            <w:r w:rsidR="007E3B72" w:rsidRPr="00FA73E9">
              <w:rPr>
                <w:szCs w:val="18"/>
              </w:rPr>
              <w:t>Реєстр.картка</w:t>
            </w:r>
            <w:proofErr w:type="spellEnd"/>
            <w:r w:rsidR="007E3B72" w:rsidRPr="00FA73E9">
              <w:rPr>
                <w:szCs w:val="18"/>
              </w:rPr>
              <w:t xml:space="preserve"> №191)</w:t>
            </w:r>
          </w:p>
          <w:p w:rsidR="004405E3" w:rsidRDefault="004405E3" w:rsidP="008D16FB">
            <w:pPr>
              <w:jc w:val="both"/>
              <w:rPr>
                <w:sz w:val="18"/>
                <w:szCs w:val="18"/>
              </w:rPr>
            </w:pPr>
            <w:r>
              <w:rPr>
                <w:sz w:val="18"/>
                <w:szCs w:val="18"/>
              </w:rPr>
              <w:t xml:space="preserve">До підпункту 2 пункту 1 проекту: </w:t>
            </w:r>
          </w:p>
          <w:p w:rsidR="007E3B72" w:rsidRPr="00FA73E9" w:rsidRDefault="007E3B72" w:rsidP="008D16FB">
            <w:pPr>
              <w:jc w:val="both"/>
              <w:rPr>
                <w:sz w:val="18"/>
                <w:szCs w:val="18"/>
              </w:rPr>
            </w:pPr>
            <w:r w:rsidRPr="00FA73E9">
              <w:rPr>
                <w:sz w:val="18"/>
                <w:szCs w:val="18"/>
              </w:rPr>
              <w:t>«статтю доповнити новим абзацом такого змісту:</w:t>
            </w:r>
          </w:p>
          <w:p w:rsidR="007E3B72" w:rsidRDefault="007E3B72" w:rsidP="008D16FB">
            <w:pPr>
              <w:jc w:val="both"/>
              <w:rPr>
                <w:sz w:val="18"/>
                <w:szCs w:val="18"/>
              </w:rPr>
            </w:pPr>
            <w:r w:rsidRPr="00FA73E9">
              <w:rPr>
                <w:sz w:val="18"/>
                <w:szCs w:val="18"/>
              </w:rPr>
              <w:t>авторизований електронний майданчик — авторизована інформаційно-телекомунікаційна система, яка є частиною електронної системи та забезпечує реєстрацію осіб, автоматичне розміщення, отримання і передання інформації та документів, користування сервісами з автоматичним обміном інформацією, доступ до якого здійснюєть</w:t>
            </w:r>
            <w:r w:rsidR="004405E3">
              <w:rPr>
                <w:sz w:val="18"/>
                <w:szCs w:val="18"/>
              </w:rPr>
              <w:t>ся за допомогою мережі Інтернет</w:t>
            </w:r>
            <w:r w:rsidRPr="00FA73E9">
              <w:rPr>
                <w:sz w:val="18"/>
                <w:szCs w:val="18"/>
              </w:rPr>
              <w:t>;</w:t>
            </w:r>
            <w:r w:rsidR="004405E3">
              <w:rPr>
                <w:sz w:val="18"/>
                <w:szCs w:val="18"/>
              </w:rPr>
              <w:t>»</w:t>
            </w:r>
          </w:p>
          <w:p w:rsidR="008D16FB" w:rsidRPr="00FA73E9" w:rsidRDefault="008D16FB" w:rsidP="008D16FB">
            <w:pPr>
              <w:jc w:val="both"/>
              <w:rPr>
                <w:sz w:val="18"/>
                <w:szCs w:val="18"/>
              </w:rPr>
            </w:pPr>
          </w:p>
          <w:p w:rsidR="00330D6A" w:rsidRPr="00FA73E9" w:rsidRDefault="00330D6A" w:rsidP="008D16FB">
            <w:pPr>
              <w:pStyle w:val="StyleAwt"/>
              <w:spacing w:line="240" w:lineRule="auto"/>
              <w:jc w:val="both"/>
              <w:rPr>
                <w:szCs w:val="18"/>
              </w:rPr>
            </w:pPr>
            <w:r w:rsidRPr="00FA73E9">
              <w:rPr>
                <w:szCs w:val="18"/>
              </w:rPr>
              <w:t>-</w:t>
            </w: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8</w:t>
            </w:r>
            <w:r w:rsidRPr="00FA73E9">
              <w:rPr>
                <w:szCs w:val="18"/>
              </w:rPr>
              <w:fldChar w:fldCharType="end"/>
            </w:r>
            <w:r w:rsidRPr="00FA73E9">
              <w:rPr>
                <w:szCs w:val="18"/>
              </w:rPr>
              <w:t xml:space="preserve">- Н </w:t>
            </w:r>
            <w:proofErr w:type="spellStart"/>
            <w:r w:rsidRPr="00FA73E9">
              <w:rPr>
                <w:szCs w:val="18"/>
              </w:rPr>
              <w:t>д.Гуляєв</w:t>
            </w:r>
            <w:proofErr w:type="spellEnd"/>
            <w:r w:rsidRPr="00FA73E9">
              <w:rPr>
                <w:szCs w:val="18"/>
              </w:rPr>
              <w:t xml:space="preserve"> В.О. (</w:t>
            </w:r>
            <w:proofErr w:type="spellStart"/>
            <w:r w:rsidRPr="00FA73E9">
              <w:rPr>
                <w:szCs w:val="18"/>
              </w:rPr>
              <w:t>Реєстр.картка</w:t>
            </w:r>
            <w:proofErr w:type="spellEnd"/>
            <w:r w:rsidRPr="00FA73E9">
              <w:rPr>
                <w:szCs w:val="18"/>
              </w:rPr>
              <w:t xml:space="preserve"> №140)</w:t>
            </w:r>
          </w:p>
          <w:p w:rsidR="004405E3" w:rsidRDefault="004405E3" w:rsidP="008D16FB">
            <w:pPr>
              <w:pStyle w:val="StyleAwt"/>
              <w:spacing w:line="240" w:lineRule="auto"/>
              <w:jc w:val="both"/>
              <w:rPr>
                <w:b w:val="0"/>
                <w:i w:val="0"/>
                <w:szCs w:val="18"/>
                <w:u w:val="none"/>
              </w:rPr>
            </w:pPr>
            <w:r>
              <w:rPr>
                <w:b w:val="0"/>
                <w:i w:val="0"/>
                <w:szCs w:val="18"/>
                <w:u w:val="none"/>
              </w:rPr>
              <w:lastRenderedPageBreak/>
              <w:t>До абзацу</w:t>
            </w:r>
            <w:r w:rsidR="004B5B0A">
              <w:rPr>
                <w:b w:val="0"/>
                <w:i w:val="0"/>
                <w:szCs w:val="18"/>
                <w:u w:val="none"/>
              </w:rPr>
              <w:t xml:space="preserve"> </w:t>
            </w:r>
            <w:r w:rsidR="004B5B0A" w:rsidRPr="004B5B0A">
              <w:rPr>
                <w:b w:val="0"/>
                <w:i w:val="0"/>
                <w:szCs w:val="18"/>
                <w:u w:val="none"/>
              </w:rPr>
              <w:t xml:space="preserve">п’ятнадцятого </w:t>
            </w:r>
            <w:r>
              <w:rPr>
                <w:b w:val="0"/>
                <w:i w:val="0"/>
                <w:szCs w:val="18"/>
                <w:u w:val="none"/>
              </w:rPr>
              <w:t xml:space="preserve"> підпункту 2 пункту 1 проекту:</w:t>
            </w:r>
          </w:p>
          <w:p w:rsidR="00330D6A" w:rsidRPr="00FA73E9" w:rsidRDefault="004405E3" w:rsidP="008D16FB">
            <w:pPr>
              <w:pStyle w:val="StyleAwt"/>
              <w:spacing w:line="240" w:lineRule="auto"/>
              <w:jc w:val="both"/>
              <w:rPr>
                <w:b w:val="0"/>
                <w:i w:val="0"/>
                <w:szCs w:val="18"/>
                <w:u w:val="none"/>
              </w:rPr>
            </w:pPr>
            <w:r>
              <w:rPr>
                <w:b w:val="0"/>
                <w:i w:val="0"/>
                <w:szCs w:val="18"/>
                <w:u w:val="none"/>
              </w:rPr>
              <w:t>«</w:t>
            </w:r>
            <w:r w:rsidR="00330D6A" w:rsidRPr="00FA73E9">
              <w:rPr>
                <w:b w:val="0"/>
                <w:i w:val="0"/>
                <w:szCs w:val="18"/>
                <w:u w:val="none"/>
              </w:rPr>
              <w:t>викласти у наступній редакції:</w:t>
            </w:r>
          </w:p>
          <w:p w:rsidR="00330D6A" w:rsidRPr="00FA73E9" w:rsidRDefault="00330D6A" w:rsidP="008D16FB">
            <w:pPr>
              <w:pStyle w:val="StyleAwt"/>
              <w:spacing w:line="240" w:lineRule="auto"/>
              <w:jc w:val="both"/>
              <w:rPr>
                <w:b w:val="0"/>
                <w:i w:val="0"/>
                <w:szCs w:val="18"/>
                <w:u w:val="none"/>
              </w:rPr>
            </w:pPr>
            <w:r w:rsidRPr="00FA73E9">
              <w:rPr>
                <w:b w:val="0"/>
                <w:i w:val="0"/>
                <w:szCs w:val="18"/>
                <w:u w:val="none"/>
              </w:rPr>
              <w:t>Система хмарних обчислень — система хмарних обчислень — система, в якій реалізується модель забезпечення доступу на вимогу до спільної сукупності динамічно розподілюваних налаштовуваних обчислювальних ресурсів (включаючи внутрішньосистемні мережі, сервери, сховища даних, прикладні програми та послуги), що можуть бути оперативно надані і вивільнені, через глобальні мережі передачі даних із мінімальними управлінськими заходами та/або мінімальною взаємодією з надавачем хмарних послуг;</w:t>
            </w:r>
          </w:p>
          <w:p w:rsidR="00330D6A" w:rsidRPr="004405E3" w:rsidRDefault="00330D6A" w:rsidP="008D16FB">
            <w:pPr>
              <w:pStyle w:val="StyleAwt"/>
              <w:spacing w:line="240" w:lineRule="auto"/>
              <w:jc w:val="both"/>
              <w:rPr>
                <w:b w:val="0"/>
                <w:i w:val="0"/>
                <w:szCs w:val="18"/>
                <w:u w:val="none"/>
              </w:rPr>
            </w:pPr>
            <w:r w:rsidRPr="00FA73E9">
              <w:rPr>
                <w:b w:val="0"/>
                <w:i w:val="0"/>
                <w:szCs w:val="18"/>
                <w:u w:val="none"/>
              </w:rPr>
              <w:t xml:space="preserve"> Встановлення переліку інформації, що може оброблятись в системах хмарних обчислень - відкрита інформація, що належить до державних інформаційних ресурсів, а також конфіденційна інформація та таємна інформація, яка не становить державної таємниці, в тому числі такі, що належать до державних інформаційних ресурсів ;»</w:t>
            </w:r>
          </w:p>
        </w:tc>
        <w:tc>
          <w:tcPr>
            <w:tcW w:w="1987" w:type="dxa"/>
          </w:tcPr>
          <w:p w:rsidR="00AC0DD7" w:rsidRPr="00FF14B0" w:rsidRDefault="00494DB5" w:rsidP="008D16FB">
            <w:pPr>
              <w:pStyle w:val="StyleZakonu"/>
              <w:spacing w:after="0"/>
              <w:ind w:firstLine="0"/>
              <w:rPr>
                <w:sz w:val="18"/>
                <w:szCs w:val="18"/>
              </w:rPr>
            </w:pPr>
            <w:r w:rsidRPr="00FF14B0">
              <w:rPr>
                <w:sz w:val="18"/>
                <w:szCs w:val="18"/>
              </w:rPr>
              <w:lastRenderedPageBreak/>
              <w:t>Враховано</w:t>
            </w:r>
            <w:r w:rsidR="006C6177">
              <w:rPr>
                <w:sz w:val="18"/>
                <w:szCs w:val="18"/>
              </w:rPr>
              <w:t xml:space="preserve"> редакційно</w:t>
            </w:r>
          </w:p>
          <w:p w:rsidR="00494DB5" w:rsidRDefault="00494DB5" w:rsidP="008D16FB">
            <w:pPr>
              <w:pStyle w:val="StyleZakonu"/>
              <w:spacing w:after="0"/>
              <w:rPr>
                <w:sz w:val="18"/>
                <w:szCs w:val="18"/>
              </w:rPr>
            </w:pPr>
          </w:p>
          <w:p w:rsidR="008D16FB" w:rsidRDefault="008D16FB" w:rsidP="008D16FB">
            <w:pPr>
              <w:pStyle w:val="StyleZakonu"/>
              <w:spacing w:after="0"/>
              <w:rPr>
                <w:sz w:val="18"/>
                <w:szCs w:val="18"/>
              </w:rPr>
            </w:pPr>
          </w:p>
          <w:p w:rsidR="008D16FB" w:rsidRDefault="008D16FB" w:rsidP="008D16FB">
            <w:pPr>
              <w:pStyle w:val="StyleZakonu"/>
              <w:spacing w:after="0"/>
              <w:rPr>
                <w:sz w:val="18"/>
                <w:szCs w:val="18"/>
              </w:rPr>
            </w:pPr>
          </w:p>
          <w:p w:rsidR="008D16FB" w:rsidRPr="00FF14B0" w:rsidRDefault="008D16FB" w:rsidP="008D16FB">
            <w:pPr>
              <w:pStyle w:val="StyleZakonu"/>
              <w:spacing w:after="0"/>
              <w:rPr>
                <w:sz w:val="18"/>
                <w:szCs w:val="18"/>
              </w:rPr>
            </w:pPr>
          </w:p>
          <w:p w:rsidR="00494DB5" w:rsidRPr="00FF14B0" w:rsidRDefault="00494DB5" w:rsidP="008D16FB">
            <w:pPr>
              <w:pStyle w:val="StyleZakonu"/>
              <w:spacing w:after="0"/>
              <w:ind w:firstLine="0"/>
              <w:rPr>
                <w:sz w:val="18"/>
                <w:szCs w:val="18"/>
              </w:rPr>
            </w:pPr>
            <w:r w:rsidRPr="00FF14B0">
              <w:rPr>
                <w:sz w:val="18"/>
                <w:szCs w:val="18"/>
              </w:rPr>
              <w:t>Враховано</w:t>
            </w:r>
            <w:r w:rsidR="006C6177">
              <w:rPr>
                <w:sz w:val="18"/>
                <w:szCs w:val="18"/>
              </w:rPr>
              <w:t xml:space="preserve"> редакційно</w:t>
            </w:r>
          </w:p>
          <w:p w:rsidR="00494DB5" w:rsidRPr="00FF14B0" w:rsidRDefault="00494DB5" w:rsidP="008D16FB">
            <w:pPr>
              <w:pStyle w:val="StyleZakonu"/>
              <w:spacing w:after="0"/>
              <w:rPr>
                <w:sz w:val="18"/>
                <w:szCs w:val="18"/>
              </w:rPr>
            </w:pPr>
          </w:p>
          <w:p w:rsidR="00494DB5" w:rsidRDefault="00494DB5" w:rsidP="008D16FB">
            <w:pPr>
              <w:pStyle w:val="StyleZakonu"/>
              <w:spacing w:after="0"/>
              <w:rPr>
                <w:sz w:val="18"/>
                <w:szCs w:val="18"/>
              </w:rPr>
            </w:pPr>
          </w:p>
          <w:p w:rsidR="008D16FB" w:rsidRDefault="008D16FB" w:rsidP="008D16FB">
            <w:pPr>
              <w:pStyle w:val="StyleZakonu"/>
              <w:spacing w:after="0"/>
              <w:rPr>
                <w:sz w:val="18"/>
                <w:szCs w:val="18"/>
              </w:rPr>
            </w:pPr>
          </w:p>
          <w:p w:rsidR="008D16FB" w:rsidRDefault="008D16FB" w:rsidP="008D16FB">
            <w:pPr>
              <w:pStyle w:val="StyleZakonu"/>
              <w:spacing w:after="0"/>
              <w:rPr>
                <w:sz w:val="18"/>
                <w:szCs w:val="18"/>
              </w:rPr>
            </w:pPr>
          </w:p>
          <w:p w:rsidR="008D16FB" w:rsidRPr="00FF14B0" w:rsidRDefault="008D16FB" w:rsidP="008D16FB">
            <w:pPr>
              <w:pStyle w:val="StyleZakonu"/>
              <w:spacing w:after="0"/>
              <w:rPr>
                <w:sz w:val="18"/>
                <w:szCs w:val="18"/>
              </w:rPr>
            </w:pPr>
          </w:p>
          <w:p w:rsidR="00494DB5" w:rsidRPr="00FF14B0" w:rsidRDefault="00494DB5" w:rsidP="008D16FB">
            <w:pPr>
              <w:pStyle w:val="StyleZakonu"/>
              <w:spacing w:after="0"/>
              <w:ind w:firstLine="0"/>
              <w:rPr>
                <w:sz w:val="18"/>
                <w:szCs w:val="18"/>
              </w:rPr>
            </w:pPr>
            <w:r w:rsidRPr="00FF14B0">
              <w:rPr>
                <w:sz w:val="18"/>
                <w:szCs w:val="18"/>
              </w:rPr>
              <w:t>Враховано</w:t>
            </w:r>
            <w:r w:rsidR="006C6177">
              <w:rPr>
                <w:sz w:val="18"/>
                <w:szCs w:val="18"/>
              </w:rPr>
              <w:t xml:space="preserve"> редакційно</w:t>
            </w:r>
          </w:p>
          <w:p w:rsidR="00494DB5" w:rsidRDefault="00494DB5" w:rsidP="008D16FB">
            <w:pPr>
              <w:pStyle w:val="StyleZakonu"/>
              <w:spacing w:after="0"/>
              <w:rPr>
                <w:sz w:val="18"/>
                <w:szCs w:val="18"/>
              </w:rPr>
            </w:pPr>
          </w:p>
          <w:p w:rsidR="008D16FB" w:rsidRDefault="008D16FB" w:rsidP="008D16FB">
            <w:pPr>
              <w:pStyle w:val="StyleZakonu"/>
              <w:spacing w:after="0"/>
              <w:rPr>
                <w:sz w:val="18"/>
                <w:szCs w:val="18"/>
              </w:rPr>
            </w:pPr>
          </w:p>
          <w:p w:rsidR="008D16FB" w:rsidRDefault="008D16FB" w:rsidP="008D16FB">
            <w:pPr>
              <w:pStyle w:val="StyleZakonu"/>
              <w:spacing w:after="0"/>
              <w:rPr>
                <w:sz w:val="18"/>
                <w:szCs w:val="18"/>
              </w:rPr>
            </w:pPr>
          </w:p>
          <w:p w:rsidR="008D16FB" w:rsidRPr="00FF14B0" w:rsidRDefault="008D16FB" w:rsidP="008D16FB">
            <w:pPr>
              <w:pStyle w:val="StyleZakonu"/>
              <w:spacing w:after="0"/>
              <w:rPr>
                <w:sz w:val="18"/>
                <w:szCs w:val="18"/>
              </w:rPr>
            </w:pPr>
          </w:p>
          <w:p w:rsidR="00494DB5" w:rsidRPr="00FF14B0" w:rsidRDefault="00AC5E6D" w:rsidP="008D16FB">
            <w:pPr>
              <w:pStyle w:val="StyleZakonu"/>
              <w:spacing w:after="0"/>
              <w:ind w:firstLine="0"/>
              <w:rPr>
                <w:sz w:val="18"/>
                <w:szCs w:val="18"/>
              </w:rPr>
            </w:pPr>
            <w:r w:rsidRPr="00FF14B0">
              <w:rPr>
                <w:sz w:val="18"/>
                <w:szCs w:val="18"/>
              </w:rPr>
              <w:t>Не враховано</w:t>
            </w:r>
          </w:p>
          <w:p w:rsidR="00C57642" w:rsidRDefault="00C57642" w:rsidP="008D16FB">
            <w:pPr>
              <w:pStyle w:val="StyleZakonu"/>
              <w:spacing w:after="0"/>
              <w:ind w:firstLine="0"/>
              <w:rPr>
                <w:sz w:val="18"/>
                <w:szCs w:val="18"/>
              </w:rPr>
            </w:pPr>
          </w:p>
          <w:p w:rsidR="00380A09" w:rsidRDefault="00380A09" w:rsidP="008D16FB">
            <w:pPr>
              <w:pStyle w:val="StyleZakonu"/>
              <w:spacing w:after="0"/>
              <w:ind w:firstLine="0"/>
              <w:rPr>
                <w:sz w:val="18"/>
                <w:szCs w:val="18"/>
              </w:rPr>
            </w:pPr>
          </w:p>
          <w:p w:rsidR="00380A09" w:rsidRDefault="00380A09" w:rsidP="008D16FB">
            <w:pPr>
              <w:pStyle w:val="StyleZakonu"/>
              <w:spacing w:after="0"/>
              <w:ind w:firstLine="0"/>
              <w:rPr>
                <w:sz w:val="18"/>
                <w:szCs w:val="18"/>
              </w:rPr>
            </w:pPr>
          </w:p>
          <w:p w:rsidR="00380A09" w:rsidRDefault="00380A09" w:rsidP="008D16FB">
            <w:pPr>
              <w:pStyle w:val="StyleZakonu"/>
              <w:spacing w:after="0"/>
              <w:ind w:firstLine="0"/>
              <w:rPr>
                <w:sz w:val="18"/>
                <w:szCs w:val="18"/>
              </w:rPr>
            </w:pPr>
          </w:p>
          <w:p w:rsidR="001067C0" w:rsidRDefault="001067C0" w:rsidP="008D16FB">
            <w:pPr>
              <w:pStyle w:val="StyleZakonu"/>
              <w:spacing w:after="0"/>
              <w:ind w:firstLine="0"/>
              <w:rPr>
                <w:sz w:val="18"/>
                <w:szCs w:val="18"/>
              </w:rPr>
            </w:pPr>
          </w:p>
          <w:p w:rsidR="001067C0" w:rsidRDefault="001067C0" w:rsidP="008D16FB">
            <w:pPr>
              <w:pStyle w:val="StyleZakonu"/>
              <w:spacing w:after="0"/>
              <w:ind w:firstLine="0"/>
              <w:rPr>
                <w:sz w:val="18"/>
                <w:szCs w:val="18"/>
              </w:rPr>
            </w:pPr>
          </w:p>
          <w:p w:rsidR="001067C0" w:rsidRDefault="001067C0"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1067C0" w:rsidRDefault="001067C0" w:rsidP="008D16FB">
            <w:pPr>
              <w:pStyle w:val="StyleZakonu"/>
              <w:spacing w:after="0"/>
              <w:ind w:firstLine="0"/>
              <w:rPr>
                <w:sz w:val="18"/>
                <w:szCs w:val="18"/>
              </w:rPr>
            </w:pPr>
          </w:p>
          <w:p w:rsidR="001067C0" w:rsidRDefault="001067C0" w:rsidP="008D16FB">
            <w:pPr>
              <w:pStyle w:val="StyleZakonu"/>
              <w:spacing w:after="0"/>
              <w:ind w:firstLine="0"/>
              <w:rPr>
                <w:sz w:val="18"/>
                <w:szCs w:val="18"/>
              </w:rPr>
            </w:pPr>
          </w:p>
          <w:p w:rsidR="001067C0" w:rsidRDefault="001067C0" w:rsidP="008D16FB">
            <w:pPr>
              <w:pStyle w:val="StyleZakonu"/>
              <w:spacing w:after="0"/>
              <w:ind w:firstLine="0"/>
              <w:rPr>
                <w:sz w:val="18"/>
                <w:szCs w:val="18"/>
              </w:rPr>
            </w:pPr>
          </w:p>
          <w:p w:rsidR="00494DB5" w:rsidRPr="00FF14B0" w:rsidRDefault="00E21A62" w:rsidP="008D16FB">
            <w:pPr>
              <w:pStyle w:val="StyleZakonu"/>
              <w:spacing w:after="0"/>
              <w:ind w:firstLine="0"/>
              <w:rPr>
                <w:sz w:val="18"/>
                <w:szCs w:val="18"/>
              </w:rPr>
            </w:pPr>
            <w:r w:rsidRPr="00FF14B0">
              <w:rPr>
                <w:sz w:val="18"/>
                <w:szCs w:val="18"/>
              </w:rPr>
              <w:t>Не враховано</w:t>
            </w:r>
          </w:p>
          <w:p w:rsidR="006E2CFD" w:rsidRPr="00FF14B0" w:rsidRDefault="006E2CFD" w:rsidP="008D16FB">
            <w:pPr>
              <w:pStyle w:val="StyleZakonu"/>
              <w:spacing w:after="0"/>
              <w:ind w:firstLine="0"/>
              <w:rPr>
                <w:sz w:val="18"/>
                <w:szCs w:val="18"/>
              </w:rPr>
            </w:pPr>
            <w:r w:rsidRPr="00FF14B0">
              <w:rPr>
                <w:sz w:val="18"/>
                <w:szCs w:val="18"/>
              </w:rPr>
              <w:lastRenderedPageBreak/>
              <w:t xml:space="preserve"> </w:t>
            </w:r>
          </w:p>
        </w:tc>
        <w:tc>
          <w:tcPr>
            <w:tcW w:w="4818" w:type="dxa"/>
          </w:tcPr>
          <w:p w:rsidR="00E61094" w:rsidRDefault="00E61094" w:rsidP="008D16FB">
            <w:pPr>
              <w:pStyle w:val="StyleZakonu"/>
              <w:spacing w:after="0"/>
            </w:pPr>
            <w:r>
              <w:lastRenderedPageBreak/>
              <w:t xml:space="preserve">після абзацу вісімнадцятого </w:t>
            </w:r>
            <w:r w:rsidRPr="00272E67">
              <w:t xml:space="preserve">доповнити </w:t>
            </w:r>
            <w:r>
              <w:t>новим абзацом</w:t>
            </w:r>
            <w:r w:rsidRPr="00272E67">
              <w:t xml:space="preserve"> такого змісту:</w:t>
            </w:r>
          </w:p>
          <w:p w:rsidR="00AC0DD7" w:rsidRDefault="00CB4663" w:rsidP="008D16FB">
            <w:pPr>
              <w:pStyle w:val="StyleZakonu"/>
              <w:spacing w:after="0"/>
            </w:pPr>
            <w:r w:rsidRPr="00272E67">
              <w:t>"система</w:t>
            </w:r>
            <w:r w:rsidR="00076054" w:rsidRPr="00272E67">
              <w:t xml:space="preserve">, </w:t>
            </w:r>
            <w:r w:rsidRPr="00272E67">
              <w:rPr>
                <w:lang w:eastAsia="en-US"/>
              </w:rPr>
              <w:t>де використовується технологія</w:t>
            </w:r>
            <w:r w:rsidR="00B17053" w:rsidRPr="00272E67">
              <w:t xml:space="preserve"> хмарних обчислень</w:t>
            </w:r>
            <w:r w:rsidR="008B55BB">
              <w:t>,</w:t>
            </w:r>
            <w:r w:rsidR="00B17053" w:rsidRPr="00272E67">
              <w:t xml:space="preserve"> – система, в якій реалізується технологія забезпечення дистанційного доступу на вимогу до спільної сукупності динамічно розподілюваних та налаштовуваних обчислювальних ресурсів (включаючи внутрішньосистемні мережі, сервери, сховища даних, прикладні програми та послуги), які</w:t>
            </w:r>
            <w:r w:rsidR="008B55BB">
              <w:t xml:space="preserve"> можуть бути оперативно надані та</w:t>
            </w:r>
            <w:r w:rsidR="00B17053" w:rsidRPr="00272E67">
              <w:t xml:space="preserve"> вивільнені, через глобальні мережі передачі даних з мінімальними управлінськими діями та/або мінімальною взаємодією з надавачем хмарних послуг"</w:t>
            </w:r>
            <w:r w:rsidR="008B55BB">
              <w:t>.</w:t>
            </w:r>
          </w:p>
          <w:p w:rsidR="008B55BB" w:rsidRPr="00272E67" w:rsidRDefault="008B55BB" w:rsidP="008D16FB">
            <w:pPr>
              <w:pStyle w:val="StyleZakonu"/>
              <w:spacing w:after="0"/>
            </w:pPr>
            <w:r>
              <w:t>У зв’язку з цим абзаци дев’ятнадцятий і двадцятий вважати відповідно абзацами двадцяти</w:t>
            </w:r>
            <w:r w:rsidR="00285D9C">
              <w:t>м</w:t>
            </w:r>
            <w:r>
              <w:t xml:space="preserve"> і двадцять першим</w:t>
            </w:r>
            <w:r w:rsidR="00285D9C">
              <w:t>;</w:t>
            </w:r>
          </w:p>
        </w:tc>
      </w:tr>
      <w:tr w:rsidR="00AC0DD7" w:rsidRPr="00B80AAB" w:rsidTr="0037546D">
        <w:tc>
          <w:tcPr>
            <w:tcW w:w="418" w:type="dxa"/>
          </w:tcPr>
          <w:p w:rsidR="00AC0DD7" w:rsidRPr="00B80AAB" w:rsidRDefault="00AC0DD7" w:rsidP="008D16FB">
            <w:pPr>
              <w:pStyle w:val="StyleWisnow"/>
            </w:pPr>
            <w:bookmarkStart w:id="21" w:name="n21" w:colFirst="0" w:colLast="0"/>
            <w:bookmarkEnd w:id="20"/>
            <w:r>
              <w:t>21.</w:t>
            </w:r>
          </w:p>
        </w:tc>
        <w:tc>
          <w:tcPr>
            <w:tcW w:w="4976" w:type="dxa"/>
          </w:tcPr>
          <w:p w:rsidR="00AC0DD7" w:rsidRPr="00B80AAB" w:rsidRDefault="00AC0DD7" w:rsidP="008D16FB">
            <w:pPr>
              <w:pStyle w:val="StyleZakonu"/>
              <w:spacing w:after="0"/>
            </w:pPr>
            <w:r w:rsidRPr="00B80AAB">
              <w:t>3) назву та частину першу статті 2 після слова "системі" доповнити словами "чи системі хмарних обчислень";</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ind w:firstLine="0"/>
              <w:rPr>
                <w:sz w:val="18"/>
                <w:szCs w:val="18"/>
              </w:rPr>
            </w:pPr>
          </w:p>
        </w:tc>
        <w:tc>
          <w:tcPr>
            <w:tcW w:w="4818" w:type="dxa"/>
          </w:tcPr>
          <w:p w:rsidR="00AC0DD7" w:rsidRPr="00272E67" w:rsidRDefault="00CB4663" w:rsidP="008D16FB">
            <w:pPr>
              <w:pStyle w:val="StyleZakonu"/>
              <w:spacing w:after="0"/>
            </w:pPr>
            <w:r w:rsidRPr="00272E67">
              <w:t xml:space="preserve">3) назву </w:t>
            </w:r>
            <w:r w:rsidR="008B55BB">
              <w:t>і текст</w:t>
            </w:r>
            <w:r w:rsidRPr="00272E67">
              <w:t xml:space="preserve"> статті 2 після слова "системі" доповнити словами "чи системі,</w:t>
            </w:r>
            <w:r w:rsidRPr="00272E67">
              <w:rPr>
                <w:lang w:eastAsia="en-US"/>
              </w:rPr>
              <w:t xml:space="preserve"> де використовується технологія</w:t>
            </w:r>
            <w:r w:rsidRPr="00272E67">
              <w:t xml:space="preserve"> хмарних обчислень";</w:t>
            </w:r>
          </w:p>
        </w:tc>
      </w:tr>
      <w:tr w:rsidR="00AC0DD7" w:rsidRPr="00B80AAB" w:rsidTr="0037546D">
        <w:tc>
          <w:tcPr>
            <w:tcW w:w="418" w:type="dxa"/>
          </w:tcPr>
          <w:p w:rsidR="00AC0DD7" w:rsidRPr="00B80AAB" w:rsidRDefault="00AC0DD7" w:rsidP="008D16FB">
            <w:pPr>
              <w:pStyle w:val="StyleWisnow"/>
            </w:pPr>
            <w:bookmarkStart w:id="22" w:name="n22" w:colFirst="0" w:colLast="0"/>
            <w:bookmarkEnd w:id="21"/>
            <w:r>
              <w:t>22.</w:t>
            </w:r>
          </w:p>
        </w:tc>
        <w:tc>
          <w:tcPr>
            <w:tcW w:w="4976" w:type="dxa"/>
          </w:tcPr>
          <w:p w:rsidR="00AC0DD7" w:rsidRPr="00B80AAB" w:rsidRDefault="00AC0DD7" w:rsidP="008D16FB">
            <w:pPr>
              <w:pStyle w:val="StyleZakonu"/>
              <w:spacing w:after="0"/>
            </w:pPr>
            <w:r w:rsidRPr="00B80AAB">
              <w:t>4) в частині першій статті 3:</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CB4663" w:rsidP="008D16FB">
            <w:pPr>
              <w:pStyle w:val="StyleZakonu"/>
              <w:spacing w:after="0"/>
            </w:pPr>
            <w:r w:rsidRPr="00272E67">
              <w:t xml:space="preserve">4) </w:t>
            </w:r>
            <w:r w:rsidR="008B55BB">
              <w:t>у</w:t>
            </w:r>
            <w:r w:rsidRPr="00272E67">
              <w:t xml:space="preserve"> частині першій статті 3:</w:t>
            </w:r>
          </w:p>
        </w:tc>
      </w:tr>
      <w:tr w:rsidR="00AC0DD7" w:rsidRPr="00B80AAB" w:rsidTr="0037546D">
        <w:tc>
          <w:tcPr>
            <w:tcW w:w="418" w:type="dxa"/>
          </w:tcPr>
          <w:p w:rsidR="00AC0DD7" w:rsidRPr="00B80AAB" w:rsidRDefault="00AC0DD7" w:rsidP="008D16FB">
            <w:pPr>
              <w:pStyle w:val="StyleWisnow"/>
            </w:pPr>
            <w:bookmarkStart w:id="23" w:name="n23" w:colFirst="0" w:colLast="0"/>
            <w:bookmarkEnd w:id="22"/>
            <w:r>
              <w:t>23.</w:t>
            </w:r>
          </w:p>
        </w:tc>
        <w:tc>
          <w:tcPr>
            <w:tcW w:w="4976" w:type="dxa"/>
          </w:tcPr>
          <w:p w:rsidR="00AC0DD7" w:rsidRPr="00B80AAB" w:rsidRDefault="00AC0DD7" w:rsidP="008D16FB">
            <w:pPr>
              <w:pStyle w:val="StyleZakonu"/>
              <w:spacing w:after="0"/>
            </w:pPr>
            <w:r w:rsidRPr="00B80AAB">
              <w:t>абзац перший після слова "системах" доповнити словами "чи системах хмарних обчислень";</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ind w:firstLine="0"/>
              <w:rPr>
                <w:sz w:val="18"/>
                <w:szCs w:val="18"/>
              </w:rPr>
            </w:pPr>
          </w:p>
        </w:tc>
        <w:tc>
          <w:tcPr>
            <w:tcW w:w="4818" w:type="dxa"/>
          </w:tcPr>
          <w:p w:rsidR="00AC0DD7" w:rsidRPr="00272E67" w:rsidRDefault="00CB4663" w:rsidP="008D16FB">
            <w:pPr>
              <w:pStyle w:val="StyleZakonu"/>
              <w:spacing w:after="0"/>
            </w:pPr>
            <w:r w:rsidRPr="00272E67">
              <w:t>абзац перший після слова "системах" доповнити словами "чи системах,</w:t>
            </w:r>
            <w:r w:rsidRPr="00272E67">
              <w:rPr>
                <w:lang w:eastAsia="en-US"/>
              </w:rPr>
              <w:t xml:space="preserve"> де використовується технологія</w:t>
            </w:r>
            <w:r w:rsidRPr="00272E67">
              <w:t xml:space="preserve"> хмарних обчислень";</w:t>
            </w:r>
          </w:p>
        </w:tc>
      </w:tr>
      <w:tr w:rsidR="00AC0DD7" w:rsidRPr="00B80AAB" w:rsidTr="0037546D">
        <w:tc>
          <w:tcPr>
            <w:tcW w:w="418" w:type="dxa"/>
          </w:tcPr>
          <w:p w:rsidR="00AC0DD7" w:rsidRPr="00B80AAB" w:rsidRDefault="00AC0DD7" w:rsidP="008D16FB">
            <w:pPr>
              <w:pStyle w:val="StyleWisnow"/>
            </w:pPr>
            <w:bookmarkStart w:id="24" w:name="n24" w:colFirst="0" w:colLast="0"/>
            <w:bookmarkEnd w:id="23"/>
            <w:r>
              <w:t>24.</w:t>
            </w:r>
          </w:p>
        </w:tc>
        <w:tc>
          <w:tcPr>
            <w:tcW w:w="4976" w:type="dxa"/>
          </w:tcPr>
          <w:p w:rsidR="00AC0DD7" w:rsidRPr="00B80AAB" w:rsidRDefault="00AC0DD7" w:rsidP="008D16FB">
            <w:pPr>
              <w:pStyle w:val="StyleZakonu"/>
              <w:spacing w:after="0"/>
            </w:pPr>
            <w:r w:rsidRPr="00B80AAB">
              <w:t>після абзацу третього доповнити новим абзацом такого змісту:</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CB4663" w:rsidP="008D16FB">
            <w:pPr>
              <w:pStyle w:val="StyleZakonu"/>
              <w:spacing w:after="0"/>
            </w:pPr>
            <w:r w:rsidRPr="00272E67">
              <w:t>після абзацу третього доповнити новим абзацом такого змісту:</w:t>
            </w:r>
          </w:p>
        </w:tc>
      </w:tr>
      <w:tr w:rsidR="00AC0DD7" w:rsidRPr="00B80AAB" w:rsidTr="0037546D">
        <w:tc>
          <w:tcPr>
            <w:tcW w:w="418" w:type="dxa"/>
          </w:tcPr>
          <w:p w:rsidR="00AC0DD7" w:rsidRPr="00B80AAB" w:rsidRDefault="00AC0DD7" w:rsidP="008D16FB">
            <w:pPr>
              <w:pStyle w:val="StyleWisnow"/>
            </w:pPr>
            <w:bookmarkStart w:id="25" w:name="n25" w:colFirst="0" w:colLast="0"/>
            <w:bookmarkEnd w:id="24"/>
            <w:r>
              <w:t>25.</w:t>
            </w:r>
          </w:p>
        </w:tc>
        <w:tc>
          <w:tcPr>
            <w:tcW w:w="4976" w:type="dxa"/>
          </w:tcPr>
          <w:p w:rsidR="00AC0DD7" w:rsidRPr="00B80AAB" w:rsidRDefault="00AC0DD7" w:rsidP="008D16FB">
            <w:pPr>
              <w:pStyle w:val="StyleZakonu"/>
              <w:spacing w:after="0"/>
            </w:pPr>
            <w:r w:rsidRPr="00B80AAB">
              <w:t>"надавачі хмарних послуг".</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CB4663" w:rsidP="008D16FB">
            <w:pPr>
              <w:pStyle w:val="StyleZakonu"/>
              <w:spacing w:after="0"/>
            </w:pPr>
            <w:r w:rsidRPr="00272E67">
              <w:t>"надавачі хмарних послуг".</w:t>
            </w:r>
          </w:p>
        </w:tc>
      </w:tr>
      <w:tr w:rsidR="00AC0DD7" w:rsidRPr="00B80AAB" w:rsidTr="0037546D">
        <w:tc>
          <w:tcPr>
            <w:tcW w:w="418" w:type="dxa"/>
          </w:tcPr>
          <w:p w:rsidR="00AC0DD7" w:rsidRPr="00B80AAB" w:rsidRDefault="00AC0DD7" w:rsidP="008D16FB">
            <w:pPr>
              <w:pStyle w:val="StyleWisnow"/>
            </w:pPr>
            <w:bookmarkStart w:id="26" w:name="n26" w:colFirst="0" w:colLast="0"/>
            <w:bookmarkEnd w:id="25"/>
            <w:r>
              <w:t>26.</w:t>
            </w:r>
          </w:p>
        </w:tc>
        <w:tc>
          <w:tcPr>
            <w:tcW w:w="4976" w:type="dxa"/>
          </w:tcPr>
          <w:p w:rsidR="00AC0DD7" w:rsidRPr="00B80AAB" w:rsidRDefault="00AC0DD7" w:rsidP="008D16FB">
            <w:pPr>
              <w:pStyle w:val="StyleZakonu"/>
              <w:spacing w:after="0"/>
            </w:pPr>
            <w:r w:rsidRPr="00B80AAB">
              <w:t>У зв'язку з цим абзаци четвертий і п'ятий вважати відповідно абзацами п'ятим і шостим;</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CB4663" w:rsidP="008D16FB">
            <w:pPr>
              <w:pStyle w:val="StyleZakonu"/>
              <w:spacing w:after="0"/>
            </w:pPr>
            <w:r w:rsidRPr="00272E67">
              <w:t xml:space="preserve">У зв'язку з цим абзаци четвертий </w:t>
            </w:r>
            <w:r w:rsidR="00E61094">
              <w:t>–</w:t>
            </w:r>
            <w:r w:rsidR="008B55BB">
              <w:t xml:space="preserve"> шостий</w:t>
            </w:r>
            <w:r w:rsidRPr="00272E67">
              <w:t xml:space="preserve"> вважати відповідно абзацами п'ятим </w:t>
            </w:r>
            <w:r w:rsidR="00E61094">
              <w:t xml:space="preserve">– </w:t>
            </w:r>
            <w:r w:rsidR="008B55BB">
              <w:t>сьомим;</w:t>
            </w:r>
          </w:p>
        </w:tc>
      </w:tr>
      <w:tr w:rsidR="00AC0DD7" w:rsidRPr="00B80AAB" w:rsidTr="0037546D">
        <w:tc>
          <w:tcPr>
            <w:tcW w:w="418" w:type="dxa"/>
          </w:tcPr>
          <w:p w:rsidR="00AC0DD7" w:rsidRPr="00B80AAB" w:rsidRDefault="00AC0DD7" w:rsidP="008D16FB">
            <w:pPr>
              <w:pStyle w:val="StyleWisnow"/>
            </w:pPr>
            <w:bookmarkStart w:id="27" w:name="n27" w:colFirst="0" w:colLast="0"/>
            <w:bookmarkEnd w:id="26"/>
            <w:r>
              <w:t>27.</w:t>
            </w:r>
          </w:p>
        </w:tc>
        <w:tc>
          <w:tcPr>
            <w:tcW w:w="4976" w:type="dxa"/>
          </w:tcPr>
          <w:p w:rsidR="00AC0DD7" w:rsidRPr="00B80AAB" w:rsidRDefault="00AC0DD7" w:rsidP="008D16FB">
            <w:pPr>
              <w:pStyle w:val="StyleZakonu"/>
              <w:spacing w:after="0"/>
              <w:rPr>
                <w:bCs/>
              </w:rPr>
            </w:pPr>
            <w:r w:rsidRPr="00B80AAB">
              <w:rPr>
                <w:bCs/>
              </w:rPr>
              <w:t>5) у статті 4:</w:t>
            </w:r>
          </w:p>
        </w:tc>
        <w:tc>
          <w:tcPr>
            <w:tcW w:w="3686" w:type="dxa"/>
          </w:tcPr>
          <w:p w:rsidR="00AC0DD7" w:rsidRPr="00FA73E9" w:rsidRDefault="00AC0DD7" w:rsidP="008D16FB">
            <w:pPr>
              <w:pStyle w:val="StyleZakonu"/>
              <w:spacing w:after="0"/>
              <w:rPr>
                <w:bCs/>
                <w:sz w:val="18"/>
                <w:szCs w:val="18"/>
              </w:rPr>
            </w:pPr>
          </w:p>
        </w:tc>
        <w:tc>
          <w:tcPr>
            <w:tcW w:w="1987" w:type="dxa"/>
          </w:tcPr>
          <w:p w:rsidR="00AC0DD7" w:rsidRPr="00FF14B0" w:rsidRDefault="00AC0DD7" w:rsidP="008D16FB">
            <w:pPr>
              <w:pStyle w:val="StyleZakonu"/>
              <w:spacing w:after="0"/>
              <w:rPr>
                <w:bCs/>
                <w:sz w:val="18"/>
                <w:szCs w:val="18"/>
              </w:rPr>
            </w:pPr>
          </w:p>
        </w:tc>
        <w:tc>
          <w:tcPr>
            <w:tcW w:w="4818" w:type="dxa"/>
          </w:tcPr>
          <w:p w:rsidR="00AC0DD7" w:rsidRPr="00272E67" w:rsidRDefault="00CB4663" w:rsidP="008D16FB">
            <w:pPr>
              <w:pStyle w:val="StyleZakonu"/>
              <w:spacing w:after="0"/>
              <w:rPr>
                <w:bCs/>
              </w:rPr>
            </w:pPr>
            <w:r w:rsidRPr="00272E67">
              <w:rPr>
                <w:bCs/>
              </w:rPr>
              <w:t>5) у статті 4:</w:t>
            </w:r>
          </w:p>
        </w:tc>
      </w:tr>
      <w:tr w:rsidR="00AC0DD7" w:rsidRPr="00B80AAB" w:rsidTr="0037546D">
        <w:tc>
          <w:tcPr>
            <w:tcW w:w="418" w:type="dxa"/>
          </w:tcPr>
          <w:p w:rsidR="00AC0DD7" w:rsidRPr="00B80AAB" w:rsidRDefault="00AC0DD7" w:rsidP="008D16FB">
            <w:pPr>
              <w:pStyle w:val="StyleWisnow"/>
            </w:pPr>
            <w:bookmarkStart w:id="28" w:name="n28" w:colFirst="0" w:colLast="0"/>
            <w:bookmarkEnd w:id="27"/>
            <w:r>
              <w:t>28.</w:t>
            </w:r>
          </w:p>
        </w:tc>
        <w:tc>
          <w:tcPr>
            <w:tcW w:w="4976" w:type="dxa"/>
          </w:tcPr>
          <w:p w:rsidR="00AC0DD7" w:rsidRPr="00B80AAB" w:rsidRDefault="00AC0DD7" w:rsidP="008D16FB">
            <w:pPr>
              <w:pStyle w:val="StyleZakonu"/>
              <w:spacing w:after="0"/>
              <w:rPr>
                <w:bCs/>
              </w:rPr>
            </w:pPr>
            <w:r w:rsidRPr="00B80AAB">
              <w:rPr>
                <w:bCs/>
              </w:rPr>
              <w:t>назву статті доповнити словами "чи системі хмарних обчислень";</w:t>
            </w:r>
          </w:p>
        </w:tc>
        <w:tc>
          <w:tcPr>
            <w:tcW w:w="3686" w:type="dxa"/>
          </w:tcPr>
          <w:p w:rsidR="00AC0DD7" w:rsidRPr="00FA73E9" w:rsidRDefault="00AC0DD7" w:rsidP="008D16FB">
            <w:pPr>
              <w:pStyle w:val="StyleZakonu"/>
              <w:spacing w:after="0"/>
              <w:rPr>
                <w:bCs/>
                <w:sz w:val="18"/>
                <w:szCs w:val="18"/>
              </w:rPr>
            </w:pPr>
          </w:p>
        </w:tc>
        <w:tc>
          <w:tcPr>
            <w:tcW w:w="1987" w:type="dxa"/>
          </w:tcPr>
          <w:p w:rsidR="00AC0DD7" w:rsidRPr="00FF14B0" w:rsidRDefault="00AC0DD7" w:rsidP="008D16FB">
            <w:pPr>
              <w:pStyle w:val="StyleZakonu"/>
              <w:spacing w:after="0"/>
              <w:ind w:firstLine="0"/>
              <w:rPr>
                <w:bCs/>
                <w:sz w:val="18"/>
                <w:szCs w:val="18"/>
              </w:rPr>
            </w:pPr>
          </w:p>
        </w:tc>
        <w:tc>
          <w:tcPr>
            <w:tcW w:w="4818" w:type="dxa"/>
          </w:tcPr>
          <w:p w:rsidR="00AC0DD7" w:rsidRPr="00272E67" w:rsidRDefault="00CB4663" w:rsidP="008D16FB">
            <w:pPr>
              <w:pStyle w:val="StyleZakonu"/>
              <w:spacing w:after="0"/>
              <w:rPr>
                <w:bCs/>
              </w:rPr>
            </w:pPr>
            <w:r w:rsidRPr="00272E67">
              <w:rPr>
                <w:bCs/>
              </w:rPr>
              <w:t>назву статті доповнити словами "чи системі</w:t>
            </w:r>
            <w:r w:rsidRPr="00272E67">
              <w:t>,</w:t>
            </w:r>
            <w:r w:rsidRPr="00272E67">
              <w:rPr>
                <w:lang w:eastAsia="en-US"/>
              </w:rPr>
              <w:t xml:space="preserve"> де використовується технологія</w:t>
            </w:r>
            <w:r w:rsidRPr="00272E67">
              <w:rPr>
                <w:bCs/>
              </w:rPr>
              <w:t xml:space="preserve"> хмарних обчислень";</w:t>
            </w:r>
          </w:p>
        </w:tc>
      </w:tr>
      <w:tr w:rsidR="00AC0DD7" w:rsidRPr="00B80AAB" w:rsidTr="0037546D">
        <w:tc>
          <w:tcPr>
            <w:tcW w:w="418" w:type="dxa"/>
          </w:tcPr>
          <w:p w:rsidR="00AC0DD7" w:rsidRPr="00B80AAB" w:rsidRDefault="00AC0DD7" w:rsidP="008D16FB">
            <w:pPr>
              <w:pStyle w:val="StyleWisnow"/>
            </w:pPr>
            <w:bookmarkStart w:id="29" w:name="n29" w:colFirst="0" w:colLast="0"/>
            <w:bookmarkEnd w:id="28"/>
            <w:r>
              <w:t>29.</w:t>
            </w:r>
          </w:p>
        </w:tc>
        <w:tc>
          <w:tcPr>
            <w:tcW w:w="4976" w:type="dxa"/>
          </w:tcPr>
          <w:p w:rsidR="00AC0DD7" w:rsidRPr="00B80AAB" w:rsidRDefault="00AC0DD7" w:rsidP="008D16FB">
            <w:pPr>
              <w:pStyle w:val="StyleZakonu"/>
              <w:spacing w:after="0"/>
              <w:rPr>
                <w:bCs/>
              </w:rPr>
            </w:pPr>
            <w:r w:rsidRPr="00B80AAB">
              <w:rPr>
                <w:bCs/>
              </w:rPr>
              <w:t>після частини другої доповнити новою частиною такого змісту:</w:t>
            </w:r>
          </w:p>
        </w:tc>
        <w:tc>
          <w:tcPr>
            <w:tcW w:w="3686" w:type="dxa"/>
          </w:tcPr>
          <w:p w:rsidR="00AC0DD7" w:rsidRPr="00FA73E9" w:rsidRDefault="00AC0DD7" w:rsidP="008D16FB">
            <w:pPr>
              <w:pStyle w:val="StyleZakonu"/>
              <w:spacing w:after="0"/>
              <w:rPr>
                <w:bCs/>
                <w:sz w:val="18"/>
                <w:szCs w:val="18"/>
              </w:rPr>
            </w:pPr>
          </w:p>
        </w:tc>
        <w:tc>
          <w:tcPr>
            <w:tcW w:w="1987" w:type="dxa"/>
          </w:tcPr>
          <w:p w:rsidR="00AC0DD7" w:rsidRPr="00FF14B0" w:rsidRDefault="00AC0DD7" w:rsidP="008D16FB">
            <w:pPr>
              <w:pStyle w:val="StyleZakonu"/>
              <w:spacing w:after="0"/>
              <w:rPr>
                <w:bCs/>
                <w:sz w:val="18"/>
                <w:szCs w:val="18"/>
              </w:rPr>
            </w:pPr>
          </w:p>
        </w:tc>
        <w:tc>
          <w:tcPr>
            <w:tcW w:w="4818" w:type="dxa"/>
          </w:tcPr>
          <w:p w:rsidR="00AC0DD7" w:rsidRPr="00272E67" w:rsidRDefault="00CB4663" w:rsidP="008D16FB">
            <w:pPr>
              <w:pStyle w:val="StyleZakonu"/>
              <w:spacing w:after="0"/>
              <w:rPr>
                <w:bCs/>
              </w:rPr>
            </w:pPr>
            <w:r w:rsidRPr="00272E67">
              <w:rPr>
                <w:bCs/>
              </w:rPr>
              <w:t>після частини другої доповнити новою частиною такого змісту:</w:t>
            </w:r>
          </w:p>
        </w:tc>
      </w:tr>
      <w:tr w:rsidR="00AC0DD7" w:rsidRPr="00B80AAB" w:rsidTr="0037546D">
        <w:tc>
          <w:tcPr>
            <w:tcW w:w="418" w:type="dxa"/>
          </w:tcPr>
          <w:p w:rsidR="00AC0DD7" w:rsidRPr="00B80AAB" w:rsidRDefault="00AC0DD7" w:rsidP="008D16FB">
            <w:pPr>
              <w:pStyle w:val="StyleWisnow"/>
            </w:pPr>
            <w:bookmarkStart w:id="30" w:name="n30" w:colFirst="0" w:colLast="0"/>
            <w:bookmarkEnd w:id="29"/>
            <w:r>
              <w:t>30.</w:t>
            </w:r>
          </w:p>
        </w:tc>
        <w:tc>
          <w:tcPr>
            <w:tcW w:w="4976" w:type="dxa"/>
          </w:tcPr>
          <w:p w:rsidR="00AC0DD7" w:rsidRPr="00B80AAB" w:rsidRDefault="00AC0DD7" w:rsidP="008D16FB">
            <w:pPr>
              <w:pStyle w:val="StyleZakonu"/>
              <w:spacing w:after="0"/>
              <w:rPr>
                <w:bCs/>
              </w:rPr>
            </w:pPr>
            <w:r w:rsidRPr="00B80AAB">
              <w:rPr>
                <w:bCs/>
              </w:rPr>
              <w:t xml:space="preserve">"Порядок доступу до інформації, яка обробляється </w:t>
            </w:r>
            <w:r w:rsidRPr="00B80AAB">
              <w:t xml:space="preserve">в системі хмарних обчислень, </w:t>
            </w:r>
            <w:r w:rsidRPr="00B80AAB">
              <w:rPr>
                <w:bCs/>
              </w:rPr>
              <w:t>визначається у</w:t>
            </w:r>
            <w:r w:rsidRPr="00B80AAB">
              <w:t xml:space="preserve"> договорі, укладеному між надавачем хмарних послуг та володільцем інформації або власником системи</w:t>
            </w:r>
            <w:r w:rsidRPr="00B80AAB">
              <w:rPr>
                <w:bCs/>
              </w:rPr>
              <w:t>.</w:t>
            </w:r>
          </w:p>
        </w:tc>
        <w:tc>
          <w:tcPr>
            <w:tcW w:w="3686" w:type="dxa"/>
          </w:tcPr>
          <w:p w:rsidR="005C68A8" w:rsidRPr="00FA73E9" w:rsidRDefault="008B2EC4" w:rsidP="008D16FB">
            <w:pPr>
              <w:pStyle w:val="StyleAwt"/>
              <w:jc w:val="both"/>
              <w:rPr>
                <w:szCs w:val="18"/>
              </w:rPr>
            </w:pPr>
            <w:r w:rsidRPr="00FA73E9">
              <w:rPr>
                <w:szCs w:val="18"/>
              </w:rPr>
              <w:t>-</w:t>
            </w:r>
            <w:r w:rsidR="005C68A8" w:rsidRPr="00FA73E9">
              <w:rPr>
                <w:szCs w:val="18"/>
              </w:rPr>
              <w:fldChar w:fldCharType="begin"/>
            </w:r>
            <w:r w:rsidR="005C68A8" w:rsidRPr="00FA73E9">
              <w:rPr>
                <w:szCs w:val="18"/>
              </w:rPr>
              <w:instrText xml:space="preserve"> SEQ aa </w:instrText>
            </w:r>
            <w:r w:rsidR="005C68A8" w:rsidRPr="00FA73E9">
              <w:rPr>
                <w:szCs w:val="18"/>
              </w:rPr>
              <w:fldChar w:fldCharType="separate"/>
            </w:r>
            <w:r w:rsidR="00E61094">
              <w:rPr>
                <w:noProof/>
                <w:szCs w:val="18"/>
              </w:rPr>
              <w:t>9</w:t>
            </w:r>
            <w:r w:rsidR="005C68A8" w:rsidRPr="00FA73E9">
              <w:rPr>
                <w:szCs w:val="18"/>
              </w:rPr>
              <w:fldChar w:fldCharType="end"/>
            </w:r>
            <w:r w:rsidR="005C68A8" w:rsidRPr="00FA73E9">
              <w:rPr>
                <w:szCs w:val="18"/>
              </w:rPr>
              <w:t xml:space="preserve">- </w:t>
            </w:r>
            <w:proofErr w:type="spellStart"/>
            <w:r w:rsidR="005C68A8" w:rsidRPr="00FA73E9">
              <w:rPr>
                <w:szCs w:val="18"/>
              </w:rPr>
              <w:t>Н.д.Семенуха</w:t>
            </w:r>
            <w:proofErr w:type="spellEnd"/>
            <w:r w:rsidR="005C68A8" w:rsidRPr="00FA73E9">
              <w:rPr>
                <w:szCs w:val="18"/>
              </w:rPr>
              <w:t xml:space="preserve"> Р.С. (</w:t>
            </w:r>
            <w:proofErr w:type="spellStart"/>
            <w:r w:rsidR="005C68A8" w:rsidRPr="00FA73E9">
              <w:rPr>
                <w:szCs w:val="18"/>
              </w:rPr>
              <w:t>Реєстр.картка</w:t>
            </w:r>
            <w:proofErr w:type="spellEnd"/>
            <w:r w:rsidR="005C68A8" w:rsidRPr="00FA73E9">
              <w:rPr>
                <w:szCs w:val="18"/>
              </w:rPr>
              <w:t xml:space="preserve"> №379)</w:t>
            </w:r>
          </w:p>
          <w:p w:rsidR="00D62F9F" w:rsidRDefault="00D62F9F" w:rsidP="008D16FB">
            <w:pPr>
              <w:pStyle w:val="StyleZakonu"/>
              <w:spacing w:after="0"/>
              <w:ind w:firstLine="0"/>
              <w:rPr>
                <w:bCs/>
                <w:sz w:val="18"/>
                <w:szCs w:val="18"/>
              </w:rPr>
            </w:pPr>
            <w:r>
              <w:rPr>
                <w:bCs/>
                <w:sz w:val="18"/>
                <w:szCs w:val="18"/>
              </w:rPr>
              <w:t>До абзацу четвертого підпункту 5 пункту 1 проекту:</w:t>
            </w:r>
          </w:p>
          <w:p w:rsidR="005C68A8" w:rsidRPr="00FA73E9" w:rsidRDefault="00D62F9F" w:rsidP="008D16FB">
            <w:pPr>
              <w:pStyle w:val="StyleZakonu"/>
              <w:spacing w:after="0" w:line="240" w:lineRule="auto"/>
              <w:ind w:firstLine="0"/>
              <w:rPr>
                <w:bCs/>
                <w:sz w:val="18"/>
                <w:szCs w:val="18"/>
              </w:rPr>
            </w:pPr>
            <w:r>
              <w:rPr>
                <w:bCs/>
                <w:sz w:val="18"/>
                <w:szCs w:val="18"/>
              </w:rPr>
              <w:t>«</w:t>
            </w:r>
            <w:r w:rsidR="005C68A8" w:rsidRPr="00FA73E9">
              <w:rPr>
                <w:bCs/>
                <w:sz w:val="18"/>
                <w:szCs w:val="18"/>
              </w:rPr>
              <w:t>викласти в такій редакції:</w:t>
            </w:r>
          </w:p>
          <w:p w:rsidR="00AC0DD7" w:rsidRPr="00FA73E9" w:rsidRDefault="005C68A8" w:rsidP="008D16FB">
            <w:pPr>
              <w:pStyle w:val="StyleZakonu"/>
              <w:spacing w:after="0" w:line="240" w:lineRule="auto"/>
              <w:rPr>
                <w:bCs/>
                <w:sz w:val="18"/>
                <w:szCs w:val="18"/>
              </w:rPr>
            </w:pPr>
            <w:r w:rsidRPr="00FA73E9">
              <w:rPr>
                <w:bCs/>
                <w:sz w:val="18"/>
                <w:szCs w:val="18"/>
              </w:rPr>
              <w:t xml:space="preserve">«Порядок доступу до інформації, яка обробляється в системі хмарних обчислень, визначається законодавством і може бути додатково врегульований у договорі, </w:t>
            </w:r>
            <w:r w:rsidRPr="00FA73E9">
              <w:rPr>
                <w:bCs/>
                <w:sz w:val="18"/>
                <w:szCs w:val="18"/>
              </w:rPr>
              <w:lastRenderedPageBreak/>
              <w:t>укладеному між надавачем хмарних послуг та володільцем інформації або власником системи».</w:t>
            </w:r>
            <w:r w:rsidR="00D62F9F">
              <w:rPr>
                <w:bCs/>
                <w:sz w:val="18"/>
                <w:szCs w:val="18"/>
              </w:rPr>
              <w:t>»</w:t>
            </w:r>
          </w:p>
        </w:tc>
        <w:tc>
          <w:tcPr>
            <w:tcW w:w="1987" w:type="dxa"/>
          </w:tcPr>
          <w:p w:rsidR="00AC0DD7" w:rsidRPr="00FF14B0" w:rsidRDefault="00494DB5" w:rsidP="008D16FB">
            <w:pPr>
              <w:pStyle w:val="StyleZakonu"/>
              <w:spacing w:after="0"/>
              <w:ind w:firstLine="0"/>
              <w:rPr>
                <w:bCs/>
                <w:sz w:val="18"/>
                <w:szCs w:val="18"/>
              </w:rPr>
            </w:pPr>
            <w:r w:rsidRPr="00FF14B0">
              <w:rPr>
                <w:bCs/>
                <w:sz w:val="18"/>
                <w:szCs w:val="18"/>
              </w:rPr>
              <w:lastRenderedPageBreak/>
              <w:t>Враховано редакційно</w:t>
            </w:r>
          </w:p>
        </w:tc>
        <w:tc>
          <w:tcPr>
            <w:tcW w:w="4818" w:type="dxa"/>
          </w:tcPr>
          <w:p w:rsidR="00AC0DD7" w:rsidRPr="00272E67" w:rsidRDefault="00224B4C" w:rsidP="008D16FB">
            <w:pPr>
              <w:pStyle w:val="StyleZakonu"/>
              <w:spacing w:after="0"/>
              <w:rPr>
                <w:bCs/>
              </w:rPr>
            </w:pPr>
            <w:r w:rsidRPr="00272E67">
              <w:rPr>
                <w:bCs/>
              </w:rPr>
              <w:t xml:space="preserve">"Порядок доступу до інформації, яка обробляється </w:t>
            </w:r>
            <w:r w:rsidRPr="00272E67">
              <w:t>в системі</w:t>
            </w:r>
            <w:r w:rsidR="000707FF" w:rsidRPr="00272E67">
              <w:t>,</w:t>
            </w:r>
            <w:r w:rsidR="000707FF" w:rsidRPr="00272E67">
              <w:rPr>
                <w:lang w:eastAsia="en-US"/>
              </w:rPr>
              <w:t xml:space="preserve"> де використовується технологія</w:t>
            </w:r>
            <w:r w:rsidRPr="00272E67">
              <w:t xml:space="preserve"> хмарних обчислень, </w:t>
            </w:r>
            <w:r w:rsidRPr="00272E67">
              <w:rPr>
                <w:bCs/>
              </w:rPr>
              <w:t>визначається у</w:t>
            </w:r>
            <w:r w:rsidRPr="00272E67">
              <w:t xml:space="preserve"> договорі</w:t>
            </w:r>
            <w:r w:rsidR="004B5B0A">
              <w:t xml:space="preserve"> про надання хмарних послуг</w:t>
            </w:r>
            <w:r w:rsidRPr="00272E67">
              <w:t>, укладеному між надавачем хмарних послуг та володільцем інформації або власником системи з урахуванням вимог цього Закону</w:t>
            </w:r>
            <w:r w:rsidR="00545856" w:rsidRPr="00272E67">
              <w:rPr>
                <w:bCs/>
              </w:rPr>
              <w:t>"</w:t>
            </w:r>
            <w:r w:rsidRPr="00272E67">
              <w:rPr>
                <w:bCs/>
              </w:rPr>
              <w:t>.</w:t>
            </w:r>
          </w:p>
        </w:tc>
      </w:tr>
      <w:tr w:rsidR="00AC0DD7" w:rsidRPr="00B80AAB" w:rsidTr="0037546D">
        <w:tc>
          <w:tcPr>
            <w:tcW w:w="418" w:type="dxa"/>
          </w:tcPr>
          <w:p w:rsidR="00AC0DD7" w:rsidRPr="00B80AAB" w:rsidRDefault="00AC0DD7" w:rsidP="008D16FB">
            <w:pPr>
              <w:pStyle w:val="StyleWisnow"/>
            </w:pPr>
            <w:bookmarkStart w:id="31" w:name="n31" w:colFirst="0" w:colLast="0"/>
            <w:bookmarkEnd w:id="30"/>
            <w:r>
              <w:t>31.</w:t>
            </w:r>
          </w:p>
        </w:tc>
        <w:tc>
          <w:tcPr>
            <w:tcW w:w="4976" w:type="dxa"/>
          </w:tcPr>
          <w:p w:rsidR="00AC0DD7" w:rsidRPr="00B80AAB" w:rsidRDefault="00AC0DD7" w:rsidP="008D16FB">
            <w:pPr>
              <w:pStyle w:val="StyleZakonu"/>
              <w:spacing w:after="0"/>
            </w:pPr>
            <w:r w:rsidRPr="00B80AAB">
              <w:t>У зв'язку з цим частину третю вважати частиною четвертою";</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8A5F8F" w:rsidP="008D16FB">
            <w:pPr>
              <w:pStyle w:val="StyleZakonu"/>
              <w:spacing w:after="0"/>
            </w:pPr>
            <w:r w:rsidRPr="00272E67">
              <w:t>У зв'язку з цим частину третю вважати частиною четвертою";</w:t>
            </w:r>
          </w:p>
        </w:tc>
      </w:tr>
      <w:tr w:rsidR="00AC0DD7" w:rsidRPr="00B80AAB" w:rsidTr="0037546D">
        <w:tc>
          <w:tcPr>
            <w:tcW w:w="418" w:type="dxa"/>
          </w:tcPr>
          <w:p w:rsidR="00AC0DD7" w:rsidRPr="00B80AAB" w:rsidRDefault="00AC0DD7" w:rsidP="008D16FB">
            <w:pPr>
              <w:pStyle w:val="StyleWisnow"/>
            </w:pPr>
            <w:bookmarkStart w:id="32" w:name="n32" w:colFirst="0" w:colLast="0"/>
            <w:bookmarkEnd w:id="31"/>
            <w:r>
              <w:t>32.</w:t>
            </w:r>
          </w:p>
        </w:tc>
        <w:tc>
          <w:tcPr>
            <w:tcW w:w="4976" w:type="dxa"/>
          </w:tcPr>
          <w:p w:rsidR="00AC0DD7" w:rsidRPr="00B80AAB" w:rsidRDefault="00AC0DD7" w:rsidP="008D16FB">
            <w:pPr>
              <w:pStyle w:val="StyleZakonu"/>
              <w:spacing w:after="0"/>
            </w:pPr>
            <w:r w:rsidRPr="00B80AAB">
              <w:t>6) у статті 5:</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8A5F8F" w:rsidP="008D16FB">
            <w:pPr>
              <w:pStyle w:val="StyleZakonu"/>
              <w:spacing w:after="0"/>
            </w:pPr>
            <w:r w:rsidRPr="00272E67">
              <w:t>6) у статті 5:</w:t>
            </w:r>
          </w:p>
        </w:tc>
      </w:tr>
      <w:tr w:rsidR="00AC0DD7" w:rsidRPr="00B80AAB" w:rsidTr="0037546D">
        <w:tc>
          <w:tcPr>
            <w:tcW w:w="418" w:type="dxa"/>
          </w:tcPr>
          <w:p w:rsidR="00AC0DD7" w:rsidRPr="00B80AAB" w:rsidRDefault="00AC0DD7" w:rsidP="008D16FB">
            <w:pPr>
              <w:pStyle w:val="StyleWisnow"/>
            </w:pPr>
            <w:bookmarkStart w:id="33" w:name="n33" w:colFirst="0" w:colLast="0"/>
            <w:bookmarkEnd w:id="32"/>
            <w:r>
              <w:t>33.</w:t>
            </w:r>
          </w:p>
        </w:tc>
        <w:tc>
          <w:tcPr>
            <w:tcW w:w="4976" w:type="dxa"/>
          </w:tcPr>
          <w:p w:rsidR="00AC0DD7" w:rsidRPr="00B80AAB" w:rsidRDefault="00AC0DD7" w:rsidP="008D16FB">
            <w:pPr>
              <w:pStyle w:val="StyleZakonu"/>
              <w:spacing w:after="0"/>
            </w:pPr>
            <w:r w:rsidRPr="00B80AAB">
              <w:t>назву статті викласти в такій редакції:</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8A5F8F" w:rsidP="008D16FB">
            <w:pPr>
              <w:pStyle w:val="StyleZakonu"/>
              <w:spacing w:after="0"/>
            </w:pPr>
            <w:r w:rsidRPr="00272E67">
              <w:t>назву викласти в такій редакції:</w:t>
            </w:r>
          </w:p>
        </w:tc>
      </w:tr>
      <w:tr w:rsidR="00AC0DD7" w:rsidRPr="00B80AAB" w:rsidTr="0037546D">
        <w:tc>
          <w:tcPr>
            <w:tcW w:w="418" w:type="dxa"/>
          </w:tcPr>
          <w:p w:rsidR="00AC0DD7" w:rsidRPr="00B80AAB" w:rsidRDefault="00AC0DD7" w:rsidP="008D16FB">
            <w:pPr>
              <w:pStyle w:val="StyleWisnow"/>
            </w:pPr>
            <w:bookmarkStart w:id="34" w:name="n34" w:colFirst="0" w:colLast="0"/>
            <w:bookmarkEnd w:id="33"/>
            <w:r>
              <w:t>34.</w:t>
            </w:r>
          </w:p>
        </w:tc>
        <w:tc>
          <w:tcPr>
            <w:tcW w:w="4976" w:type="dxa"/>
          </w:tcPr>
          <w:p w:rsidR="00AC0DD7" w:rsidRPr="00B80AAB" w:rsidRDefault="00AC0DD7" w:rsidP="008D16FB">
            <w:pPr>
              <w:pStyle w:val="StyleZakonu"/>
              <w:spacing w:after="0"/>
            </w:pPr>
            <w:r w:rsidRPr="00B80AAB">
              <w:t>"Стаття 5. Відносини між володільцем інформації та власником системи, володільцем інформації або власником системи та надавачем хмарних послуг";</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8A5F8F" w:rsidP="008D16FB">
            <w:pPr>
              <w:pStyle w:val="StyleZakonu"/>
              <w:spacing w:after="0"/>
            </w:pPr>
            <w:r w:rsidRPr="00272E67">
              <w:t>"Стаття 5. Відносини між володільцем інформації та власником системи, володільцем інформації або власником системи та надавачем хмарних послуг";</w:t>
            </w:r>
          </w:p>
        </w:tc>
      </w:tr>
      <w:tr w:rsidR="00AC0DD7" w:rsidRPr="00B80AAB" w:rsidTr="0037546D">
        <w:tc>
          <w:tcPr>
            <w:tcW w:w="418" w:type="dxa"/>
          </w:tcPr>
          <w:p w:rsidR="00AC0DD7" w:rsidRPr="00B80AAB" w:rsidRDefault="00AC0DD7" w:rsidP="008D16FB">
            <w:pPr>
              <w:pStyle w:val="StyleWisnow"/>
            </w:pPr>
            <w:bookmarkStart w:id="35" w:name="n35" w:colFirst="0" w:colLast="0"/>
            <w:bookmarkEnd w:id="34"/>
            <w:r>
              <w:t>35.</w:t>
            </w:r>
          </w:p>
        </w:tc>
        <w:tc>
          <w:tcPr>
            <w:tcW w:w="4976" w:type="dxa"/>
          </w:tcPr>
          <w:p w:rsidR="00AC0DD7" w:rsidRPr="00B80AAB" w:rsidRDefault="00AC0DD7" w:rsidP="008D16FB">
            <w:pPr>
              <w:pStyle w:val="StyleZakonu"/>
              <w:spacing w:after="0"/>
            </w:pPr>
            <w:r w:rsidRPr="00B80AAB">
              <w:t>доповнити статтю частиною третьою такого змісту:</w:t>
            </w:r>
          </w:p>
        </w:tc>
        <w:tc>
          <w:tcPr>
            <w:tcW w:w="3686" w:type="dxa"/>
          </w:tcPr>
          <w:p w:rsidR="00746F45" w:rsidRPr="00FA73E9" w:rsidRDefault="008B2EC4" w:rsidP="008D16FB">
            <w:pPr>
              <w:pStyle w:val="StyleAwt"/>
              <w:spacing w:line="240" w:lineRule="auto"/>
              <w:jc w:val="both"/>
              <w:rPr>
                <w:szCs w:val="18"/>
              </w:rPr>
            </w:pPr>
            <w:r w:rsidRPr="00FA73E9">
              <w:rPr>
                <w:szCs w:val="18"/>
              </w:rPr>
              <w:t>-</w:t>
            </w:r>
            <w:r w:rsidR="00746F45" w:rsidRPr="00FA73E9">
              <w:rPr>
                <w:szCs w:val="18"/>
              </w:rPr>
              <w:fldChar w:fldCharType="begin"/>
            </w:r>
            <w:r w:rsidR="00746F45" w:rsidRPr="00FA73E9">
              <w:rPr>
                <w:szCs w:val="18"/>
              </w:rPr>
              <w:instrText xml:space="preserve"> SEQ aa </w:instrText>
            </w:r>
            <w:r w:rsidR="00746F45" w:rsidRPr="00FA73E9">
              <w:rPr>
                <w:szCs w:val="18"/>
              </w:rPr>
              <w:fldChar w:fldCharType="separate"/>
            </w:r>
            <w:r w:rsidR="00E61094">
              <w:rPr>
                <w:noProof/>
                <w:szCs w:val="18"/>
              </w:rPr>
              <w:t>10</w:t>
            </w:r>
            <w:r w:rsidR="00746F45" w:rsidRPr="00FA73E9">
              <w:rPr>
                <w:szCs w:val="18"/>
              </w:rPr>
              <w:fldChar w:fldCharType="end"/>
            </w:r>
            <w:r w:rsidR="00746F45" w:rsidRPr="00FA73E9">
              <w:rPr>
                <w:szCs w:val="18"/>
              </w:rPr>
              <w:t xml:space="preserve">- </w:t>
            </w:r>
            <w:proofErr w:type="spellStart"/>
            <w:r w:rsidR="00746F45" w:rsidRPr="00FA73E9">
              <w:rPr>
                <w:szCs w:val="18"/>
              </w:rPr>
              <w:t>Н.д.Бондар</w:t>
            </w:r>
            <w:proofErr w:type="spellEnd"/>
            <w:r w:rsidR="00746F45" w:rsidRPr="00FA73E9">
              <w:rPr>
                <w:szCs w:val="18"/>
              </w:rPr>
              <w:t xml:space="preserve"> В.В. (</w:t>
            </w:r>
            <w:proofErr w:type="spellStart"/>
            <w:r w:rsidR="00746F45" w:rsidRPr="00FA73E9">
              <w:rPr>
                <w:szCs w:val="18"/>
              </w:rPr>
              <w:t>Реєстр.картка</w:t>
            </w:r>
            <w:proofErr w:type="spellEnd"/>
            <w:r w:rsidR="00746F45" w:rsidRPr="00FA73E9">
              <w:rPr>
                <w:szCs w:val="18"/>
              </w:rPr>
              <w:t xml:space="preserve"> №191)</w:t>
            </w:r>
          </w:p>
          <w:p w:rsidR="009E4950" w:rsidRDefault="009E4950" w:rsidP="008D16FB">
            <w:pPr>
              <w:pStyle w:val="StyleZakonu"/>
              <w:spacing w:after="0" w:line="240" w:lineRule="auto"/>
              <w:rPr>
                <w:sz w:val="18"/>
                <w:szCs w:val="18"/>
              </w:rPr>
            </w:pPr>
            <w:r>
              <w:rPr>
                <w:sz w:val="18"/>
                <w:szCs w:val="18"/>
              </w:rPr>
              <w:t>До абзацу четвертого  підпункту 6 пункту 1 проекту:</w:t>
            </w:r>
          </w:p>
          <w:p w:rsidR="008D16FB" w:rsidRPr="00FA73E9" w:rsidRDefault="009E4950" w:rsidP="0046572C">
            <w:pPr>
              <w:pStyle w:val="StyleZakonu"/>
              <w:spacing w:after="0" w:line="240" w:lineRule="auto"/>
              <w:ind w:firstLine="0"/>
              <w:rPr>
                <w:sz w:val="18"/>
                <w:szCs w:val="18"/>
              </w:rPr>
            </w:pPr>
            <w:r>
              <w:rPr>
                <w:sz w:val="18"/>
                <w:szCs w:val="18"/>
              </w:rPr>
              <w:t>«</w:t>
            </w:r>
            <w:r w:rsidR="00746F45" w:rsidRPr="00FA73E9">
              <w:rPr>
                <w:sz w:val="18"/>
                <w:szCs w:val="18"/>
              </w:rPr>
              <w:t>у абзаці четвертому слова «частиною третьою» замінити словами «частинами третьою - четвертою»;</w:t>
            </w:r>
            <w:r>
              <w:rPr>
                <w:sz w:val="18"/>
                <w:szCs w:val="18"/>
              </w:rPr>
              <w:t>»</w:t>
            </w:r>
          </w:p>
        </w:tc>
        <w:tc>
          <w:tcPr>
            <w:tcW w:w="1987" w:type="dxa"/>
          </w:tcPr>
          <w:p w:rsidR="008A3539" w:rsidRPr="00C40066" w:rsidRDefault="002901D1" w:rsidP="008D16FB">
            <w:pPr>
              <w:pStyle w:val="StyleZakonu"/>
              <w:spacing w:after="0"/>
              <w:ind w:firstLine="0"/>
              <w:rPr>
                <w:sz w:val="18"/>
                <w:szCs w:val="18"/>
              </w:rPr>
            </w:pPr>
            <w:r>
              <w:rPr>
                <w:sz w:val="18"/>
                <w:szCs w:val="18"/>
              </w:rPr>
              <w:t xml:space="preserve">Не враховано </w:t>
            </w:r>
            <w:r w:rsidR="006D10A1">
              <w:rPr>
                <w:sz w:val="18"/>
                <w:szCs w:val="18"/>
              </w:rPr>
              <w:t xml:space="preserve"> </w:t>
            </w:r>
          </w:p>
        </w:tc>
        <w:tc>
          <w:tcPr>
            <w:tcW w:w="4818" w:type="dxa"/>
          </w:tcPr>
          <w:p w:rsidR="008B7EB8" w:rsidRPr="00272E67" w:rsidRDefault="008B7EB8" w:rsidP="008D16FB">
            <w:pPr>
              <w:pStyle w:val="StyleZakonu"/>
              <w:spacing w:after="0"/>
            </w:pPr>
            <w:r w:rsidRPr="00272E67">
              <w:t>доповнити частиною третьою такого змісту:</w:t>
            </w:r>
          </w:p>
        </w:tc>
      </w:tr>
      <w:tr w:rsidR="00AC0DD7" w:rsidRPr="00B80AAB" w:rsidTr="0037546D">
        <w:tc>
          <w:tcPr>
            <w:tcW w:w="418" w:type="dxa"/>
          </w:tcPr>
          <w:p w:rsidR="00AC0DD7" w:rsidRPr="00B80AAB" w:rsidRDefault="00AC0DD7" w:rsidP="008D16FB">
            <w:pPr>
              <w:pStyle w:val="StyleWisnow"/>
            </w:pPr>
            <w:bookmarkStart w:id="36" w:name="n36" w:colFirst="0" w:colLast="0"/>
            <w:bookmarkEnd w:id="35"/>
            <w:r>
              <w:t>36.</w:t>
            </w:r>
          </w:p>
        </w:tc>
        <w:tc>
          <w:tcPr>
            <w:tcW w:w="4976" w:type="dxa"/>
          </w:tcPr>
          <w:p w:rsidR="00AC0DD7" w:rsidRPr="00B80AAB" w:rsidRDefault="00AC0DD7" w:rsidP="008D16FB">
            <w:pPr>
              <w:pStyle w:val="StyleZakonu"/>
              <w:spacing w:after="0"/>
              <w:rPr>
                <w:bCs/>
              </w:rPr>
            </w:pPr>
            <w:r w:rsidRPr="00B80AAB">
              <w:t>"Надавач хмарних послуг забезпечує захист інформації в системі хмарних обчислень, а також надання володільцю інформації або власнику системи відомостей щодо захисту інформації в системі хмарних обчислень від внутрішніх та зовнішніх загроз, кібератак, в порядку та на умовах, визначених цим Законом та договором щодо надання хмарних послуг"</w:t>
            </w:r>
            <w:r w:rsidRPr="00B80AAB">
              <w:rPr>
                <w:bCs/>
              </w:rPr>
              <w:t>;</w:t>
            </w:r>
          </w:p>
        </w:tc>
        <w:tc>
          <w:tcPr>
            <w:tcW w:w="3686" w:type="dxa"/>
          </w:tcPr>
          <w:p w:rsidR="00746F45" w:rsidRPr="00FA73E9" w:rsidRDefault="008B2EC4" w:rsidP="008D16FB">
            <w:pPr>
              <w:pStyle w:val="StyleAwt"/>
              <w:spacing w:line="240" w:lineRule="auto"/>
              <w:jc w:val="both"/>
              <w:rPr>
                <w:szCs w:val="18"/>
              </w:rPr>
            </w:pPr>
            <w:r w:rsidRPr="00FA73E9">
              <w:rPr>
                <w:szCs w:val="18"/>
              </w:rPr>
              <w:t>-</w:t>
            </w:r>
            <w:r w:rsidR="00746F45" w:rsidRPr="00FA73E9">
              <w:rPr>
                <w:szCs w:val="18"/>
              </w:rPr>
              <w:fldChar w:fldCharType="begin"/>
            </w:r>
            <w:r w:rsidR="00746F45" w:rsidRPr="00FA73E9">
              <w:rPr>
                <w:szCs w:val="18"/>
              </w:rPr>
              <w:instrText xml:space="preserve"> SEQ aa </w:instrText>
            </w:r>
            <w:r w:rsidR="00746F45" w:rsidRPr="00FA73E9">
              <w:rPr>
                <w:szCs w:val="18"/>
              </w:rPr>
              <w:fldChar w:fldCharType="separate"/>
            </w:r>
            <w:r w:rsidR="00E61094">
              <w:rPr>
                <w:noProof/>
                <w:szCs w:val="18"/>
              </w:rPr>
              <w:t>11</w:t>
            </w:r>
            <w:r w:rsidR="00746F45" w:rsidRPr="00FA73E9">
              <w:rPr>
                <w:szCs w:val="18"/>
              </w:rPr>
              <w:fldChar w:fldCharType="end"/>
            </w:r>
            <w:r w:rsidR="00746F45" w:rsidRPr="00FA73E9">
              <w:rPr>
                <w:szCs w:val="18"/>
              </w:rPr>
              <w:t xml:space="preserve">- </w:t>
            </w:r>
            <w:proofErr w:type="spellStart"/>
            <w:r w:rsidR="00746F45" w:rsidRPr="00FA73E9">
              <w:rPr>
                <w:szCs w:val="18"/>
              </w:rPr>
              <w:t>Н.д.Бондар</w:t>
            </w:r>
            <w:proofErr w:type="spellEnd"/>
            <w:r w:rsidR="00746F45" w:rsidRPr="00FA73E9">
              <w:rPr>
                <w:szCs w:val="18"/>
              </w:rPr>
              <w:t xml:space="preserve"> В.В. (</w:t>
            </w:r>
            <w:proofErr w:type="spellStart"/>
            <w:r w:rsidR="00746F45" w:rsidRPr="00FA73E9">
              <w:rPr>
                <w:szCs w:val="18"/>
              </w:rPr>
              <w:t>Реєстр.картка</w:t>
            </w:r>
            <w:proofErr w:type="spellEnd"/>
            <w:r w:rsidR="00746F45" w:rsidRPr="00FA73E9">
              <w:rPr>
                <w:szCs w:val="18"/>
              </w:rPr>
              <w:t xml:space="preserve"> №191)</w:t>
            </w:r>
          </w:p>
          <w:p w:rsidR="00DC3F68" w:rsidRDefault="00DC3F68" w:rsidP="008D16FB">
            <w:pPr>
              <w:pStyle w:val="StyleZakonu"/>
              <w:spacing w:after="0" w:line="240" w:lineRule="auto"/>
              <w:rPr>
                <w:sz w:val="18"/>
                <w:szCs w:val="18"/>
              </w:rPr>
            </w:pPr>
            <w:r>
              <w:rPr>
                <w:sz w:val="18"/>
                <w:szCs w:val="18"/>
              </w:rPr>
              <w:t>До абзацу п’ятого підпункту 6 пункту 1 проекту:</w:t>
            </w:r>
          </w:p>
          <w:p w:rsidR="00AC0DD7" w:rsidRDefault="00DC3F68" w:rsidP="008D16FB">
            <w:pPr>
              <w:pStyle w:val="StyleZakonu"/>
              <w:spacing w:after="0" w:line="240" w:lineRule="auto"/>
              <w:ind w:firstLine="0"/>
              <w:rPr>
                <w:sz w:val="18"/>
                <w:szCs w:val="18"/>
              </w:rPr>
            </w:pPr>
            <w:r>
              <w:rPr>
                <w:sz w:val="18"/>
                <w:szCs w:val="18"/>
              </w:rPr>
              <w:t>«</w:t>
            </w:r>
            <w:r w:rsidR="00746F45" w:rsidRPr="00FA73E9">
              <w:rPr>
                <w:sz w:val="18"/>
                <w:szCs w:val="18"/>
              </w:rPr>
              <w:t>у абзаці п’ятому слова «та договором щодо надання хмарних послуг» виключити;</w:t>
            </w:r>
            <w:r>
              <w:rPr>
                <w:sz w:val="18"/>
                <w:szCs w:val="18"/>
              </w:rPr>
              <w:t>»</w:t>
            </w:r>
          </w:p>
          <w:p w:rsidR="008D16FB" w:rsidRPr="00FA73E9" w:rsidRDefault="008D16FB" w:rsidP="008D16FB">
            <w:pPr>
              <w:pStyle w:val="StyleZakonu"/>
              <w:spacing w:after="0" w:line="240" w:lineRule="auto"/>
              <w:ind w:firstLine="0"/>
              <w:rPr>
                <w:sz w:val="18"/>
                <w:szCs w:val="18"/>
              </w:rPr>
            </w:pPr>
          </w:p>
          <w:p w:rsidR="003A7B42" w:rsidRPr="00FA73E9" w:rsidRDefault="008B2EC4" w:rsidP="008D16FB">
            <w:pPr>
              <w:pStyle w:val="StyleAwt"/>
              <w:spacing w:line="240" w:lineRule="auto"/>
              <w:jc w:val="both"/>
              <w:rPr>
                <w:szCs w:val="18"/>
              </w:rPr>
            </w:pPr>
            <w:r w:rsidRPr="00FA73E9">
              <w:rPr>
                <w:szCs w:val="18"/>
              </w:rPr>
              <w:t>-</w:t>
            </w:r>
            <w:r w:rsidR="003A7B42" w:rsidRPr="00FA73E9">
              <w:rPr>
                <w:szCs w:val="18"/>
              </w:rPr>
              <w:fldChar w:fldCharType="begin"/>
            </w:r>
            <w:r w:rsidR="003A7B42" w:rsidRPr="00FA73E9">
              <w:rPr>
                <w:szCs w:val="18"/>
              </w:rPr>
              <w:instrText xml:space="preserve"> SEQ aa </w:instrText>
            </w:r>
            <w:r w:rsidR="003A7B42" w:rsidRPr="00FA73E9">
              <w:rPr>
                <w:szCs w:val="18"/>
              </w:rPr>
              <w:fldChar w:fldCharType="separate"/>
            </w:r>
            <w:r w:rsidR="00E61094">
              <w:rPr>
                <w:noProof/>
                <w:szCs w:val="18"/>
              </w:rPr>
              <w:t>12</w:t>
            </w:r>
            <w:r w:rsidR="003A7B42" w:rsidRPr="00FA73E9">
              <w:rPr>
                <w:szCs w:val="18"/>
              </w:rPr>
              <w:fldChar w:fldCharType="end"/>
            </w:r>
            <w:r w:rsidR="003A7B42" w:rsidRPr="00FA73E9">
              <w:rPr>
                <w:szCs w:val="18"/>
              </w:rPr>
              <w:t xml:space="preserve">- </w:t>
            </w:r>
            <w:proofErr w:type="spellStart"/>
            <w:r w:rsidR="003A7B42" w:rsidRPr="00FA73E9">
              <w:rPr>
                <w:szCs w:val="18"/>
              </w:rPr>
              <w:t>Н.д.Бондар</w:t>
            </w:r>
            <w:proofErr w:type="spellEnd"/>
            <w:r w:rsidR="003A7B42" w:rsidRPr="00FA73E9">
              <w:rPr>
                <w:szCs w:val="18"/>
              </w:rPr>
              <w:t xml:space="preserve"> В.В. (</w:t>
            </w:r>
            <w:proofErr w:type="spellStart"/>
            <w:r w:rsidR="003A7B42" w:rsidRPr="00FA73E9">
              <w:rPr>
                <w:szCs w:val="18"/>
              </w:rPr>
              <w:t>Реєстр.картка</w:t>
            </w:r>
            <w:proofErr w:type="spellEnd"/>
            <w:r w:rsidR="003A7B42" w:rsidRPr="00FA73E9">
              <w:rPr>
                <w:szCs w:val="18"/>
              </w:rPr>
              <w:t xml:space="preserve"> №191)</w:t>
            </w:r>
          </w:p>
          <w:p w:rsidR="00DC3F68" w:rsidRDefault="00DC3F68" w:rsidP="008D16FB">
            <w:pPr>
              <w:pStyle w:val="StyleZakonu"/>
              <w:spacing w:after="0" w:line="240" w:lineRule="auto"/>
              <w:rPr>
                <w:sz w:val="18"/>
                <w:szCs w:val="18"/>
              </w:rPr>
            </w:pPr>
            <w:r>
              <w:rPr>
                <w:sz w:val="18"/>
                <w:szCs w:val="18"/>
              </w:rPr>
              <w:t>До підпункту 6 пункту 1 проекту:</w:t>
            </w:r>
          </w:p>
          <w:p w:rsidR="003A7B42" w:rsidRPr="00FA73E9" w:rsidRDefault="00DC3F68" w:rsidP="008D16FB">
            <w:pPr>
              <w:pStyle w:val="StyleZakonu"/>
              <w:spacing w:after="0" w:line="240" w:lineRule="auto"/>
              <w:rPr>
                <w:sz w:val="18"/>
                <w:szCs w:val="18"/>
              </w:rPr>
            </w:pPr>
            <w:r>
              <w:rPr>
                <w:sz w:val="18"/>
                <w:szCs w:val="18"/>
              </w:rPr>
              <w:t>«</w:t>
            </w:r>
            <w:r w:rsidR="003A7B42" w:rsidRPr="00FA73E9">
              <w:rPr>
                <w:sz w:val="18"/>
                <w:szCs w:val="18"/>
              </w:rPr>
              <w:t>доповнити абзацом такого змісту:</w:t>
            </w:r>
          </w:p>
          <w:p w:rsidR="003A7B42" w:rsidRPr="00FA73E9" w:rsidRDefault="003A7B42" w:rsidP="008D16FB">
            <w:pPr>
              <w:pStyle w:val="StyleZakonu"/>
              <w:spacing w:after="0" w:line="240" w:lineRule="auto"/>
              <w:rPr>
                <w:sz w:val="18"/>
                <w:szCs w:val="18"/>
              </w:rPr>
            </w:pPr>
            <w:r w:rsidRPr="00FA73E9">
              <w:rPr>
                <w:sz w:val="18"/>
                <w:szCs w:val="18"/>
              </w:rPr>
              <w:t>Інформаційно-телекомунікаційна система (авторизований електронний майданчик) самостійно визначає необхідність та види забезпечення гарантій виконання зобов’язань володільцем інформації (у тому числі шляхом страхування цивільно-правової відповідальності) відповідно до цивільного законодавства.»;</w:t>
            </w:r>
            <w:r w:rsidR="00DC3F68">
              <w:rPr>
                <w:sz w:val="18"/>
                <w:szCs w:val="18"/>
              </w:rPr>
              <w:t>»</w:t>
            </w:r>
          </w:p>
        </w:tc>
        <w:tc>
          <w:tcPr>
            <w:tcW w:w="1987" w:type="dxa"/>
          </w:tcPr>
          <w:p w:rsidR="00494DB5" w:rsidRPr="00FF14B0" w:rsidRDefault="00403FE7" w:rsidP="008D16FB">
            <w:pPr>
              <w:pStyle w:val="StyleZakonu"/>
              <w:spacing w:after="0"/>
              <w:ind w:firstLine="0"/>
              <w:rPr>
                <w:sz w:val="18"/>
                <w:szCs w:val="18"/>
              </w:rPr>
            </w:pPr>
            <w:r w:rsidRPr="00FF14B0">
              <w:rPr>
                <w:sz w:val="18"/>
                <w:szCs w:val="18"/>
              </w:rPr>
              <w:t>Не враховано</w:t>
            </w:r>
          </w:p>
          <w:p w:rsidR="001067C0" w:rsidRDefault="001067C0" w:rsidP="008D16FB">
            <w:pPr>
              <w:pStyle w:val="StyleZakonu"/>
              <w:spacing w:after="0"/>
              <w:ind w:firstLine="0"/>
              <w:rPr>
                <w:sz w:val="18"/>
                <w:szCs w:val="18"/>
              </w:rPr>
            </w:pPr>
          </w:p>
          <w:p w:rsidR="001067C0" w:rsidRDefault="001067C0" w:rsidP="008D16FB">
            <w:pPr>
              <w:pStyle w:val="StyleZakonu"/>
              <w:spacing w:after="0"/>
              <w:ind w:firstLine="0"/>
              <w:rPr>
                <w:sz w:val="18"/>
                <w:szCs w:val="18"/>
              </w:rPr>
            </w:pPr>
          </w:p>
          <w:p w:rsidR="001067C0" w:rsidRDefault="001067C0"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494DB5" w:rsidRPr="00FF14B0" w:rsidRDefault="009E3EA3" w:rsidP="008D16FB">
            <w:pPr>
              <w:pStyle w:val="StyleZakonu"/>
              <w:spacing w:after="0"/>
              <w:ind w:firstLine="0"/>
              <w:rPr>
                <w:sz w:val="18"/>
                <w:szCs w:val="18"/>
              </w:rPr>
            </w:pPr>
            <w:r w:rsidRPr="00FF14B0">
              <w:rPr>
                <w:sz w:val="18"/>
                <w:szCs w:val="18"/>
              </w:rPr>
              <w:t>Не враховано</w:t>
            </w:r>
          </w:p>
          <w:p w:rsidR="00F8760C" w:rsidRDefault="00F8760C" w:rsidP="008D16FB">
            <w:pPr>
              <w:pStyle w:val="StyleZakonu"/>
              <w:spacing w:after="0"/>
              <w:ind w:firstLine="0"/>
              <w:rPr>
                <w:sz w:val="18"/>
                <w:szCs w:val="18"/>
              </w:rPr>
            </w:pPr>
          </w:p>
          <w:p w:rsidR="001B393D" w:rsidRPr="00FF14B0" w:rsidRDefault="001B393D" w:rsidP="008D16FB">
            <w:pPr>
              <w:pStyle w:val="StyleZakonu"/>
              <w:spacing w:after="0"/>
              <w:ind w:firstLine="0"/>
              <w:rPr>
                <w:sz w:val="18"/>
                <w:szCs w:val="18"/>
              </w:rPr>
            </w:pPr>
          </w:p>
        </w:tc>
        <w:tc>
          <w:tcPr>
            <w:tcW w:w="4818" w:type="dxa"/>
          </w:tcPr>
          <w:p w:rsidR="00AC0DD7" w:rsidRPr="00272E67" w:rsidRDefault="00F8760C" w:rsidP="008D16FB">
            <w:pPr>
              <w:pStyle w:val="StyleZakonu"/>
              <w:spacing w:after="0"/>
            </w:pPr>
            <w:r w:rsidRPr="00272E67">
              <w:t>"Надавач хмарних послуг забезпечує захист інформації в системі,</w:t>
            </w:r>
            <w:r w:rsidRPr="00272E67">
              <w:rPr>
                <w:lang w:eastAsia="en-US"/>
              </w:rPr>
              <w:t xml:space="preserve"> де використовується технологія</w:t>
            </w:r>
            <w:r w:rsidRPr="00272E67">
              <w:t xml:space="preserve"> хмарних обчислень, а також надання володільцю інформації або власнику системи відомостей щодо захисту інформації в системі,</w:t>
            </w:r>
            <w:r w:rsidRPr="00272E67">
              <w:rPr>
                <w:lang w:eastAsia="en-US"/>
              </w:rPr>
              <w:t xml:space="preserve"> де використовується технологія</w:t>
            </w:r>
            <w:r w:rsidRPr="00272E67">
              <w:t xml:space="preserve"> хмарних обчислень, від внутрішніх та зовнішніх загроз, кібератак </w:t>
            </w:r>
            <w:r w:rsidR="007A076D">
              <w:t>у</w:t>
            </w:r>
            <w:r w:rsidRPr="00272E67">
              <w:t xml:space="preserve"> порядку та на умовах, визначених цим Законом та договором </w:t>
            </w:r>
            <w:r w:rsidR="007A076D">
              <w:t>про</w:t>
            </w:r>
            <w:r w:rsidRPr="00272E67">
              <w:t xml:space="preserve"> надання хмарних послуг"</w:t>
            </w:r>
            <w:r w:rsidRPr="00272E67">
              <w:rPr>
                <w:bCs/>
              </w:rPr>
              <w:t>;</w:t>
            </w:r>
          </w:p>
        </w:tc>
      </w:tr>
      <w:tr w:rsidR="00AC0DD7" w:rsidRPr="00B80AAB" w:rsidTr="0037546D">
        <w:tc>
          <w:tcPr>
            <w:tcW w:w="418" w:type="dxa"/>
          </w:tcPr>
          <w:p w:rsidR="00AC0DD7" w:rsidRPr="00B80AAB" w:rsidRDefault="00AC0DD7" w:rsidP="008D16FB">
            <w:pPr>
              <w:pStyle w:val="StyleWisnow"/>
            </w:pPr>
            <w:bookmarkStart w:id="37" w:name="n37" w:colFirst="0" w:colLast="0"/>
            <w:bookmarkEnd w:id="36"/>
            <w:r>
              <w:t>37.</w:t>
            </w:r>
          </w:p>
        </w:tc>
        <w:tc>
          <w:tcPr>
            <w:tcW w:w="4976" w:type="dxa"/>
          </w:tcPr>
          <w:p w:rsidR="00AC0DD7" w:rsidRPr="00B80AAB" w:rsidRDefault="00AC0DD7" w:rsidP="008D16FB">
            <w:pPr>
              <w:pStyle w:val="StyleZakonu"/>
              <w:spacing w:after="0"/>
              <w:rPr>
                <w:bCs/>
              </w:rPr>
            </w:pPr>
            <w:r w:rsidRPr="00B80AAB">
              <w:rPr>
                <w:bCs/>
              </w:rPr>
              <w:t>7) у статті 6:</w:t>
            </w:r>
          </w:p>
        </w:tc>
        <w:tc>
          <w:tcPr>
            <w:tcW w:w="3686" w:type="dxa"/>
          </w:tcPr>
          <w:p w:rsidR="00AC0DD7" w:rsidRPr="00FA73E9" w:rsidRDefault="00AC0DD7" w:rsidP="008D16FB">
            <w:pPr>
              <w:pStyle w:val="StyleZakonu"/>
              <w:spacing w:after="0"/>
              <w:rPr>
                <w:bCs/>
                <w:sz w:val="18"/>
                <w:szCs w:val="18"/>
              </w:rPr>
            </w:pPr>
          </w:p>
        </w:tc>
        <w:tc>
          <w:tcPr>
            <w:tcW w:w="1987" w:type="dxa"/>
          </w:tcPr>
          <w:p w:rsidR="00AC0DD7" w:rsidRPr="00FF14B0" w:rsidRDefault="00AC0DD7" w:rsidP="008D16FB">
            <w:pPr>
              <w:pStyle w:val="StyleZakonu"/>
              <w:spacing w:after="0"/>
              <w:rPr>
                <w:bCs/>
                <w:sz w:val="18"/>
                <w:szCs w:val="18"/>
              </w:rPr>
            </w:pPr>
          </w:p>
        </w:tc>
        <w:tc>
          <w:tcPr>
            <w:tcW w:w="4818" w:type="dxa"/>
          </w:tcPr>
          <w:p w:rsidR="00AC0DD7" w:rsidRPr="00272E67" w:rsidRDefault="00F8760C" w:rsidP="008D16FB">
            <w:pPr>
              <w:pStyle w:val="StyleZakonu"/>
              <w:spacing w:after="0"/>
              <w:rPr>
                <w:bCs/>
              </w:rPr>
            </w:pPr>
            <w:r w:rsidRPr="00272E67">
              <w:rPr>
                <w:bCs/>
              </w:rPr>
              <w:t>7) у статті 6:</w:t>
            </w:r>
          </w:p>
        </w:tc>
      </w:tr>
      <w:tr w:rsidR="00AC0DD7" w:rsidRPr="00B80AAB" w:rsidTr="0037546D">
        <w:tc>
          <w:tcPr>
            <w:tcW w:w="418" w:type="dxa"/>
          </w:tcPr>
          <w:p w:rsidR="00AC0DD7" w:rsidRPr="00B80AAB" w:rsidRDefault="00AC0DD7" w:rsidP="008D16FB">
            <w:pPr>
              <w:pStyle w:val="StyleWisnow"/>
            </w:pPr>
            <w:bookmarkStart w:id="38" w:name="n38" w:colFirst="0" w:colLast="0"/>
            <w:bookmarkEnd w:id="37"/>
            <w:r>
              <w:t>38.</w:t>
            </w:r>
          </w:p>
        </w:tc>
        <w:tc>
          <w:tcPr>
            <w:tcW w:w="4976" w:type="dxa"/>
          </w:tcPr>
          <w:p w:rsidR="00AC0DD7" w:rsidRPr="00B80AAB" w:rsidRDefault="00AC0DD7" w:rsidP="008D16FB">
            <w:pPr>
              <w:pStyle w:val="StyleZakonu"/>
              <w:spacing w:after="0"/>
            </w:pPr>
            <w:r w:rsidRPr="00B80AAB">
              <w:t>назву статті викласти в такій редакції:</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F8760C" w:rsidP="008D16FB">
            <w:pPr>
              <w:pStyle w:val="StyleZakonu"/>
              <w:spacing w:after="0"/>
            </w:pPr>
            <w:r w:rsidRPr="00272E67">
              <w:t>назву викласти в такій редакції:</w:t>
            </w:r>
          </w:p>
        </w:tc>
      </w:tr>
      <w:tr w:rsidR="00AC0DD7" w:rsidRPr="00B80AAB" w:rsidTr="0037546D">
        <w:tc>
          <w:tcPr>
            <w:tcW w:w="418" w:type="dxa"/>
          </w:tcPr>
          <w:p w:rsidR="00AC0DD7" w:rsidRPr="00B80AAB" w:rsidRDefault="00AC0DD7" w:rsidP="008D16FB">
            <w:pPr>
              <w:pStyle w:val="StyleWisnow"/>
            </w:pPr>
            <w:bookmarkStart w:id="39" w:name="n39" w:colFirst="0" w:colLast="0"/>
            <w:bookmarkEnd w:id="38"/>
            <w:r>
              <w:t>39.</w:t>
            </w:r>
          </w:p>
        </w:tc>
        <w:tc>
          <w:tcPr>
            <w:tcW w:w="4976" w:type="dxa"/>
          </w:tcPr>
          <w:p w:rsidR="00AC0DD7" w:rsidRPr="00B80AAB" w:rsidRDefault="00AC0DD7" w:rsidP="008D16FB">
            <w:pPr>
              <w:pStyle w:val="StyleZakonu"/>
              <w:spacing w:after="0"/>
            </w:pPr>
            <w:r w:rsidRPr="00B80AAB">
              <w:t>"Стаття 6. Відносини між власником системи та користувачем, надавачем хмарних послуг та користувачем";</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F8760C" w:rsidP="008D16FB">
            <w:pPr>
              <w:pStyle w:val="StyleZakonu"/>
              <w:spacing w:after="0"/>
            </w:pPr>
            <w:r w:rsidRPr="00272E67">
              <w:t>"Стаття 6. Відносини між власником системи та користувачем, надавачем хмарних послуг та користувачем";</w:t>
            </w:r>
          </w:p>
        </w:tc>
      </w:tr>
      <w:tr w:rsidR="00AC0DD7" w:rsidRPr="00B80AAB" w:rsidTr="0037546D">
        <w:tc>
          <w:tcPr>
            <w:tcW w:w="418" w:type="dxa"/>
          </w:tcPr>
          <w:p w:rsidR="00AC0DD7" w:rsidRPr="00B80AAB" w:rsidRDefault="00AC0DD7" w:rsidP="008D16FB">
            <w:pPr>
              <w:pStyle w:val="StyleWisnow"/>
            </w:pPr>
            <w:bookmarkStart w:id="40" w:name="n40" w:colFirst="0" w:colLast="0"/>
            <w:bookmarkEnd w:id="39"/>
            <w:r>
              <w:t>40.</w:t>
            </w:r>
          </w:p>
        </w:tc>
        <w:tc>
          <w:tcPr>
            <w:tcW w:w="4976" w:type="dxa"/>
          </w:tcPr>
          <w:p w:rsidR="00AC0DD7" w:rsidRPr="00B80AAB" w:rsidRDefault="00AC0DD7" w:rsidP="008D16FB">
            <w:pPr>
              <w:pStyle w:val="StyleZakonu"/>
              <w:spacing w:after="0"/>
            </w:pPr>
            <w:r w:rsidRPr="00B80AAB">
              <w:t>доповнити статтю частиною другою такого змісту:</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F8760C" w:rsidP="008D16FB">
            <w:pPr>
              <w:pStyle w:val="StyleZakonu"/>
              <w:spacing w:after="0"/>
            </w:pPr>
            <w:r w:rsidRPr="00272E67">
              <w:t>доповнити частиною другою такого змісту:</w:t>
            </w:r>
          </w:p>
        </w:tc>
      </w:tr>
      <w:tr w:rsidR="00AC0DD7" w:rsidRPr="00B80AAB" w:rsidTr="0037546D">
        <w:tc>
          <w:tcPr>
            <w:tcW w:w="418" w:type="dxa"/>
          </w:tcPr>
          <w:p w:rsidR="00AC0DD7" w:rsidRPr="00B80AAB" w:rsidRDefault="00AC0DD7" w:rsidP="008D16FB">
            <w:pPr>
              <w:pStyle w:val="StyleWisnow"/>
            </w:pPr>
            <w:bookmarkStart w:id="41" w:name="n41" w:colFirst="0" w:colLast="0"/>
            <w:bookmarkEnd w:id="40"/>
            <w:r>
              <w:t>41.</w:t>
            </w:r>
          </w:p>
        </w:tc>
        <w:tc>
          <w:tcPr>
            <w:tcW w:w="4976" w:type="dxa"/>
          </w:tcPr>
          <w:p w:rsidR="00AC0DD7" w:rsidRPr="00B80AAB" w:rsidRDefault="00AC0DD7" w:rsidP="008D16FB">
            <w:pPr>
              <w:pStyle w:val="StyleZakonu"/>
              <w:spacing w:after="0"/>
              <w:rPr>
                <w:bCs/>
              </w:rPr>
            </w:pPr>
            <w:r w:rsidRPr="00B80AAB">
              <w:rPr>
                <w:bCs/>
              </w:rPr>
              <w:t xml:space="preserve">"Надавач хмарних послуг надає користувачеві відомості про правила і режим роботи системи хмарних обчислень та забезпечує йому відповідно до визначеного </w:t>
            </w:r>
            <w:r w:rsidRPr="00B80AAB">
              <w:t xml:space="preserve">договором </w:t>
            </w:r>
            <w:r w:rsidRPr="00B80AAB">
              <w:rPr>
                <w:bCs/>
              </w:rPr>
              <w:t xml:space="preserve">порядку доступ до інформації в цій системі </w:t>
            </w:r>
            <w:r w:rsidRPr="00B80AAB">
              <w:t>.</w:t>
            </w:r>
            <w:r w:rsidRPr="00B80AAB">
              <w:rPr>
                <w:bCs/>
              </w:rPr>
              <w:t>";</w:t>
            </w:r>
          </w:p>
        </w:tc>
        <w:tc>
          <w:tcPr>
            <w:tcW w:w="3686" w:type="dxa"/>
          </w:tcPr>
          <w:p w:rsidR="00AC0DD7" w:rsidRPr="00FA73E9" w:rsidRDefault="00AC0DD7" w:rsidP="008D16FB">
            <w:pPr>
              <w:pStyle w:val="StyleZakonu"/>
              <w:spacing w:after="0"/>
              <w:rPr>
                <w:bCs/>
                <w:sz w:val="18"/>
                <w:szCs w:val="18"/>
              </w:rPr>
            </w:pPr>
          </w:p>
        </w:tc>
        <w:tc>
          <w:tcPr>
            <w:tcW w:w="1987" w:type="dxa"/>
          </w:tcPr>
          <w:p w:rsidR="00AC0DD7" w:rsidRPr="00FF14B0" w:rsidRDefault="00AC0DD7" w:rsidP="008D16FB">
            <w:pPr>
              <w:pStyle w:val="StyleZakonu"/>
              <w:spacing w:after="0"/>
              <w:ind w:firstLine="0"/>
              <w:rPr>
                <w:bCs/>
                <w:sz w:val="18"/>
                <w:szCs w:val="18"/>
              </w:rPr>
            </w:pPr>
          </w:p>
        </w:tc>
        <w:tc>
          <w:tcPr>
            <w:tcW w:w="4818" w:type="dxa"/>
          </w:tcPr>
          <w:p w:rsidR="00AC0DD7" w:rsidRPr="00272E67" w:rsidRDefault="00F8760C" w:rsidP="008D16FB">
            <w:pPr>
              <w:pStyle w:val="StyleZakonu"/>
              <w:spacing w:after="0"/>
              <w:rPr>
                <w:bCs/>
              </w:rPr>
            </w:pPr>
            <w:r w:rsidRPr="00272E67">
              <w:rPr>
                <w:bCs/>
              </w:rPr>
              <w:t>"Надавач хмарних послуг надає користувачеві відомості про правила і режим роботи системи</w:t>
            </w:r>
            <w:r w:rsidRPr="00272E67">
              <w:t>,</w:t>
            </w:r>
            <w:r w:rsidRPr="00272E67">
              <w:rPr>
                <w:lang w:eastAsia="en-US"/>
              </w:rPr>
              <w:t xml:space="preserve"> де використовується технологія</w:t>
            </w:r>
            <w:r w:rsidRPr="00272E67">
              <w:rPr>
                <w:bCs/>
              </w:rPr>
              <w:t xml:space="preserve"> хмарних обчислень, та забезпечує йому відповідно до визначеного </w:t>
            </w:r>
            <w:r w:rsidRPr="00272E67">
              <w:t>договором</w:t>
            </w:r>
            <w:r w:rsidR="0043669A">
              <w:t xml:space="preserve"> про надання хмарних послуг</w:t>
            </w:r>
            <w:r w:rsidRPr="00272E67">
              <w:t xml:space="preserve"> </w:t>
            </w:r>
            <w:r w:rsidRPr="00272E67">
              <w:rPr>
                <w:bCs/>
              </w:rPr>
              <w:t>порядку доступ до інформації в цій системі";</w:t>
            </w:r>
          </w:p>
        </w:tc>
      </w:tr>
      <w:tr w:rsidR="00AC0DD7" w:rsidRPr="00B80AAB" w:rsidTr="0037546D">
        <w:tc>
          <w:tcPr>
            <w:tcW w:w="418" w:type="dxa"/>
          </w:tcPr>
          <w:p w:rsidR="00AC0DD7" w:rsidRPr="00B80AAB" w:rsidRDefault="00AC0DD7" w:rsidP="008D16FB">
            <w:pPr>
              <w:pStyle w:val="StyleWisnow"/>
            </w:pPr>
            <w:bookmarkStart w:id="42" w:name="n42" w:colFirst="0" w:colLast="0"/>
            <w:bookmarkEnd w:id="41"/>
            <w:r>
              <w:t>42.</w:t>
            </w:r>
          </w:p>
        </w:tc>
        <w:tc>
          <w:tcPr>
            <w:tcW w:w="4976" w:type="dxa"/>
          </w:tcPr>
          <w:p w:rsidR="00AC0DD7" w:rsidRPr="00B80AAB" w:rsidRDefault="00AC0DD7" w:rsidP="008D16FB">
            <w:pPr>
              <w:pStyle w:val="StyleZakonu"/>
              <w:spacing w:after="0"/>
            </w:pPr>
            <w:r w:rsidRPr="00B80AAB">
              <w:t>8) у статті 8:</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0A4B40" w:rsidP="008D16FB">
            <w:pPr>
              <w:pStyle w:val="StyleZakonu"/>
              <w:spacing w:after="0"/>
            </w:pPr>
            <w:r w:rsidRPr="00272E67">
              <w:t>8) у статті 8:</w:t>
            </w:r>
          </w:p>
        </w:tc>
      </w:tr>
      <w:tr w:rsidR="00AC0DD7" w:rsidRPr="00B80AAB" w:rsidTr="0037546D">
        <w:tc>
          <w:tcPr>
            <w:tcW w:w="418" w:type="dxa"/>
          </w:tcPr>
          <w:p w:rsidR="00AC0DD7" w:rsidRPr="00B80AAB" w:rsidRDefault="00AC0DD7" w:rsidP="008D16FB">
            <w:pPr>
              <w:pStyle w:val="StyleWisnow"/>
            </w:pPr>
            <w:bookmarkStart w:id="43" w:name="n43" w:colFirst="0" w:colLast="0"/>
            <w:bookmarkEnd w:id="42"/>
            <w:r>
              <w:t>43.</w:t>
            </w:r>
          </w:p>
        </w:tc>
        <w:tc>
          <w:tcPr>
            <w:tcW w:w="4976" w:type="dxa"/>
          </w:tcPr>
          <w:p w:rsidR="00AC0DD7" w:rsidRPr="00B80AAB" w:rsidRDefault="00AC0DD7" w:rsidP="008D16FB">
            <w:pPr>
              <w:pStyle w:val="StyleZakonu"/>
              <w:spacing w:after="0"/>
            </w:pPr>
            <w:r w:rsidRPr="00B80AAB">
              <w:t>назву статті доповнити словами "чи системі хмарних обчислень";</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ind w:firstLine="0"/>
              <w:rPr>
                <w:sz w:val="18"/>
                <w:szCs w:val="18"/>
              </w:rPr>
            </w:pPr>
          </w:p>
        </w:tc>
        <w:tc>
          <w:tcPr>
            <w:tcW w:w="4818" w:type="dxa"/>
          </w:tcPr>
          <w:p w:rsidR="00AC0DD7" w:rsidRPr="00272E67" w:rsidRDefault="000A4B40" w:rsidP="008D16FB">
            <w:pPr>
              <w:pStyle w:val="StyleZakonu"/>
              <w:spacing w:after="0"/>
            </w:pPr>
            <w:r w:rsidRPr="00272E67">
              <w:t>назву доповнити словами "чи системі,</w:t>
            </w:r>
            <w:r w:rsidRPr="00272E67">
              <w:rPr>
                <w:lang w:eastAsia="en-US"/>
              </w:rPr>
              <w:t xml:space="preserve"> де використовується технологія</w:t>
            </w:r>
            <w:r w:rsidRPr="00272E67">
              <w:t xml:space="preserve"> хмарних обчислень";</w:t>
            </w:r>
          </w:p>
        </w:tc>
      </w:tr>
      <w:tr w:rsidR="00AC0DD7" w:rsidRPr="00B80AAB" w:rsidTr="0037546D">
        <w:tc>
          <w:tcPr>
            <w:tcW w:w="418" w:type="dxa"/>
          </w:tcPr>
          <w:p w:rsidR="00AC0DD7" w:rsidRPr="00B80AAB" w:rsidRDefault="00AC0DD7" w:rsidP="008D16FB">
            <w:pPr>
              <w:pStyle w:val="StyleWisnow"/>
            </w:pPr>
            <w:bookmarkStart w:id="44" w:name="n44" w:colFirst="0" w:colLast="0"/>
            <w:bookmarkEnd w:id="43"/>
            <w:r>
              <w:lastRenderedPageBreak/>
              <w:t>44.</w:t>
            </w:r>
          </w:p>
        </w:tc>
        <w:tc>
          <w:tcPr>
            <w:tcW w:w="4976" w:type="dxa"/>
          </w:tcPr>
          <w:p w:rsidR="00AC0DD7" w:rsidRPr="00B80AAB" w:rsidRDefault="00AC0DD7" w:rsidP="008D16FB">
            <w:pPr>
              <w:pStyle w:val="StyleZakonu"/>
              <w:spacing w:after="0"/>
            </w:pPr>
            <w:r w:rsidRPr="00B80AAB">
              <w:t>доповнити статтю частиною четвертою такого змісту:</w:t>
            </w:r>
          </w:p>
        </w:tc>
        <w:tc>
          <w:tcPr>
            <w:tcW w:w="3686" w:type="dxa"/>
          </w:tcPr>
          <w:p w:rsidR="00D10D7A" w:rsidRPr="00FA73E9" w:rsidRDefault="008B2EC4" w:rsidP="008D16FB">
            <w:pPr>
              <w:pStyle w:val="StyleAwt"/>
              <w:jc w:val="both"/>
              <w:rPr>
                <w:szCs w:val="18"/>
              </w:rPr>
            </w:pPr>
            <w:r w:rsidRPr="00FA73E9">
              <w:rPr>
                <w:szCs w:val="18"/>
              </w:rPr>
              <w:t>-</w:t>
            </w:r>
            <w:r w:rsidR="00D10D7A" w:rsidRPr="00FA73E9">
              <w:rPr>
                <w:szCs w:val="18"/>
              </w:rPr>
              <w:fldChar w:fldCharType="begin"/>
            </w:r>
            <w:r w:rsidR="00D10D7A" w:rsidRPr="00FA73E9">
              <w:rPr>
                <w:szCs w:val="18"/>
              </w:rPr>
              <w:instrText xml:space="preserve"> SEQ aa </w:instrText>
            </w:r>
            <w:r w:rsidR="00D10D7A" w:rsidRPr="00FA73E9">
              <w:rPr>
                <w:szCs w:val="18"/>
              </w:rPr>
              <w:fldChar w:fldCharType="separate"/>
            </w:r>
            <w:r w:rsidR="00E61094">
              <w:rPr>
                <w:noProof/>
                <w:szCs w:val="18"/>
              </w:rPr>
              <w:t>13</w:t>
            </w:r>
            <w:r w:rsidR="00D10D7A" w:rsidRPr="00FA73E9">
              <w:rPr>
                <w:szCs w:val="18"/>
              </w:rPr>
              <w:fldChar w:fldCharType="end"/>
            </w:r>
            <w:r w:rsidR="00D10D7A" w:rsidRPr="00FA73E9">
              <w:rPr>
                <w:szCs w:val="18"/>
              </w:rPr>
              <w:t xml:space="preserve">- </w:t>
            </w:r>
            <w:proofErr w:type="spellStart"/>
            <w:r w:rsidR="00D10D7A" w:rsidRPr="00FA73E9">
              <w:rPr>
                <w:szCs w:val="18"/>
              </w:rPr>
              <w:t>Н.д.Бондар</w:t>
            </w:r>
            <w:proofErr w:type="spellEnd"/>
            <w:r w:rsidR="00D10D7A" w:rsidRPr="00FA73E9">
              <w:rPr>
                <w:szCs w:val="18"/>
              </w:rPr>
              <w:t xml:space="preserve"> В.В. (</w:t>
            </w:r>
            <w:proofErr w:type="spellStart"/>
            <w:r w:rsidR="00D10D7A" w:rsidRPr="00FA73E9">
              <w:rPr>
                <w:szCs w:val="18"/>
              </w:rPr>
              <w:t>Реєстр.картка</w:t>
            </w:r>
            <w:proofErr w:type="spellEnd"/>
            <w:r w:rsidR="00D10D7A" w:rsidRPr="00FA73E9">
              <w:rPr>
                <w:szCs w:val="18"/>
              </w:rPr>
              <w:t xml:space="preserve"> №191)</w:t>
            </w:r>
          </w:p>
          <w:p w:rsidR="00AC0DD7" w:rsidRPr="00FA73E9" w:rsidRDefault="00BB549C" w:rsidP="008D16FB">
            <w:pPr>
              <w:pStyle w:val="StyleZakonu"/>
              <w:spacing w:after="0"/>
              <w:rPr>
                <w:sz w:val="18"/>
                <w:szCs w:val="18"/>
              </w:rPr>
            </w:pPr>
            <w:r>
              <w:rPr>
                <w:sz w:val="18"/>
                <w:szCs w:val="18"/>
              </w:rPr>
              <w:t xml:space="preserve">У абзаці третьому підпункту 8 пункту 1 проекту </w:t>
            </w:r>
            <w:r w:rsidR="00D10D7A" w:rsidRPr="00FA73E9">
              <w:rPr>
                <w:sz w:val="18"/>
                <w:szCs w:val="18"/>
              </w:rPr>
              <w:t>слова «частиною четвертою» замінити словами «частинами четвертою - п’ятою»;</w:t>
            </w:r>
          </w:p>
        </w:tc>
        <w:tc>
          <w:tcPr>
            <w:tcW w:w="1987" w:type="dxa"/>
          </w:tcPr>
          <w:p w:rsidR="00AC0DD7" w:rsidRPr="00FF14B0" w:rsidRDefault="00286CEF" w:rsidP="008D16FB">
            <w:pPr>
              <w:pStyle w:val="StyleZakonu"/>
              <w:spacing w:after="0"/>
              <w:ind w:firstLine="0"/>
              <w:rPr>
                <w:sz w:val="18"/>
                <w:szCs w:val="18"/>
              </w:rPr>
            </w:pPr>
            <w:r w:rsidRPr="00FF14B0">
              <w:rPr>
                <w:sz w:val="18"/>
                <w:szCs w:val="18"/>
              </w:rPr>
              <w:t>Не враховано</w:t>
            </w:r>
          </w:p>
          <w:p w:rsidR="00AC6991" w:rsidRPr="00FF14B0" w:rsidRDefault="00AC6991" w:rsidP="008D16FB">
            <w:pPr>
              <w:pStyle w:val="StyleZakonu"/>
              <w:spacing w:after="0"/>
              <w:ind w:firstLine="0"/>
              <w:rPr>
                <w:sz w:val="18"/>
                <w:szCs w:val="18"/>
              </w:rPr>
            </w:pPr>
          </w:p>
        </w:tc>
        <w:tc>
          <w:tcPr>
            <w:tcW w:w="4818" w:type="dxa"/>
          </w:tcPr>
          <w:p w:rsidR="00AC0DD7" w:rsidRPr="00272E67" w:rsidRDefault="000A4B40" w:rsidP="008D16FB">
            <w:pPr>
              <w:pStyle w:val="StyleZakonu"/>
              <w:spacing w:after="0"/>
            </w:pPr>
            <w:r w:rsidRPr="00272E67">
              <w:t>доповнити частиною четвертою такого змісту:</w:t>
            </w:r>
          </w:p>
        </w:tc>
      </w:tr>
      <w:tr w:rsidR="00AC0DD7" w:rsidRPr="00B80AAB" w:rsidTr="0037546D">
        <w:tc>
          <w:tcPr>
            <w:tcW w:w="418" w:type="dxa"/>
          </w:tcPr>
          <w:p w:rsidR="00AC0DD7" w:rsidRPr="00B80AAB" w:rsidRDefault="00AC0DD7" w:rsidP="008D16FB">
            <w:pPr>
              <w:pStyle w:val="StyleWisnow"/>
            </w:pPr>
            <w:bookmarkStart w:id="45" w:name="n45" w:colFirst="0" w:colLast="0"/>
            <w:bookmarkEnd w:id="44"/>
            <w:r>
              <w:t>45.</w:t>
            </w:r>
          </w:p>
        </w:tc>
        <w:tc>
          <w:tcPr>
            <w:tcW w:w="4976" w:type="dxa"/>
          </w:tcPr>
          <w:p w:rsidR="00AC0DD7" w:rsidRPr="00B80AAB" w:rsidRDefault="00AC0DD7" w:rsidP="008D16FB">
            <w:pPr>
              <w:pStyle w:val="StyleZakonu"/>
              <w:spacing w:after="0"/>
              <w:rPr>
                <w:bCs/>
              </w:rPr>
            </w:pPr>
            <w:r w:rsidRPr="00B80AAB">
              <w:t xml:space="preserve">"Умови обробки та захисту окремих видів інформації в </w:t>
            </w:r>
            <w:r w:rsidRPr="00B80AAB">
              <w:rPr>
                <w:bCs/>
              </w:rPr>
              <w:t xml:space="preserve">системі хмарних обчислень визначаються у договорі відповідно до статті </w:t>
            </w:r>
            <w:r w:rsidRPr="00B80AAB">
              <w:t>9</w:t>
            </w:r>
            <w:r w:rsidRPr="00B80AAB">
              <w:rPr>
                <w:vertAlign w:val="superscript"/>
              </w:rPr>
              <w:t>1</w:t>
            </w:r>
            <w:r w:rsidRPr="00B80AAB">
              <w:rPr>
                <w:bCs/>
              </w:rPr>
              <w:t xml:space="preserve"> цього Закону";</w:t>
            </w:r>
          </w:p>
        </w:tc>
        <w:tc>
          <w:tcPr>
            <w:tcW w:w="3686" w:type="dxa"/>
          </w:tcPr>
          <w:p w:rsidR="00C639EC" w:rsidRPr="00FA73E9" w:rsidRDefault="008B2EC4" w:rsidP="008D16FB">
            <w:pPr>
              <w:pStyle w:val="StyleAwt"/>
              <w:jc w:val="both"/>
              <w:rPr>
                <w:szCs w:val="18"/>
              </w:rPr>
            </w:pPr>
            <w:r w:rsidRPr="00FA73E9">
              <w:rPr>
                <w:szCs w:val="18"/>
              </w:rPr>
              <w:t>-</w:t>
            </w:r>
            <w:r w:rsidR="00C639EC" w:rsidRPr="00FA73E9">
              <w:rPr>
                <w:szCs w:val="18"/>
              </w:rPr>
              <w:fldChar w:fldCharType="begin"/>
            </w:r>
            <w:r w:rsidR="00C639EC" w:rsidRPr="00FA73E9">
              <w:rPr>
                <w:szCs w:val="18"/>
              </w:rPr>
              <w:instrText xml:space="preserve"> SEQ aa </w:instrText>
            </w:r>
            <w:r w:rsidR="00C639EC" w:rsidRPr="00FA73E9">
              <w:rPr>
                <w:szCs w:val="18"/>
              </w:rPr>
              <w:fldChar w:fldCharType="separate"/>
            </w:r>
            <w:r w:rsidR="00E61094">
              <w:rPr>
                <w:noProof/>
                <w:szCs w:val="18"/>
              </w:rPr>
              <w:t>14</w:t>
            </w:r>
            <w:r w:rsidR="00C639EC" w:rsidRPr="00FA73E9">
              <w:rPr>
                <w:szCs w:val="18"/>
              </w:rPr>
              <w:fldChar w:fldCharType="end"/>
            </w:r>
            <w:r w:rsidR="00C639EC" w:rsidRPr="00FA73E9">
              <w:rPr>
                <w:szCs w:val="18"/>
              </w:rPr>
              <w:t xml:space="preserve">- </w:t>
            </w:r>
            <w:proofErr w:type="spellStart"/>
            <w:r w:rsidR="00C639EC" w:rsidRPr="00FA73E9">
              <w:rPr>
                <w:szCs w:val="18"/>
              </w:rPr>
              <w:t>Н.д.Бондар</w:t>
            </w:r>
            <w:proofErr w:type="spellEnd"/>
            <w:r w:rsidR="00C639EC" w:rsidRPr="00FA73E9">
              <w:rPr>
                <w:szCs w:val="18"/>
              </w:rPr>
              <w:t xml:space="preserve"> В.В. (</w:t>
            </w:r>
            <w:proofErr w:type="spellStart"/>
            <w:r w:rsidR="00C639EC" w:rsidRPr="00FA73E9">
              <w:rPr>
                <w:szCs w:val="18"/>
              </w:rPr>
              <w:t>Реєстр.картка</w:t>
            </w:r>
            <w:proofErr w:type="spellEnd"/>
            <w:r w:rsidR="00C639EC" w:rsidRPr="00FA73E9">
              <w:rPr>
                <w:szCs w:val="18"/>
              </w:rPr>
              <w:t xml:space="preserve"> №191)</w:t>
            </w:r>
          </w:p>
          <w:p w:rsidR="00BB549C" w:rsidRDefault="00BB549C" w:rsidP="008D16FB">
            <w:pPr>
              <w:pStyle w:val="StyleZakonu"/>
              <w:spacing w:after="0"/>
              <w:rPr>
                <w:sz w:val="18"/>
                <w:szCs w:val="18"/>
              </w:rPr>
            </w:pPr>
            <w:r>
              <w:rPr>
                <w:sz w:val="18"/>
                <w:szCs w:val="18"/>
              </w:rPr>
              <w:t>Доповнити підпункту 8 пункту 1 проекту:</w:t>
            </w:r>
          </w:p>
          <w:p w:rsidR="00C639EC" w:rsidRPr="00FA73E9" w:rsidRDefault="00BB549C" w:rsidP="008D16FB">
            <w:pPr>
              <w:pStyle w:val="StyleZakonu"/>
              <w:spacing w:after="0"/>
              <w:rPr>
                <w:sz w:val="18"/>
                <w:szCs w:val="18"/>
              </w:rPr>
            </w:pPr>
            <w:r>
              <w:rPr>
                <w:sz w:val="18"/>
                <w:szCs w:val="18"/>
              </w:rPr>
              <w:t>«</w:t>
            </w:r>
            <w:r w:rsidR="00C639EC" w:rsidRPr="00FA73E9">
              <w:rPr>
                <w:sz w:val="18"/>
                <w:szCs w:val="18"/>
              </w:rPr>
              <w:t>доповнити абзацом такого змісту:</w:t>
            </w:r>
          </w:p>
          <w:p w:rsidR="00AC0DD7" w:rsidRPr="00FA73E9" w:rsidRDefault="00C639EC" w:rsidP="008D16FB">
            <w:pPr>
              <w:pStyle w:val="StyleZakonu"/>
              <w:spacing w:after="0"/>
              <w:rPr>
                <w:sz w:val="18"/>
                <w:szCs w:val="18"/>
              </w:rPr>
            </w:pPr>
            <w:r w:rsidRPr="00FA73E9">
              <w:rPr>
                <w:sz w:val="18"/>
                <w:szCs w:val="18"/>
              </w:rPr>
              <w:t>Авторизований електронний майданчик, у тому числі з використанням системи хмарних обчислень, повинен мати комплексну систему захисту інформації відповідно до вимог частин другої та третьої статті 8, статті 9 цього Закону.».</w:t>
            </w:r>
          </w:p>
        </w:tc>
        <w:tc>
          <w:tcPr>
            <w:tcW w:w="1987" w:type="dxa"/>
          </w:tcPr>
          <w:p w:rsidR="00AC0DD7" w:rsidRPr="00FF14B0" w:rsidRDefault="004E502F" w:rsidP="008D16FB">
            <w:pPr>
              <w:pStyle w:val="StyleZakonu"/>
              <w:spacing w:after="0"/>
              <w:ind w:firstLine="0"/>
              <w:rPr>
                <w:sz w:val="18"/>
                <w:szCs w:val="18"/>
              </w:rPr>
            </w:pPr>
            <w:r w:rsidRPr="00FF14B0">
              <w:rPr>
                <w:sz w:val="18"/>
                <w:szCs w:val="18"/>
              </w:rPr>
              <w:t>Не враховано</w:t>
            </w:r>
          </w:p>
          <w:p w:rsidR="001067C0" w:rsidRDefault="001067C0" w:rsidP="008D16FB">
            <w:pPr>
              <w:pStyle w:val="StyleZakonu"/>
              <w:spacing w:after="0"/>
              <w:ind w:firstLine="0"/>
              <w:rPr>
                <w:sz w:val="18"/>
                <w:szCs w:val="18"/>
              </w:rPr>
            </w:pPr>
          </w:p>
          <w:p w:rsidR="00AC6991" w:rsidRPr="00FF14B0" w:rsidRDefault="00AC6991" w:rsidP="008D16FB">
            <w:pPr>
              <w:pStyle w:val="StyleZakonu"/>
              <w:spacing w:after="0"/>
              <w:ind w:firstLine="0"/>
              <w:rPr>
                <w:sz w:val="18"/>
                <w:szCs w:val="18"/>
              </w:rPr>
            </w:pPr>
          </w:p>
        </w:tc>
        <w:tc>
          <w:tcPr>
            <w:tcW w:w="4818" w:type="dxa"/>
          </w:tcPr>
          <w:p w:rsidR="00AC0DD7" w:rsidRPr="00272E67" w:rsidRDefault="000A4B40" w:rsidP="00795DE6">
            <w:pPr>
              <w:pStyle w:val="StyleZakonu"/>
              <w:spacing w:after="0"/>
            </w:pPr>
            <w:r w:rsidRPr="00272E67">
              <w:t xml:space="preserve">"Умови обробки та захисту окремих видів інформації в </w:t>
            </w:r>
            <w:r w:rsidRPr="00272E67">
              <w:rPr>
                <w:bCs/>
              </w:rPr>
              <w:t>системі</w:t>
            </w:r>
            <w:r w:rsidRPr="00272E67">
              <w:t>,</w:t>
            </w:r>
            <w:r w:rsidRPr="00272E67">
              <w:rPr>
                <w:lang w:eastAsia="en-US"/>
              </w:rPr>
              <w:t xml:space="preserve"> де використовується технологія</w:t>
            </w:r>
            <w:r w:rsidRPr="00272E67">
              <w:rPr>
                <w:bCs/>
              </w:rPr>
              <w:t xml:space="preserve"> хмарних обчислень, визначаються договор</w:t>
            </w:r>
            <w:r w:rsidR="00CC2900">
              <w:rPr>
                <w:bCs/>
              </w:rPr>
              <w:t>ом</w:t>
            </w:r>
            <w:r w:rsidRPr="00272E67">
              <w:rPr>
                <w:bCs/>
              </w:rPr>
              <w:t xml:space="preserve"> </w:t>
            </w:r>
            <w:r w:rsidR="00795DE6">
              <w:rPr>
                <w:bCs/>
              </w:rPr>
              <w:t xml:space="preserve">про надання хмарних послуг </w:t>
            </w:r>
            <w:r w:rsidRPr="00272E67">
              <w:rPr>
                <w:bCs/>
              </w:rPr>
              <w:t xml:space="preserve">відповідно до статті </w:t>
            </w:r>
            <w:r w:rsidRPr="00272E67">
              <w:t>9</w:t>
            </w:r>
            <w:r w:rsidRPr="00272E67">
              <w:rPr>
                <w:vertAlign w:val="superscript"/>
              </w:rPr>
              <w:t>1</w:t>
            </w:r>
            <w:r w:rsidRPr="00272E67">
              <w:rPr>
                <w:bCs/>
              </w:rPr>
              <w:t xml:space="preserve"> цього Закону</w:t>
            </w:r>
            <w:r w:rsidR="00795DE6">
              <w:rPr>
                <w:bCs/>
              </w:rPr>
              <w:t xml:space="preserve">. Забороняється обробка інформації, яка </w:t>
            </w:r>
            <w:r w:rsidR="00795DE6" w:rsidRPr="00272E67">
              <w:t xml:space="preserve">в установленому порядку віднесена до </w:t>
            </w:r>
            <w:r w:rsidR="00795DE6">
              <w:t xml:space="preserve">такої, що становить </w:t>
            </w:r>
            <w:r w:rsidR="00795DE6" w:rsidRPr="00272E67">
              <w:t>державн</w:t>
            </w:r>
            <w:r w:rsidR="00795DE6">
              <w:t>у</w:t>
            </w:r>
            <w:r w:rsidR="00795DE6" w:rsidRPr="00272E67">
              <w:t xml:space="preserve"> таємниц</w:t>
            </w:r>
            <w:r w:rsidR="00795DE6">
              <w:t>ю,</w:t>
            </w:r>
            <w:r w:rsidR="00795DE6" w:rsidRPr="00272E67">
              <w:t xml:space="preserve"> службової інформації та інформації, що стосується систем керування об’єктів критичної інфраструктури</w:t>
            </w:r>
            <w:r w:rsidR="00795DE6">
              <w:t xml:space="preserve"> </w:t>
            </w:r>
            <w:r w:rsidR="00795DE6" w:rsidRPr="00272E67">
              <w:t xml:space="preserve">в </w:t>
            </w:r>
            <w:r w:rsidR="00795DE6" w:rsidRPr="00272E67">
              <w:rPr>
                <w:bCs/>
              </w:rPr>
              <w:t>системі</w:t>
            </w:r>
            <w:r w:rsidR="00795DE6" w:rsidRPr="00272E67">
              <w:t>,</w:t>
            </w:r>
            <w:r w:rsidR="00795DE6" w:rsidRPr="00272E67">
              <w:rPr>
                <w:lang w:eastAsia="en-US"/>
              </w:rPr>
              <w:t xml:space="preserve"> де використовується технологія</w:t>
            </w:r>
            <w:r w:rsidR="00795DE6" w:rsidRPr="00272E67">
              <w:rPr>
                <w:bCs/>
              </w:rPr>
              <w:t xml:space="preserve"> хмарних обчислень</w:t>
            </w:r>
            <w:r w:rsidRPr="00272E67">
              <w:rPr>
                <w:bCs/>
              </w:rPr>
              <w:t>";</w:t>
            </w:r>
          </w:p>
        </w:tc>
      </w:tr>
      <w:tr w:rsidR="00AC0DD7" w:rsidRPr="00B80AAB" w:rsidTr="0037546D">
        <w:tc>
          <w:tcPr>
            <w:tcW w:w="418" w:type="dxa"/>
          </w:tcPr>
          <w:p w:rsidR="00AC0DD7" w:rsidRPr="00B80AAB" w:rsidRDefault="00AC0DD7" w:rsidP="008D16FB">
            <w:pPr>
              <w:pStyle w:val="StyleWisnow"/>
            </w:pPr>
            <w:bookmarkStart w:id="46" w:name="n46" w:colFirst="0" w:colLast="0"/>
            <w:bookmarkEnd w:id="45"/>
            <w:r>
              <w:t>46.</w:t>
            </w:r>
          </w:p>
        </w:tc>
        <w:tc>
          <w:tcPr>
            <w:tcW w:w="4976" w:type="dxa"/>
          </w:tcPr>
          <w:p w:rsidR="00AC0DD7" w:rsidRPr="00B80AAB" w:rsidRDefault="00AC0DD7" w:rsidP="008D16FB">
            <w:pPr>
              <w:pStyle w:val="StyleZakonu"/>
              <w:spacing w:after="0"/>
              <w:rPr>
                <w:bCs/>
              </w:rPr>
            </w:pPr>
            <w:r w:rsidRPr="00B80AAB">
              <w:rPr>
                <w:bCs/>
              </w:rPr>
              <w:t>9) у статті 9:</w:t>
            </w:r>
          </w:p>
        </w:tc>
        <w:tc>
          <w:tcPr>
            <w:tcW w:w="3686" w:type="dxa"/>
          </w:tcPr>
          <w:p w:rsidR="00AC0DD7" w:rsidRPr="00FA73E9" w:rsidRDefault="00AC0DD7" w:rsidP="008D16FB">
            <w:pPr>
              <w:pStyle w:val="StyleZakonu"/>
              <w:spacing w:after="0"/>
              <w:rPr>
                <w:bCs/>
                <w:sz w:val="18"/>
                <w:szCs w:val="18"/>
              </w:rPr>
            </w:pPr>
          </w:p>
        </w:tc>
        <w:tc>
          <w:tcPr>
            <w:tcW w:w="1987" w:type="dxa"/>
          </w:tcPr>
          <w:p w:rsidR="00AC0DD7" w:rsidRPr="00FF14B0" w:rsidRDefault="00AC0DD7" w:rsidP="008D16FB">
            <w:pPr>
              <w:pStyle w:val="StyleZakonu"/>
              <w:spacing w:after="0"/>
              <w:rPr>
                <w:bCs/>
                <w:sz w:val="18"/>
                <w:szCs w:val="18"/>
              </w:rPr>
            </w:pPr>
          </w:p>
        </w:tc>
        <w:tc>
          <w:tcPr>
            <w:tcW w:w="4818" w:type="dxa"/>
          </w:tcPr>
          <w:p w:rsidR="00AC0DD7" w:rsidRPr="00272E67" w:rsidRDefault="00C17AF3" w:rsidP="008D16FB">
            <w:pPr>
              <w:pStyle w:val="StyleZakonu"/>
              <w:spacing w:after="0"/>
              <w:rPr>
                <w:bCs/>
              </w:rPr>
            </w:pPr>
            <w:r w:rsidRPr="00272E67">
              <w:rPr>
                <w:bCs/>
              </w:rPr>
              <w:t>9) у статті 9:</w:t>
            </w:r>
          </w:p>
        </w:tc>
      </w:tr>
      <w:tr w:rsidR="00AC0DD7" w:rsidRPr="00B80AAB" w:rsidTr="0037546D">
        <w:tc>
          <w:tcPr>
            <w:tcW w:w="418" w:type="dxa"/>
          </w:tcPr>
          <w:p w:rsidR="00AC0DD7" w:rsidRPr="00B80AAB" w:rsidRDefault="00AC0DD7" w:rsidP="008D16FB">
            <w:pPr>
              <w:pStyle w:val="StyleWisnow"/>
            </w:pPr>
            <w:bookmarkStart w:id="47" w:name="n47" w:colFirst="0" w:colLast="0"/>
            <w:bookmarkEnd w:id="46"/>
            <w:r>
              <w:t>47.</w:t>
            </w:r>
          </w:p>
        </w:tc>
        <w:tc>
          <w:tcPr>
            <w:tcW w:w="4976" w:type="dxa"/>
          </w:tcPr>
          <w:p w:rsidR="00AC0DD7" w:rsidRPr="00B80AAB" w:rsidRDefault="00AC0DD7" w:rsidP="008D16FB">
            <w:pPr>
              <w:pStyle w:val="StyleZakonu"/>
              <w:spacing w:after="0"/>
              <w:rPr>
                <w:bCs/>
              </w:rPr>
            </w:pPr>
            <w:r w:rsidRPr="00B80AAB">
              <w:rPr>
                <w:bCs/>
              </w:rPr>
              <w:t>назву статті доповнити словами "чи системі хмарних обчислень";</w:t>
            </w:r>
          </w:p>
        </w:tc>
        <w:tc>
          <w:tcPr>
            <w:tcW w:w="3686" w:type="dxa"/>
          </w:tcPr>
          <w:p w:rsidR="00AC0DD7" w:rsidRPr="00FA73E9" w:rsidRDefault="00AC0DD7" w:rsidP="008D16FB">
            <w:pPr>
              <w:pStyle w:val="StyleZakonu"/>
              <w:spacing w:after="0"/>
              <w:rPr>
                <w:bCs/>
                <w:sz w:val="18"/>
                <w:szCs w:val="18"/>
              </w:rPr>
            </w:pPr>
          </w:p>
        </w:tc>
        <w:tc>
          <w:tcPr>
            <w:tcW w:w="1987" w:type="dxa"/>
          </w:tcPr>
          <w:p w:rsidR="00AC0DD7" w:rsidRPr="00FF14B0" w:rsidRDefault="00AC0DD7" w:rsidP="008D16FB">
            <w:pPr>
              <w:pStyle w:val="StyleZakonu"/>
              <w:spacing w:after="0"/>
              <w:ind w:firstLine="0"/>
              <w:rPr>
                <w:bCs/>
                <w:sz w:val="18"/>
                <w:szCs w:val="18"/>
              </w:rPr>
            </w:pPr>
          </w:p>
        </w:tc>
        <w:tc>
          <w:tcPr>
            <w:tcW w:w="4818" w:type="dxa"/>
          </w:tcPr>
          <w:p w:rsidR="00AC0DD7" w:rsidRPr="00272E67" w:rsidRDefault="00433EA3" w:rsidP="008D16FB">
            <w:pPr>
              <w:pStyle w:val="StyleZakonu"/>
              <w:spacing w:after="0"/>
              <w:rPr>
                <w:bCs/>
              </w:rPr>
            </w:pPr>
            <w:r w:rsidRPr="00272E67">
              <w:rPr>
                <w:bCs/>
              </w:rPr>
              <w:t>назву доповнити словами "чи системі</w:t>
            </w:r>
            <w:r w:rsidRPr="00272E67">
              <w:t>,</w:t>
            </w:r>
            <w:r w:rsidRPr="00272E67">
              <w:rPr>
                <w:lang w:eastAsia="en-US"/>
              </w:rPr>
              <w:t xml:space="preserve"> де використовується технологія</w:t>
            </w:r>
            <w:r w:rsidRPr="00272E67">
              <w:rPr>
                <w:bCs/>
              </w:rPr>
              <w:t xml:space="preserve"> хмарних обчислень";</w:t>
            </w:r>
          </w:p>
        </w:tc>
      </w:tr>
      <w:tr w:rsidR="00AC0DD7" w:rsidRPr="00B80AAB" w:rsidTr="0037546D">
        <w:tc>
          <w:tcPr>
            <w:tcW w:w="418" w:type="dxa"/>
          </w:tcPr>
          <w:p w:rsidR="00AC0DD7" w:rsidRPr="00B80AAB" w:rsidRDefault="00AC0DD7" w:rsidP="008D16FB">
            <w:pPr>
              <w:pStyle w:val="StyleWisnow"/>
            </w:pPr>
            <w:bookmarkStart w:id="48" w:name="n48" w:colFirst="0" w:colLast="0"/>
            <w:bookmarkEnd w:id="47"/>
            <w:r>
              <w:t>48.</w:t>
            </w:r>
          </w:p>
        </w:tc>
        <w:tc>
          <w:tcPr>
            <w:tcW w:w="4976" w:type="dxa"/>
          </w:tcPr>
          <w:p w:rsidR="00AC0DD7" w:rsidRPr="00B80AAB" w:rsidRDefault="00AC0DD7" w:rsidP="008D16FB">
            <w:pPr>
              <w:pStyle w:val="StyleZakonu"/>
              <w:spacing w:after="0"/>
              <w:rPr>
                <w:bCs/>
              </w:rPr>
            </w:pPr>
            <w:r w:rsidRPr="00B80AAB">
              <w:rPr>
                <w:bCs/>
              </w:rPr>
              <w:t>частину першу доповнити словами "а в системі хмарних обчислень – на надавача хмарних послуг";</w:t>
            </w:r>
          </w:p>
        </w:tc>
        <w:tc>
          <w:tcPr>
            <w:tcW w:w="3686" w:type="dxa"/>
          </w:tcPr>
          <w:p w:rsidR="003579ED" w:rsidRPr="00FA73E9" w:rsidRDefault="003579ED" w:rsidP="008D16FB">
            <w:pPr>
              <w:pStyle w:val="StyleAwt"/>
              <w:jc w:val="both"/>
              <w:rPr>
                <w:szCs w:val="18"/>
              </w:rPr>
            </w:pPr>
            <w:r w:rsidRPr="00FA73E9">
              <w:rPr>
                <w:szCs w:val="18"/>
              </w:rPr>
              <w:t>-</w:t>
            </w: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15</w:t>
            </w:r>
            <w:r w:rsidRPr="00FA73E9">
              <w:rPr>
                <w:szCs w:val="18"/>
              </w:rPr>
              <w:fldChar w:fldCharType="end"/>
            </w:r>
            <w:r w:rsidRPr="00FA73E9">
              <w:rPr>
                <w:szCs w:val="18"/>
              </w:rPr>
              <w:t>- Н.д.Левченко Ю.В. (Реєстр.картка №223)</w:t>
            </w:r>
          </w:p>
          <w:p w:rsidR="005E56C0" w:rsidRDefault="005E56C0" w:rsidP="008D16FB">
            <w:pPr>
              <w:pStyle w:val="StyleAwt"/>
              <w:jc w:val="both"/>
              <w:rPr>
                <w:b w:val="0"/>
                <w:i w:val="0"/>
                <w:szCs w:val="18"/>
                <w:u w:val="none"/>
              </w:rPr>
            </w:pPr>
            <w:r>
              <w:rPr>
                <w:b w:val="0"/>
                <w:i w:val="0"/>
                <w:szCs w:val="18"/>
                <w:u w:val="none"/>
              </w:rPr>
              <w:t>До абзацу третього підпункту 9 пункту 1 проекту:</w:t>
            </w:r>
          </w:p>
          <w:p w:rsidR="003579ED" w:rsidRPr="00FA73E9" w:rsidRDefault="005E56C0" w:rsidP="008D16FB">
            <w:pPr>
              <w:pStyle w:val="StyleAwt"/>
              <w:jc w:val="both"/>
              <w:rPr>
                <w:b w:val="0"/>
                <w:i w:val="0"/>
                <w:szCs w:val="18"/>
                <w:u w:val="none"/>
              </w:rPr>
            </w:pPr>
            <w:r>
              <w:rPr>
                <w:b w:val="0"/>
                <w:i w:val="0"/>
                <w:szCs w:val="18"/>
                <w:u w:val="none"/>
              </w:rPr>
              <w:t>«</w:t>
            </w:r>
            <w:r w:rsidR="003579ED" w:rsidRPr="00FA73E9">
              <w:rPr>
                <w:b w:val="0"/>
                <w:i w:val="0"/>
                <w:szCs w:val="18"/>
                <w:u w:val="none"/>
              </w:rPr>
              <w:t>викласти у наступній редакції:</w:t>
            </w:r>
          </w:p>
          <w:p w:rsidR="00AC0DD7" w:rsidRPr="00FA73E9" w:rsidRDefault="003579ED" w:rsidP="008D16FB">
            <w:pPr>
              <w:pStyle w:val="StyleZakonu"/>
              <w:spacing w:after="0"/>
              <w:rPr>
                <w:bCs/>
                <w:sz w:val="18"/>
                <w:szCs w:val="18"/>
              </w:rPr>
            </w:pPr>
            <w:r w:rsidRPr="00FA73E9">
              <w:rPr>
                <w:bCs/>
                <w:sz w:val="18"/>
                <w:szCs w:val="18"/>
              </w:rPr>
              <w:t>частину першу доповнити словами "а в системі хмарних обчислень - на надавача хмарних послуг та власника системи;</w:t>
            </w:r>
            <w:r w:rsidR="005E56C0">
              <w:rPr>
                <w:bCs/>
                <w:sz w:val="18"/>
                <w:szCs w:val="18"/>
              </w:rPr>
              <w:t>»</w:t>
            </w:r>
          </w:p>
        </w:tc>
        <w:tc>
          <w:tcPr>
            <w:tcW w:w="1987" w:type="dxa"/>
          </w:tcPr>
          <w:p w:rsidR="00AC0DD7" w:rsidRDefault="008C3FE0" w:rsidP="008D16FB">
            <w:pPr>
              <w:pStyle w:val="StyleZakonu"/>
              <w:spacing w:after="0"/>
              <w:ind w:firstLine="0"/>
              <w:rPr>
                <w:bCs/>
                <w:sz w:val="18"/>
                <w:szCs w:val="18"/>
              </w:rPr>
            </w:pPr>
            <w:r w:rsidRPr="008C3FE0">
              <w:rPr>
                <w:bCs/>
                <w:sz w:val="18"/>
                <w:szCs w:val="18"/>
              </w:rPr>
              <w:t>Вр</w:t>
            </w:r>
            <w:r w:rsidR="00B52900" w:rsidRPr="008C3FE0">
              <w:rPr>
                <w:bCs/>
                <w:sz w:val="18"/>
                <w:szCs w:val="18"/>
              </w:rPr>
              <w:t>аховано</w:t>
            </w:r>
            <w:r w:rsidR="0081125A">
              <w:rPr>
                <w:bCs/>
                <w:sz w:val="18"/>
                <w:szCs w:val="18"/>
              </w:rPr>
              <w:t xml:space="preserve"> редакційно</w:t>
            </w:r>
          </w:p>
          <w:p w:rsidR="004B1281" w:rsidRDefault="004B1281" w:rsidP="008D16FB">
            <w:pPr>
              <w:pStyle w:val="StyleZakonu"/>
              <w:spacing w:after="0"/>
              <w:ind w:firstLine="0"/>
              <w:rPr>
                <w:bCs/>
                <w:sz w:val="18"/>
                <w:szCs w:val="18"/>
              </w:rPr>
            </w:pPr>
          </w:p>
          <w:p w:rsidR="004B1281" w:rsidRPr="00FF14B0" w:rsidRDefault="004B1281" w:rsidP="008D16FB">
            <w:pPr>
              <w:pStyle w:val="StyleZakonu"/>
              <w:spacing w:after="0"/>
              <w:ind w:firstLine="0"/>
              <w:rPr>
                <w:bCs/>
                <w:sz w:val="18"/>
                <w:szCs w:val="18"/>
              </w:rPr>
            </w:pPr>
          </w:p>
        </w:tc>
        <w:tc>
          <w:tcPr>
            <w:tcW w:w="4818" w:type="dxa"/>
          </w:tcPr>
          <w:p w:rsidR="00AC0DD7" w:rsidRPr="00272E67" w:rsidRDefault="00224B4C" w:rsidP="008D16FB">
            <w:pPr>
              <w:pStyle w:val="StyleZakonu"/>
              <w:spacing w:after="0"/>
              <w:rPr>
                <w:bCs/>
              </w:rPr>
            </w:pPr>
            <w:r w:rsidRPr="00272E67">
              <w:rPr>
                <w:bCs/>
              </w:rPr>
              <w:t>частину першу доповнити словами "</w:t>
            </w:r>
            <w:r w:rsidRPr="00272E67">
              <w:t>а в системі</w:t>
            </w:r>
            <w:r w:rsidR="0081125A" w:rsidRPr="00272E67">
              <w:t>,</w:t>
            </w:r>
            <w:r w:rsidR="0081125A" w:rsidRPr="00272E67">
              <w:rPr>
                <w:lang w:eastAsia="en-US"/>
              </w:rPr>
              <w:t xml:space="preserve"> де використовується технологія</w:t>
            </w:r>
            <w:r w:rsidRPr="00272E67">
              <w:t xml:space="preserve"> хмарних обчислень</w:t>
            </w:r>
            <w:r w:rsidR="00507AD2">
              <w:t>,</w:t>
            </w:r>
            <w:r w:rsidRPr="00272E67">
              <w:t xml:space="preserve"> - на надавача хмарних послуг та власника системи</w:t>
            </w:r>
            <w:r w:rsidRPr="00272E67">
              <w:rPr>
                <w:bCs/>
              </w:rPr>
              <w:t>";</w:t>
            </w:r>
          </w:p>
        </w:tc>
      </w:tr>
      <w:tr w:rsidR="00AC0DD7" w:rsidRPr="00B80AAB" w:rsidTr="0037546D">
        <w:tc>
          <w:tcPr>
            <w:tcW w:w="418" w:type="dxa"/>
          </w:tcPr>
          <w:p w:rsidR="00AC0DD7" w:rsidRPr="00B80AAB" w:rsidRDefault="00AC0DD7" w:rsidP="008D16FB">
            <w:pPr>
              <w:pStyle w:val="StyleWisnow"/>
            </w:pPr>
            <w:bookmarkStart w:id="49" w:name="n49" w:colFirst="0" w:colLast="0"/>
            <w:bookmarkEnd w:id="48"/>
            <w:r>
              <w:t>49.</w:t>
            </w:r>
          </w:p>
        </w:tc>
        <w:tc>
          <w:tcPr>
            <w:tcW w:w="4976" w:type="dxa"/>
          </w:tcPr>
          <w:p w:rsidR="00AC0DD7" w:rsidRPr="00B80AAB" w:rsidRDefault="00AC0DD7" w:rsidP="008D16FB">
            <w:pPr>
              <w:pStyle w:val="StyleZakonu"/>
              <w:spacing w:after="0"/>
            </w:pPr>
            <w:r w:rsidRPr="00B80AAB">
              <w:rPr>
                <w:bCs/>
              </w:rPr>
              <w:t xml:space="preserve">в </w:t>
            </w:r>
            <w:r w:rsidRPr="00B80AAB">
              <w:t>частині третій</w:t>
            </w:r>
            <w:r w:rsidRPr="00B80AAB">
              <w:rPr>
                <w:bCs/>
              </w:rPr>
              <w:t xml:space="preserve"> </w:t>
            </w:r>
            <w:r w:rsidRPr="00B80AAB">
              <w:t>слова "спроби та/або" виключити;</w:t>
            </w:r>
          </w:p>
        </w:tc>
        <w:tc>
          <w:tcPr>
            <w:tcW w:w="3686" w:type="dxa"/>
          </w:tcPr>
          <w:p w:rsidR="00FA7062" w:rsidRPr="00FA73E9" w:rsidRDefault="00FA7062" w:rsidP="008D16FB">
            <w:pPr>
              <w:pStyle w:val="StyleAwt"/>
              <w:jc w:val="both"/>
              <w:rPr>
                <w:szCs w:val="18"/>
              </w:rPr>
            </w:pPr>
            <w:r w:rsidRPr="00FA73E9">
              <w:rPr>
                <w:szCs w:val="18"/>
              </w:rPr>
              <w:t>-</w:t>
            </w: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16</w:t>
            </w:r>
            <w:r w:rsidRPr="00FA73E9">
              <w:rPr>
                <w:szCs w:val="18"/>
              </w:rPr>
              <w:fldChar w:fldCharType="end"/>
            </w:r>
            <w:r w:rsidRPr="00FA73E9">
              <w:rPr>
                <w:szCs w:val="18"/>
              </w:rPr>
              <w:t>- Н.д.Матузко О.О. (Реєстр.картка №290)</w:t>
            </w:r>
          </w:p>
          <w:p w:rsidR="005E56C0" w:rsidRDefault="005E56C0" w:rsidP="008D16FB">
            <w:pPr>
              <w:pStyle w:val="StyleZakonu"/>
              <w:spacing w:after="0"/>
              <w:rPr>
                <w:bCs/>
                <w:sz w:val="18"/>
                <w:szCs w:val="18"/>
              </w:rPr>
            </w:pPr>
            <w:r>
              <w:rPr>
                <w:bCs/>
                <w:sz w:val="18"/>
                <w:szCs w:val="18"/>
              </w:rPr>
              <w:t>До абзацу четвертого підпункту 9 пункту 1 проекту:</w:t>
            </w:r>
          </w:p>
          <w:p w:rsidR="00AC0DD7" w:rsidRDefault="005E56C0" w:rsidP="008D16FB">
            <w:pPr>
              <w:pStyle w:val="StyleZakonu"/>
              <w:spacing w:after="0"/>
              <w:ind w:firstLine="0"/>
              <w:rPr>
                <w:bCs/>
                <w:sz w:val="18"/>
                <w:szCs w:val="18"/>
              </w:rPr>
            </w:pPr>
            <w:r>
              <w:rPr>
                <w:bCs/>
                <w:sz w:val="18"/>
                <w:szCs w:val="18"/>
              </w:rPr>
              <w:t>«</w:t>
            </w:r>
            <w:r w:rsidR="00FA7062" w:rsidRPr="00FA73E9">
              <w:rPr>
                <w:bCs/>
                <w:sz w:val="18"/>
                <w:szCs w:val="18"/>
              </w:rPr>
              <w:t>Слова «в частині третій слова "спроби та/або" виключити;» видалити</w:t>
            </w:r>
            <w:r>
              <w:rPr>
                <w:bCs/>
                <w:sz w:val="18"/>
                <w:szCs w:val="18"/>
              </w:rPr>
              <w:t>»</w:t>
            </w:r>
          </w:p>
          <w:p w:rsidR="008D16FB" w:rsidRDefault="008D16FB" w:rsidP="008D16FB">
            <w:pPr>
              <w:pStyle w:val="StyleZakonu"/>
              <w:spacing w:after="0"/>
              <w:ind w:firstLine="0"/>
              <w:rPr>
                <w:bCs/>
                <w:sz w:val="18"/>
                <w:szCs w:val="18"/>
              </w:rPr>
            </w:pPr>
          </w:p>
          <w:p w:rsidR="00574838" w:rsidRPr="00FA73E9" w:rsidRDefault="009B70B6" w:rsidP="008D16FB">
            <w:pPr>
              <w:pStyle w:val="StyleAwt"/>
              <w:jc w:val="both"/>
              <w:rPr>
                <w:szCs w:val="18"/>
              </w:rPr>
            </w:pPr>
            <w:r w:rsidRPr="00FA73E9">
              <w:rPr>
                <w:szCs w:val="18"/>
              </w:rPr>
              <w:t>-</w:t>
            </w:r>
            <w:r w:rsidR="00574838" w:rsidRPr="00FA73E9">
              <w:rPr>
                <w:szCs w:val="18"/>
              </w:rPr>
              <w:fldChar w:fldCharType="begin"/>
            </w:r>
            <w:r w:rsidR="00574838" w:rsidRPr="00FA73E9">
              <w:rPr>
                <w:szCs w:val="18"/>
              </w:rPr>
              <w:instrText xml:space="preserve"> SEQ aa </w:instrText>
            </w:r>
            <w:r w:rsidR="00574838" w:rsidRPr="00FA73E9">
              <w:rPr>
                <w:szCs w:val="18"/>
              </w:rPr>
              <w:fldChar w:fldCharType="separate"/>
            </w:r>
            <w:r w:rsidR="00E61094">
              <w:rPr>
                <w:noProof/>
                <w:szCs w:val="18"/>
              </w:rPr>
              <w:t>17</w:t>
            </w:r>
            <w:r w:rsidR="00574838" w:rsidRPr="00FA73E9">
              <w:rPr>
                <w:szCs w:val="18"/>
              </w:rPr>
              <w:fldChar w:fldCharType="end"/>
            </w:r>
            <w:r w:rsidR="00574838" w:rsidRPr="00FA73E9">
              <w:rPr>
                <w:szCs w:val="18"/>
              </w:rPr>
              <w:t xml:space="preserve">- </w:t>
            </w:r>
            <w:proofErr w:type="spellStart"/>
            <w:r w:rsidR="00574838" w:rsidRPr="00FA73E9">
              <w:rPr>
                <w:szCs w:val="18"/>
              </w:rPr>
              <w:t>Н.д.Семенуха</w:t>
            </w:r>
            <w:proofErr w:type="spellEnd"/>
            <w:r w:rsidR="00574838" w:rsidRPr="00FA73E9">
              <w:rPr>
                <w:szCs w:val="18"/>
              </w:rPr>
              <w:t xml:space="preserve"> Р.С. (</w:t>
            </w:r>
            <w:proofErr w:type="spellStart"/>
            <w:r w:rsidR="00574838" w:rsidRPr="00FA73E9">
              <w:rPr>
                <w:szCs w:val="18"/>
              </w:rPr>
              <w:t>Реєстр.картка</w:t>
            </w:r>
            <w:proofErr w:type="spellEnd"/>
            <w:r w:rsidR="00574838" w:rsidRPr="00FA73E9">
              <w:rPr>
                <w:szCs w:val="18"/>
              </w:rPr>
              <w:t xml:space="preserve"> №379)</w:t>
            </w:r>
          </w:p>
          <w:p w:rsidR="00211D68" w:rsidRDefault="00211D68" w:rsidP="00211D68">
            <w:pPr>
              <w:pStyle w:val="StyleZakonu"/>
              <w:spacing w:after="0"/>
              <w:rPr>
                <w:bCs/>
                <w:sz w:val="18"/>
                <w:szCs w:val="18"/>
              </w:rPr>
            </w:pPr>
            <w:r>
              <w:rPr>
                <w:bCs/>
                <w:sz w:val="18"/>
                <w:szCs w:val="18"/>
              </w:rPr>
              <w:t>До абзацу четвертого підпункту 9 пункту 1 проекту:</w:t>
            </w:r>
          </w:p>
          <w:p w:rsidR="00574838" w:rsidRPr="00FA73E9" w:rsidRDefault="005E56C0" w:rsidP="008D16FB">
            <w:pPr>
              <w:pStyle w:val="StyleZakonu"/>
              <w:spacing w:after="0"/>
              <w:rPr>
                <w:bCs/>
                <w:sz w:val="18"/>
                <w:szCs w:val="18"/>
              </w:rPr>
            </w:pPr>
            <w:r w:rsidRPr="00FA73E9">
              <w:rPr>
                <w:sz w:val="18"/>
                <w:szCs w:val="18"/>
              </w:rPr>
              <w:t>В</w:t>
            </w:r>
            <w:r w:rsidR="00574838" w:rsidRPr="00FA73E9">
              <w:rPr>
                <w:sz w:val="18"/>
                <w:szCs w:val="18"/>
              </w:rPr>
              <w:t>иключити</w:t>
            </w:r>
          </w:p>
        </w:tc>
        <w:tc>
          <w:tcPr>
            <w:tcW w:w="1987" w:type="dxa"/>
          </w:tcPr>
          <w:p w:rsidR="00AC0DD7" w:rsidRPr="00FF14B0" w:rsidRDefault="005D2CB7" w:rsidP="008D16FB">
            <w:pPr>
              <w:pStyle w:val="StyleZakonu"/>
              <w:spacing w:after="0"/>
              <w:ind w:firstLine="0"/>
              <w:rPr>
                <w:bCs/>
                <w:sz w:val="18"/>
                <w:szCs w:val="18"/>
              </w:rPr>
            </w:pPr>
            <w:r w:rsidRPr="00FF14B0">
              <w:rPr>
                <w:bCs/>
                <w:sz w:val="18"/>
                <w:szCs w:val="18"/>
              </w:rPr>
              <w:t>Враховано</w:t>
            </w:r>
            <w:r w:rsidR="004B1281">
              <w:rPr>
                <w:bCs/>
                <w:sz w:val="18"/>
                <w:szCs w:val="18"/>
              </w:rPr>
              <w:t xml:space="preserve"> редакційно </w:t>
            </w:r>
          </w:p>
          <w:p w:rsidR="005D2CB7" w:rsidRPr="00FF14B0" w:rsidRDefault="005D2CB7" w:rsidP="008D16FB">
            <w:pPr>
              <w:pStyle w:val="StyleZakonu"/>
              <w:spacing w:after="0"/>
              <w:rPr>
                <w:bCs/>
                <w:sz w:val="18"/>
                <w:szCs w:val="18"/>
              </w:rPr>
            </w:pPr>
          </w:p>
          <w:p w:rsidR="005D2CB7" w:rsidRDefault="005D2CB7" w:rsidP="008D16FB">
            <w:pPr>
              <w:pStyle w:val="StyleZakonu"/>
              <w:spacing w:after="0"/>
              <w:rPr>
                <w:bCs/>
                <w:sz w:val="18"/>
                <w:szCs w:val="18"/>
              </w:rPr>
            </w:pPr>
          </w:p>
          <w:p w:rsidR="008D16FB" w:rsidRDefault="008D16FB" w:rsidP="008D16FB">
            <w:pPr>
              <w:pStyle w:val="StyleZakonu"/>
              <w:spacing w:after="0"/>
              <w:rPr>
                <w:bCs/>
                <w:sz w:val="18"/>
                <w:szCs w:val="18"/>
              </w:rPr>
            </w:pPr>
          </w:p>
          <w:p w:rsidR="008D16FB" w:rsidRDefault="008D16FB" w:rsidP="008D16FB">
            <w:pPr>
              <w:pStyle w:val="StyleZakonu"/>
              <w:spacing w:after="0"/>
              <w:rPr>
                <w:bCs/>
                <w:sz w:val="18"/>
                <w:szCs w:val="18"/>
              </w:rPr>
            </w:pPr>
          </w:p>
          <w:p w:rsidR="008D16FB" w:rsidRDefault="008D16FB" w:rsidP="008D16FB">
            <w:pPr>
              <w:pStyle w:val="StyleZakonu"/>
              <w:spacing w:after="0"/>
              <w:rPr>
                <w:bCs/>
                <w:sz w:val="18"/>
                <w:szCs w:val="18"/>
              </w:rPr>
            </w:pPr>
          </w:p>
          <w:p w:rsidR="008D16FB" w:rsidRPr="00FF14B0" w:rsidRDefault="008D16FB" w:rsidP="008D16FB">
            <w:pPr>
              <w:pStyle w:val="StyleZakonu"/>
              <w:spacing w:after="0"/>
              <w:rPr>
                <w:bCs/>
                <w:sz w:val="18"/>
                <w:szCs w:val="18"/>
              </w:rPr>
            </w:pPr>
          </w:p>
          <w:p w:rsidR="005D2CB7" w:rsidRPr="00FF14B0" w:rsidRDefault="005D2CB7" w:rsidP="008D16FB">
            <w:pPr>
              <w:pStyle w:val="StyleZakonu"/>
              <w:spacing w:after="0"/>
              <w:ind w:firstLine="0"/>
              <w:rPr>
                <w:bCs/>
                <w:sz w:val="18"/>
                <w:szCs w:val="18"/>
              </w:rPr>
            </w:pPr>
            <w:r w:rsidRPr="00FF14B0">
              <w:rPr>
                <w:bCs/>
                <w:sz w:val="18"/>
                <w:szCs w:val="18"/>
              </w:rPr>
              <w:t>Враховано</w:t>
            </w:r>
            <w:r w:rsidR="004B1281">
              <w:rPr>
                <w:bCs/>
                <w:sz w:val="18"/>
                <w:szCs w:val="18"/>
              </w:rPr>
              <w:t xml:space="preserve"> редакційно</w:t>
            </w:r>
          </w:p>
        </w:tc>
        <w:tc>
          <w:tcPr>
            <w:tcW w:w="4818" w:type="dxa"/>
          </w:tcPr>
          <w:p w:rsidR="00AC0DD7" w:rsidRPr="00272E67" w:rsidRDefault="00507AD2" w:rsidP="008D16FB">
            <w:pPr>
              <w:pStyle w:val="StyleZakonu"/>
              <w:spacing w:after="0"/>
              <w:rPr>
                <w:bCs/>
              </w:rPr>
            </w:pPr>
            <w:r>
              <w:rPr>
                <w:bCs/>
              </w:rPr>
              <w:t>у</w:t>
            </w:r>
            <w:r w:rsidR="00297CFB" w:rsidRPr="00272E67">
              <w:rPr>
                <w:bCs/>
              </w:rPr>
              <w:t xml:space="preserve"> </w:t>
            </w:r>
            <w:r w:rsidR="00297CFB" w:rsidRPr="00272E67">
              <w:t>частині третій</w:t>
            </w:r>
            <w:r w:rsidR="00297CFB" w:rsidRPr="00272E67">
              <w:rPr>
                <w:bCs/>
              </w:rPr>
              <w:t xml:space="preserve"> </w:t>
            </w:r>
            <w:r>
              <w:rPr>
                <w:bCs/>
              </w:rPr>
              <w:t>слова</w:t>
            </w:r>
            <w:r w:rsidR="00297CFB" w:rsidRPr="00272E67">
              <w:t xml:space="preserve"> "</w:t>
            </w:r>
            <w:r>
              <w:t xml:space="preserve">Про </w:t>
            </w:r>
            <w:r w:rsidR="00297CFB" w:rsidRPr="00272E67">
              <w:t xml:space="preserve">спроби" </w:t>
            </w:r>
            <w:r>
              <w:t>замінити словами</w:t>
            </w:r>
            <w:r w:rsidR="00297CFB" w:rsidRPr="00272E67">
              <w:t xml:space="preserve"> </w:t>
            </w:r>
            <w:r w:rsidR="00297CFB" w:rsidRPr="00272E67">
              <w:rPr>
                <w:lang w:val="ru-RU"/>
              </w:rPr>
              <w:t>“</w:t>
            </w:r>
            <w:r>
              <w:rPr>
                <w:lang w:val="ru-RU"/>
              </w:rPr>
              <w:t xml:space="preserve">Про </w:t>
            </w:r>
            <w:r w:rsidR="00297CFB" w:rsidRPr="00272E67">
              <w:t>виявлені</w:t>
            </w:r>
            <w:r>
              <w:t xml:space="preserve"> спроби</w:t>
            </w:r>
            <w:r w:rsidR="00297CFB" w:rsidRPr="00272E67">
              <w:rPr>
                <w:lang w:val="ru-RU"/>
              </w:rPr>
              <w:t>”;</w:t>
            </w:r>
          </w:p>
        </w:tc>
      </w:tr>
      <w:tr w:rsidR="00AC0DD7" w:rsidRPr="00B80AAB" w:rsidTr="0037546D">
        <w:tc>
          <w:tcPr>
            <w:tcW w:w="418" w:type="dxa"/>
          </w:tcPr>
          <w:p w:rsidR="00AC0DD7" w:rsidRPr="00B80AAB" w:rsidRDefault="00AC0DD7" w:rsidP="008D16FB">
            <w:pPr>
              <w:pStyle w:val="StyleWisnow"/>
            </w:pPr>
            <w:bookmarkStart w:id="50" w:name="n50" w:colFirst="0" w:colLast="0"/>
            <w:bookmarkEnd w:id="49"/>
            <w:r>
              <w:t>50.</w:t>
            </w:r>
          </w:p>
        </w:tc>
        <w:tc>
          <w:tcPr>
            <w:tcW w:w="4976" w:type="dxa"/>
          </w:tcPr>
          <w:p w:rsidR="00AC0DD7" w:rsidRPr="00B80AAB" w:rsidRDefault="00AC0DD7" w:rsidP="008D16FB">
            <w:pPr>
              <w:pStyle w:val="StyleZakonu"/>
              <w:spacing w:after="0"/>
              <w:rPr>
                <w:bCs/>
              </w:rPr>
            </w:pPr>
            <w:r w:rsidRPr="00B80AAB">
              <w:rPr>
                <w:bCs/>
              </w:rPr>
              <w:t>доповнити статтю новою частиною такого змісту:</w:t>
            </w:r>
          </w:p>
        </w:tc>
        <w:tc>
          <w:tcPr>
            <w:tcW w:w="3686" w:type="dxa"/>
          </w:tcPr>
          <w:p w:rsidR="00AC0DD7" w:rsidRPr="00FA73E9" w:rsidRDefault="00AC0DD7" w:rsidP="008D16FB">
            <w:pPr>
              <w:pStyle w:val="StyleZakonu"/>
              <w:spacing w:after="0"/>
              <w:rPr>
                <w:bCs/>
                <w:sz w:val="18"/>
                <w:szCs w:val="18"/>
              </w:rPr>
            </w:pPr>
          </w:p>
        </w:tc>
        <w:tc>
          <w:tcPr>
            <w:tcW w:w="1987" w:type="dxa"/>
          </w:tcPr>
          <w:p w:rsidR="00AC0DD7" w:rsidRPr="00FF14B0" w:rsidRDefault="00AC0DD7" w:rsidP="008D16FB">
            <w:pPr>
              <w:pStyle w:val="StyleZakonu"/>
              <w:spacing w:after="0"/>
              <w:rPr>
                <w:bCs/>
                <w:sz w:val="18"/>
                <w:szCs w:val="18"/>
              </w:rPr>
            </w:pPr>
          </w:p>
        </w:tc>
        <w:tc>
          <w:tcPr>
            <w:tcW w:w="4818" w:type="dxa"/>
          </w:tcPr>
          <w:p w:rsidR="00AC0DD7" w:rsidRPr="00272E67" w:rsidRDefault="005673A3" w:rsidP="008D16FB">
            <w:pPr>
              <w:pStyle w:val="StyleZakonu"/>
              <w:spacing w:after="0"/>
              <w:rPr>
                <w:bCs/>
              </w:rPr>
            </w:pPr>
            <w:r>
              <w:rPr>
                <w:bCs/>
              </w:rPr>
              <w:t xml:space="preserve">доповнити </w:t>
            </w:r>
            <w:r w:rsidR="00297CFB" w:rsidRPr="00272E67">
              <w:rPr>
                <w:bCs/>
              </w:rPr>
              <w:t>частиною</w:t>
            </w:r>
            <w:r>
              <w:rPr>
                <w:bCs/>
              </w:rPr>
              <w:t xml:space="preserve"> четвертою</w:t>
            </w:r>
            <w:r w:rsidR="00297CFB" w:rsidRPr="00272E67">
              <w:rPr>
                <w:bCs/>
              </w:rPr>
              <w:t xml:space="preserve"> такого змісту:</w:t>
            </w:r>
          </w:p>
        </w:tc>
      </w:tr>
      <w:tr w:rsidR="00AC0DD7" w:rsidRPr="00B80AAB" w:rsidTr="0037546D">
        <w:tc>
          <w:tcPr>
            <w:tcW w:w="418" w:type="dxa"/>
          </w:tcPr>
          <w:p w:rsidR="00AC0DD7" w:rsidRPr="00B80AAB" w:rsidRDefault="00AC0DD7" w:rsidP="008D16FB">
            <w:pPr>
              <w:pStyle w:val="StyleWisnow"/>
            </w:pPr>
            <w:bookmarkStart w:id="51" w:name="n51" w:colFirst="0" w:colLast="0"/>
            <w:bookmarkEnd w:id="50"/>
            <w:r>
              <w:t>51.</w:t>
            </w:r>
          </w:p>
        </w:tc>
        <w:tc>
          <w:tcPr>
            <w:tcW w:w="4976" w:type="dxa"/>
          </w:tcPr>
          <w:p w:rsidR="00AC0DD7" w:rsidRPr="00B80AAB" w:rsidRDefault="00AC0DD7" w:rsidP="008D16FB">
            <w:pPr>
              <w:pStyle w:val="StyleZakonu"/>
              <w:spacing w:after="0"/>
            </w:pPr>
            <w:r w:rsidRPr="00B80AAB">
              <w:t>"Про факти несанкціонованих дій у системі хмарних обчислень, що призвели до витоку, знищення, блокування чи порушення цілісності інформації, яка обробляється в цій системі, надавач хмарних послуг повідомляє володільця відповідної інформації або власника відповідної системи";</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297CFB" w:rsidP="008D16FB">
            <w:pPr>
              <w:pStyle w:val="StyleZakonu"/>
              <w:spacing w:after="0"/>
            </w:pPr>
            <w:r w:rsidRPr="00272E67">
              <w:t>"Про факти несанкціонованих дій у системі,</w:t>
            </w:r>
            <w:r w:rsidRPr="00272E67">
              <w:rPr>
                <w:lang w:eastAsia="en-US"/>
              </w:rPr>
              <w:t xml:space="preserve"> де використовується технологія</w:t>
            </w:r>
            <w:r w:rsidRPr="00272E67">
              <w:t xml:space="preserve"> хмарних обчислень, що призвели до витоку, знищення, блокування чи порушення цілісності інформації, яка обробляється в цій системі, надавач хмарних послуг повідомляє володільця відповідної інформації або власника відповідної системи";</w:t>
            </w:r>
          </w:p>
        </w:tc>
      </w:tr>
      <w:tr w:rsidR="00AC0DD7" w:rsidRPr="00B80AAB" w:rsidTr="0037546D">
        <w:tc>
          <w:tcPr>
            <w:tcW w:w="418" w:type="dxa"/>
          </w:tcPr>
          <w:p w:rsidR="00AC0DD7" w:rsidRPr="00B80AAB" w:rsidRDefault="00AC0DD7" w:rsidP="008D16FB">
            <w:pPr>
              <w:pStyle w:val="StyleWisnow"/>
            </w:pPr>
            <w:bookmarkStart w:id="52" w:name="n52" w:colFirst="0" w:colLast="0"/>
            <w:bookmarkEnd w:id="51"/>
            <w:r>
              <w:t>52.</w:t>
            </w:r>
          </w:p>
        </w:tc>
        <w:tc>
          <w:tcPr>
            <w:tcW w:w="4976" w:type="dxa"/>
          </w:tcPr>
          <w:p w:rsidR="00AC0DD7" w:rsidRPr="00B80AAB" w:rsidRDefault="00AC0DD7" w:rsidP="008D16FB">
            <w:pPr>
              <w:pStyle w:val="StyleZakonu"/>
              <w:spacing w:after="0"/>
            </w:pPr>
            <w:r w:rsidRPr="00B80AAB">
              <w:t>10) доповнити статтею 9</w:t>
            </w:r>
            <w:r w:rsidRPr="00B80AAB">
              <w:rPr>
                <w:vertAlign w:val="superscript"/>
              </w:rPr>
              <w:t>1</w:t>
            </w:r>
            <w:r w:rsidRPr="00B80AAB">
              <w:t xml:space="preserve"> такого змісту:</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297CFB" w:rsidP="008D16FB">
            <w:pPr>
              <w:pStyle w:val="StyleZakonu"/>
              <w:spacing w:after="0"/>
            </w:pPr>
            <w:r w:rsidRPr="00272E67">
              <w:t>10) доповнити статтею 9</w:t>
            </w:r>
            <w:r w:rsidRPr="00272E67">
              <w:rPr>
                <w:vertAlign w:val="superscript"/>
              </w:rPr>
              <w:t>1</w:t>
            </w:r>
            <w:r w:rsidRPr="00272E67">
              <w:t xml:space="preserve"> такого змісту:</w:t>
            </w:r>
          </w:p>
        </w:tc>
      </w:tr>
      <w:tr w:rsidR="00AC0DD7" w:rsidRPr="00B80AAB" w:rsidTr="0037546D">
        <w:tc>
          <w:tcPr>
            <w:tcW w:w="418" w:type="dxa"/>
          </w:tcPr>
          <w:p w:rsidR="00AC0DD7" w:rsidRPr="00B80AAB" w:rsidRDefault="00AC0DD7" w:rsidP="008D16FB">
            <w:pPr>
              <w:pStyle w:val="StyleWisnow"/>
            </w:pPr>
            <w:bookmarkStart w:id="53" w:name="n53" w:colFirst="0" w:colLast="0"/>
            <w:bookmarkEnd w:id="52"/>
            <w:r>
              <w:lastRenderedPageBreak/>
              <w:t>53.</w:t>
            </w:r>
          </w:p>
        </w:tc>
        <w:tc>
          <w:tcPr>
            <w:tcW w:w="4976" w:type="dxa"/>
          </w:tcPr>
          <w:p w:rsidR="00AC0DD7" w:rsidRPr="00B80AAB" w:rsidRDefault="00AC0DD7" w:rsidP="008D16FB">
            <w:pPr>
              <w:pStyle w:val="StyleZakonu"/>
              <w:spacing w:after="0"/>
            </w:pPr>
            <w:r w:rsidRPr="00B80AAB">
              <w:t>"Стаття 9</w:t>
            </w:r>
            <w:r w:rsidRPr="00B80AAB">
              <w:rPr>
                <w:vertAlign w:val="superscript"/>
              </w:rPr>
              <w:t>1</w:t>
            </w:r>
            <w:r w:rsidRPr="00B80AAB">
              <w:t>. Обробка та захист інформації в системі хмарних обчислень</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ind w:firstLine="0"/>
              <w:rPr>
                <w:sz w:val="18"/>
                <w:szCs w:val="18"/>
              </w:rPr>
            </w:pPr>
          </w:p>
        </w:tc>
        <w:tc>
          <w:tcPr>
            <w:tcW w:w="4818" w:type="dxa"/>
          </w:tcPr>
          <w:p w:rsidR="00AC0DD7" w:rsidRPr="00272E67" w:rsidRDefault="00297CFB" w:rsidP="008D16FB">
            <w:pPr>
              <w:pStyle w:val="StyleZakonu"/>
              <w:spacing w:after="0"/>
            </w:pPr>
            <w:r w:rsidRPr="00272E67">
              <w:t>"Стаття 9</w:t>
            </w:r>
            <w:r w:rsidRPr="00272E67">
              <w:rPr>
                <w:vertAlign w:val="superscript"/>
              </w:rPr>
              <w:t>1</w:t>
            </w:r>
            <w:r w:rsidRPr="00272E67">
              <w:t>. Обробка та захист інформації в системі,</w:t>
            </w:r>
            <w:r w:rsidRPr="00272E67">
              <w:rPr>
                <w:lang w:eastAsia="en-US"/>
              </w:rPr>
              <w:t xml:space="preserve"> де використовується технологія</w:t>
            </w:r>
            <w:r w:rsidRPr="00272E67">
              <w:t xml:space="preserve"> хмарних обчислень</w:t>
            </w:r>
          </w:p>
        </w:tc>
      </w:tr>
      <w:tr w:rsidR="00AC0DD7" w:rsidRPr="00B80AAB" w:rsidTr="0037546D">
        <w:tc>
          <w:tcPr>
            <w:tcW w:w="418" w:type="dxa"/>
          </w:tcPr>
          <w:p w:rsidR="00AC0DD7" w:rsidRPr="00B80AAB" w:rsidRDefault="00AC0DD7" w:rsidP="008D16FB">
            <w:pPr>
              <w:pStyle w:val="StyleWisnow"/>
            </w:pPr>
            <w:bookmarkStart w:id="54" w:name="n54" w:colFirst="0" w:colLast="0"/>
            <w:bookmarkEnd w:id="53"/>
            <w:r>
              <w:t>54.</w:t>
            </w:r>
          </w:p>
        </w:tc>
        <w:tc>
          <w:tcPr>
            <w:tcW w:w="4976" w:type="dxa"/>
          </w:tcPr>
          <w:p w:rsidR="00AC0DD7" w:rsidRPr="00B80AAB" w:rsidRDefault="00AC0DD7" w:rsidP="008D16FB">
            <w:pPr>
              <w:pStyle w:val="StyleZakonu"/>
              <w:spacing w:after="0"/>
            </w:pPr>
            <w:r w:rsidRPr="00B80AAB">
              <w:t>Інформація, у тому числі інформація з обмеженим доступом (крім інформації, яка в установленому порядку віднесена до державної таємниці), якою володіють органи державної влади, інші державні органи, органи місцевого самоврядування, органи влади Автономної Республіки Крим, інші суб'єкти, що здійснюють владні управлінські функції відповідно до законодавства та рішення яких є обов'язковими для виконання, державні підприємства, установи та організації може оброблятися в системі хмарних обчислень на підставі договору, укладеного між надавачем хмарних послуг та володільцем інформації або власником системи.</w:t>
            </w:r>
          </w:p>
        </w:tc>
        <w:tc>
          <w:tcPr>
            <w:tcW w:w="3686" w:type="dxa"/>
          </w:tcPr>
          <w:p w:rsidR="004C110B" w:rsidRPr="00FA73E9" w:rsidRDefault="004C110B" w:rsidP="008D16FB">
            <w:pPr>
              <w:pStyle w:val="StyleAwt"/>
              <w:spacing w:line="240" w:lineRule="auto"/>
              <w:rPr>
                <w:szCs w:val="18"/>
              </w:rPr>
            </w:pPr>
            <w:r w:rsidRPr="00FA73E9">
              <w:rPr>
                <w:szCs w:val="18"/>
              </w:rPr>
              <w:t>-</w:t>
            </w: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18</w:t>
            </w:r>
            <w:r w:rsidRPr="00FA73E9">
              <w:rPr>
                <w:szCs w:val="18"/>
              </w:rPr>
              <w:fldChar w:fldCharType="end"/>
            </w:r>
            <w:r w:rsidRPr="00FA73E9">
              <w:rPr>
                <w:szCs w:val="18"/>
              </w:rPr>
              <w:t>- Н.д.Данченко О.І. (Реєстр.картка №362)</w:t>
            </w:r>
          </w:p>
          <w:p w:rsidR="005E56C0" w:rsidRDefault="005E56C0" w:rsidP="008D16FB">
            <w:pPr>
              <w:pStyle w:val="StyleZakonu"/>
              <w:spacing w:after="0" w:line="240" w:lineRule="auto"/>
              <w:rPr>
                <w:sz w:val="18"/>
                <w:szCs w:val="18"/>
              </w:rPr>
            </w:pPr>
            <w:r>
              <w:rPr>
                <w:sz w:val="18"/>
                <w:szCs w:val="18"/>
              </w:rPr>
              <w:t>До абзацу третього підпункту 10 пункту 1 проекту:</w:t>
            </w:r>
          </w:p>
          <w:p w:rsidR="00AC0DD7" w:rsidRDefault="005E56C0" w:rsidP="008D16FB">
            <w:pPr>
              <w:pStyle w:val="StyleZakonu"/>
              <w:spacing w:after="0" w:line="240" w:lineRule="auto"/>
              <w:rPr>
                <w:sz w:val="18"/>
                <w:szCs w:val="18"/>
              </w:rPr>
            </w:pPr>
            <w:r>
              <w:rPr>
                <w:sz w:val="18"/>
                <w:szCs w:val="18"/>
              </w:rPr>
              <w:t>«</w:t>
            </w:r>
            <w:r w:rsidR="004C110B" w:rsidRPr="00FA73E9">
              <w:rPr>
                <w:sz w:val="18"/>
                <w:szCs w:val="18"/>
              </w:rPr>
              <w:t>Після слів «віднесена до державної таємниці» доповнити словами «або службової інформації»</w:t>
            </w:r>
          </w:p>
          <w:p w:rsidR="008D16FB" w:rsidRPr="00FA73E9" w:rsidRDefault="008D16FB" w:rsidP="008D16FB">
            <w:pPr>
              <w:pStyle w:val="StyleZakonu"/>
              <w:spacing w:after="0" w:line="240" w:lineRule="auto"/>
              <w:rPr>
                <w:sz w:val="18"/>
                <w:szCs w:val="18"/>
              </w:rPr>
            </w:pPr>
          </w:p>
          <w:p w:rsidR="001828D5" w:rsidRPr="00FA73E9" w:rsidRDefault="001828D5" w:rsidP="008D16FB">
            <w:pPr>
              <w:pStyle w:val="StyleAwt"/>
              <w:spacing w:line="240" w:lineRule="auto"/>
              <w:rPr>
                <w:szCs w:val="18"/>
              </w:rPr>
            </w:pPr>
            <w:r w:rsidRPr="00FA73E9">
              <w:rPr>
                <w:szCs w:val="18"/>
              </w:rPr>
              <w:t>-</w:t>
            </w: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19</w:t>
            </w:r>
            <w:r w:rsidRPr="00FA73E9">
              <w:rPr>
                <w:szCs w:val="18"/>
              </w:rPr>
              <w:fldChar w:fldCharType="end"/>
            </w:r>
            <w:r w:rsidRPr="00FA73E9">
              <w:rPr>
                <w:szCs w:val="18"/>
              </w:rPr>
              <w:t>- Н.д.Матузко О.О. (Реєстр.картка №290)</w:t>
            </w:r>
          </w:p>
          <w:p w:rsidR="005E56C0" w:rsidRDefault="005E56C0" w:rsidP="008D16FB">
            <w:pPr>
              <w:pStyle w:val="StyleZakonu"/>
              <w:spacing w:after="0" w:line="240" w:lineRule="auto"/>
              <w:rPr>
                <w:sz w:val="18"/>
                <w:szCs w:val="18"/>
              </w:rPr>
            </w:pPr>
            <w:r>
              <w:rPr>
                <w:sz w:val="18"/>
                <w:szCs w:val="18"/>
              </w:rPr>
              <w:t>До абзацу третього підпункту 10 пункту 1 проекту:</w:t>
            </w:r>
          </w:p>
          <w:p w:rsidR="001828D5" w:rsidRDefault="005E56C0" w:rsidP="008D16FB">
            <w:pPr>
              <w:pStyle w:val="StyleZakonu"/>
              <w:spacing w:after="0" w:line="240" w:lineRule="auto"/>
              <w:rPr>
                <w:sz w:val="18"/>
                <w:szCs w:val="18"/>
              </w:rPr>
            </w:pPr>
            <w:r>
              <w:rPr>
                <w:sz w:val="18"/>
                <w:szCs w:val="18"/>
              </w:rPr>
              <w:t>«</w:t>
            </w:r>
            <w:r w:rsidR="001828D5" w:rsidRPr="00FA73E9">
              <w:rPr>
                <w:sz w:val="18"/>
                <w:szCs w:val="18"/>
              </w:rPr>
              <w:t>Після слів «віднесена до державної таємниці» додати слова «або службової інформації»</w:t>
            </w:r>
          </w:p>
          <w:p w:rsidR="008D16FB" w:rsidRPr="00FA73E9" w:rsidRDefault="008D16FB" w:rsidP="008D16FB">
            <w:pPr>
              <w:pStyle w:val="StyleZakonu"/>
              <w:spacing w:after="0" w:line="240" w:lineRule="auto"/>
              <w:rPr>
                <w:sz w:val="18"/>
                <w:szCs w:val="18"/>
              </w:rPr>
            </w:pPr>
          </w:p>
          <w:p w:rsidR="00BD6FAB" w:rsidRPr="00FA73E9" w:rsidRDefault="00546D08" w:rsidP="008D16FB">
            <w:pPr>
              <w:pStyle w:val="StyleAwt"/>
              <w:spacing w:line="240" w:lineRule="auto"/>
              <w:rPr>
                <w:szCs w:val="18"/>
              </w:rPr>
            </w:pPr>
            <w:r w:rsidRPr="00FA73E9">
              <w:rPr>
                <w:szCs w:val="18"/>
              </w:rPr>
              <w:t>-</w:t>
            </w:r>
            <w:r w:rsidR="00BD6FAB" w:rsidRPr="00FA73E9">
              <w:rPr>
                <w:szCs w:val="18"/>
              </w:rPr>
              <w:fldChar w:fldCharType="begin"/>
            </w:r>
            <w:r w:rsidR="00BD6FAB" w:rsidRPr="00FA73E9">
              <w:rPr>
                <w:szCs w:val="18"/>
              </w:rPr>
              <w:instrText xml:space="preserve"> SEQ aa </w:instrText>
            </w:r>
            <w:r w:rsidR="00BD6FAB" w:rsidRPr="00FA73E9">
              <w:rPr>
                <w:szCs w:val="18"/>
              </w:rPr>
              <w:fldChar w:fldCharType="separate"/>
            </w:r>
            <w:r w:rsidR="00E61094">
              <w:rPr>
                <w:noProof/>
                <w:szCs w:val="18"/>
              </w:rPr>
              <w:t>20</w:t>
            </w:r>
            <w:r w:rsidR="00BD6FAB" w:rsidRPr="00FA73E9">
              <w:rPr>
                <w:szCs w:val="18"/>
              </w:rPr>
              <w:fldChar w:fldCharType="end"/>
            </w:r>
            <w:r w:rsidR="00BD6FAB" w:rsidRPr="00FA73E9">
              <w:rPr>
                <w:szCs w:val="18"/>
              </w:rPr>
              <w:t xml:space="preserve">- </w:t>
            </w:r>
            <w:proofErr w:type="spellStart"/>
            <w:r w:rsidR="00BD6FAB" w:rsidRPr="00FA73E9">
              <w:rPr>
                <w:szCs w:val="18"/>
              </w:rPr>
              <w:t>Н.д.Семенуха</w:t>
            </w:r>
            <w:proofErr w:type="spellEnd"/>
            <w:r w:rsidR="00BD6FAB" w:rsidRPr="00FA73E9">
              <w:rPr>
                <w:szCs w:val="18"/>
              </w:rPr>
              <w:t xml:space="preserve"> Р.С. (</w:t>
            </w:r>
            <w:proofErr w:type="spellStart"/>
            <w:r w:rsidR="00BD6FAB" w:rsidRPr="00FA73E9">
              <w:rPr>
                <w:szCs w:val="18"/>
              </w:rPr>
              <w:t>Реєстр.картка</w:t>
            </w:r>
            <w:proofErr w:type="spellEnd"/>
            <w:r w:rsidR="00BD6FAB" w:rsidRPr="00FA73E9">
              <w:rPr>
                <w:szCs w:val="18"/>
              </w:rPr>
              <w:t xml:space="preserve"> №379)</w:t>
            </w:r>
          </w:p>
          <w:p w:rsidR="005E56C0" w:rsidRDefault="005E56C0" w:rsidP="008D16FB">
            <w:pPr>
              <w:pStyle w:val="StyleZakonu"/>
              <w:spacing w:after="0" w:line="240" w:lineRule="auto"/>
              <w:rPr>
                <w:sz w:val="18"/>
                <w:szCs w:val="18"/>
              </w:rPr>
            </w:pPr>
            <w:r>
              <w:rPr>
                <w:sz w:val="18"/>
                <w:szCs w:val="18"/>
              </w:rPr>
              <w:t>До абзацу третього підпункту 10 пункту 1 проекту:</w:t>
            </w:r>
          </w:p>
          <w:p w:rsidR="00BD6FAB" w:rsidRDefault="00BD6FAB" w:rsidP="008D16FB">
            <w:pPr>
              <w:pStyle w:val="StyleZakonu"/>
              <w:spacing w:after="0" w:line="240" w:lineRule="auto"/>
              <w:rPr>
                <w:sz w:val="18"/>
                <w:szCs w:val="18"/>
              </w:rPr>
            </w:pPr>
            <w:r w:rsidRPr="00FA73E9">
              <w:rPr>
                <w:sz w:val="18"/>
                <w:szCs w:val="18"/>
              </w:rPr>
              <w:t>Після слів «віднесена до державної таємниці» додати слова «або службової інформації»</w:t>
            </w:r>
          </w:p>
          <w:p w:rsidR="008D16FB" w:rsidRPr="00FA73E9" w:rsidRDefault="008D16FB" w:rsidP="008D16FB">
            <w:pPr>
              <w:pStyle w:val="StyleZakonu"/>
              <w:spacing w:after="0" w:line="240" w:lineRule="auto"/>
              <w:rPr>
                <w:sz w:val="18"/>
                <w:szCs w:val="18"/>
              </w:rPr>
            </w:pPr>
          </w:p>
          <w:p w:rsidR="006412CB" w:rsidRPr="00574838" w:rsidRDefault="006412CB" w:rsidP="008D16FB">
            <w:pPr>
              <w:pStyle w:val="StyleAwt"/>
              <w:spacing w:line="240" w:lineRule="auto"/>
              <w:rPr>
                <w:szCs w:val="18"/>
              </w:rPr>
            </w:pPr>
            <w:r w:rsidRPr="00FA73E9">
              <w:rPr>
                <w:szCs w:val="18"/>
              </w:rPr>
              <w:t>-</w:t>
            </w: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21</w:t>
            </w:r>
            <w:r w:rsidRPr="00FA73E9">
              <w:rPr>
                <w:szCs w:val="18"/>
              </w:rPr>
              <w:fldChar w:fldCharType="end"/>
            </w:r>
            <w:r w:rsidRPr="00FA73E9">
              <w:rPr>
                <w:szCs w:val="18"/>
              </w:rPr>
              <w:t xml:space="preserve">- </w:t>
            </w:r>
            <w:proofErr w:type="spellStart"/>
            <w:r w:rsidRPr="00FA73E9">
              <w:rPr>
                <w:szCs w:val="18"/>
              </w:rPr>
              <w:t>Н.д.Сольвар</w:t>
            </w:r>
            <w:proofErr w:type="spellEnd"/>
            <w:r w:rsidRPr="00FA73E9">
              <w:rPr>
                <w:szCs w:val="18"/>
              </w:rPr>
              <w:t xml:space="preserve"> Р.М. (</w:t>
            </w:r>
            <w:proofErr w:type="spellStart"/>
            <w:r w:rsidRPr="00FA73E9">
              <w:rPr>
                <w:szCs w:val="18"/>
              </w:rPr>
              <w:t>Реєстр.картка</w:t>
            </w:r>
            <w:proofErr w:type="spellEnd"/>
            <w:r w:rsidRPr="00FA73E9">
              <w:rPr>
                <w:szCs w:val="18"/>
              </w:rPr>
              <w:t xml:space="preserve"> №91)</w:t>
            </w:r>
          </w:p>
          <w:p w:rsidR="00747673" w:rsidRPr="00747673" w:rsidRDefault="00747673" w:rsidP="008D16FB">
            <w:pPr>
              <w:pStyle w:val="StyleZakonu"/>
              <w:spacing w:after="0" w:line="240" w:lineRule="auto"/>
              <w:rPr>
                <w:bCs/>
                <w:sz w:val="18"/>
                <w:szCs w:val="18"/>
              </w:rPr>
            </w:pPr>
            <w:r w:rsidRPr="00747673">
              <w:rPr>
                <w:bCs/>
                <w:sz w:val="18"/>
                <w:szCs w:val="18"/>
              </w:rPr>
              <w:t>До підпункту 10 пункту 1 проекту:</w:t>
            </w:r>
          </w:p>
          <w:p w:rsidR="006412CB" w:rsidRPr="00747673" w:rsidRDefault="00747673" w:rsidP="008D16FB">
            <w:pPr>
              <w:pStyle w:val="StyleZakonu"/>
              <w:spacing w:after="0" w:line="240" w:lineRule="auto"/>
              <w:rPr>
                <w:bCs/>
                <w:sz w:val="18"/>
                <w:szCs w:val="18"/>
              </w:rPr>
            </w:pPr>
            <w:r>
              <w:rPr>
                <w:bCs/>
                <w:sz w:val="18"/>
                <w:szCs w:val="18"/>
              </w:rPr>
              <w:t>«</w:t>
            </w:r>
            <w:r w:rsidR="006412CB" w:rsidRPr="00747673">
              <w:rPr>
                <w:bCs/>
                <w:sz w:val="18"/>
                <w:szCs w:val="18"/>
              </w:rPr>
              <w:t>доповнити новим абзацом такого змісту:</w:t>
            </w:r>
          </w:p>
          <w:p w:rsidR="006412CB" w:rsidRDefault="006412CB" w:rsidP="008D16FB">
            <w:pPr>
              <w:pStyle w:val="StyleZakonu"/>
              <w:spacing w:after="0" w:line="240" w:lineRule="auto"/>
              <w:rPr>
                <w:bCs/>
                <w:sz w:val="18"/>
                <w:szCs w:val="18"/>
              </w:rPr>
            </w:pPr>
            <w:r w:rsidRPr="00747673">
              <w:rPr>
                <w:bCs/>
                <w:sz w:val="18"/>
                <w:szCs w:val="18"/>
              </w:rPr>
              <w:t>Забороняється оброблення відомостей із використанням хмарних послуг через мережу Інтернет, що становлять державну таємницю та службову інформацію,</w:t>
            </w:r>
            <w:r w:rsidRPr="00FA73E9">
              <w:rPr>
                <w:bCs/>
                <w:sz w:val="18"/>
                <w:szCs w:val="18"/>
              </w:rPr>
              <w:t xml:space="preserve"> а також технологічну інформацію           інформаційно-телекомунікаційних систем об’єктів критичної інфраструктури.»</w:t>
            </w:r>
          </w:p>
          <w:p w:rsidR="008D16FB" w:rsidRPr="00FA73E9" w:rsidRDefault="008D16FB" w:rsidP="008D16FB">
            <w:pPr>
              <w:pStyle w:val="StyleZakonu"/>
              <w:spacing w:after="0" w:line="240" w:lineRule="auto"/>
              <w:rPr>
                <w:bCs/>
                <w:sz w:val="18"/>
                <w:szCs w:val="18"/>
              </w:rPr>
            </w:pPr>
          </w:p>
          <w:p w:rsidR="00631CB7" w:rsidRPr="00FA73E9" w:rsidRDefault="00631CB7" w:rsidP="008D16FB">
            <w:pPr>
              <w:pStyle w:val="StyleAwt"/>
              <w:spacing w:line="240" w:lineRule="auto"/>
              <w:jc w:val="both"/>
              <w:rPr>
                <w:szCs w:val="18"/>
              </w:rPr>
            </w:pPr>
            <w:r w:rsidRPr="00FA73E9">
              <w:rPr>
                <w:szCs w:val="18"/>
              </w:rPr>
              <w:t>-</w:t>
            </w: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22</w:t>
            </w:r>
            <w:r w:rsidRPr="00FA73E9">
              <w:rPr>
                <w:szCs w:val="18"/>
              </w:rPr>
              <w:fldChar w:fldCharType="end"/>
            </w:r>
            <w:r w:rsidRPr="00FA73E9">
              <w:rPr>
                <w:szCs w:val="18"/>
              </w:rPr>
              <w:t xml:space="preserve">- </w:t>
            </w:r>
            <w:proofErr w:type="spellStart"/>
            <w:r w:rsidRPr="00FA73E9">
              <w:rPr>
                <w:szCs w:val="18"/>
              </w:rPr>
              <w:t>Н.д.</w:t>
            </w:r>
            <w:r w:rsidR="00336D5A" w:rsidRPr="00FA73E9">
              <w:rPr>
                <w:szCs w:val="18"/>
              </w:rPr>
              <w:t>Козир</w:t>
            </w:r>
            <w:proofErr w:type="spellEnd"/>
            <w:r w:rsidR="00336D5A" w:rsidRPr="00FA73E9">
              <w:rPr>
                <w:szCs w:val="18"/>
              </w:rPr>
              <w:t xml:space="preserve"> Б.Ю. (</w:t>
            </w:r>
            <w:proofErr w:type="spellStart"/>
            <w:r w:rsidR="00336D5A" w:rsidRPr="00FA73E9">
              <w:rPr>
                <w:szCs w:val="18"/>
              </w:rPr>
              <w:t>Реєстр.картка</w:t>
            </w:r>
            <w:proofErr w:type="spellEnd"/>
            <w:r w:rsidR="00336D5A" w:rsidRPr="00FA73E9">
              <w:rPr>
                <w:szCs w:val="18"/>
              </w:rPr>
              <w:t xml:space="preserve"> №127)</w:t>
            </w:r>
          </w:p>
          <w:p w:rsidR="00747673" w:rsidRPr="00747673" w:rsidRDefault="00747673" w:rsidP="008D16FB">
            <w:pPr>
              <w:pStyle w:val="StyleZakonu"/>
              <w:spacing w:after="0" w:line="240" w:lineRule="auto"/>
              <w:rPr>
                <w:bCs/>
                <w:sz w:val="18"/>
                <w:szCs w:val="18"/>
              </w:rPr>
            </w:pPr>
            <w:r w:rsidRPr="00747673">
              <w:rPr>
                <w:bCs/>
                <w:sz w:val="18"/>
                <w:szCs w:val="18"/>
              </w:rPr>
              <w:t>До підпункту 10 пункту 1 проекту:</w:t>
            </w:r>
          </w:p>
          <w:p w:rsidR="006412CB" w:rsidRDefault="00747673" w:rsidP="008D16FB">
            <w:pPr>
              <w:pStyle w:val="StyleZakonu"/>
              <w:spacing w:after="0" w:line="240" w:lineRule="auto"/>
              <w:rPr>
                <w:bCs/>
                <w:sz w:val="18"/>
                <w:szCs w:val="18"/>
              </w:rPr>
            </w:pPr>
            <w:r>
              <w:rPr>
                <w:bCs/>
                <w:sz w:val="18"/>
                <w:szCs w:val="18"/>
              </w:rPr>
              <w:t>«</w:t>
            </w:r>
            <w:r w:rsidR="00631CB7" w:rsidRPr="00FA73E9">
              <w:rPr>
                <w:bCs/>
                <w:sz w:val="18"/>
                <w:szCs w:val="18"/>
              </w:rPr>
              <w:t>Не допускається оброблення інформації з обмеженим доступом, що є власністю держави, у системах хмарних обчислень, сполучених з мережею Інтернет, або побудованих на основі обладнання, частково чи повністю розташованого за межами України.</w:t>
            </w:r>
            <w:r>
              <w:rPr>
                <w:bCs/>
                <w:sz w:val="18"/>
                <w:szCs w:val="18"/>
              </w:rPr>
              <w:t>»</w:t>
            </w:r>
          </w:p>
          <w:p w:rsidR="008D16FB" w:rsidRPr="00FA73E9" w:rsidRDefault="008D16FB" w:rsidP="008D16FB">
            <w:pPr>
              <w:pStyle w:val="StyleZakonu"/>
              <w:spacing w:after="0" w:line="240" w:lineRule="auto"/>
              <w:rPr>
                <w:bCs/>
                <w:sz w:val="18"/>
                <w:szCs w:val="18"/>
              </w:rPr>
            </w:pPr>
          </w:p>
          <w:p w:rsidR="00273EA2" w:rsidRPr="00FA73E9" w:rsidRDefault="00273EA2" w:rsidP="008D16FB">
            <w:pPr>
              <w:pStyle w:val="StyleAwt"/>
              <w:spacing w:line="240" w:lineRule="auto"/>
              <w:jc w:val="both"/>
              <w:rPr>
                <w:szCs w:val="18"/>
              </w:rPr>
            </w:pPr>
            <w:r w:rsidRPr="00FA73E9">
              <w:rPr>
                <w:szCs w:val="18"/>
              </w:rPr>
              <w:t>-</w:t>
            </w: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23</w:t>
            </w:r>
            <w:r w:rsidRPr="00FA73E9">
              <w:rPr>
                <w:szCs w:val="18"/>
              </w:rPr>
              <w:fldChar w:fldCharType="end"/>
            </w:r>
            <w:r w:rsidRPr="00FA73E9">
              <w:rPr>
                <w:szCs w:val="18"/>
              </w:rPr>
              <w:t xml:space="preserve">- </w:t>
            </w:r>
            <w:proofErr w:type="spellStart"/>
            <w:r w:rsidRPr="00FA73E9">
              <w:rPr>
                <w:szCs w:val="18"/>
              </w:rPr>
              <w:t>Н</w:t>
            </w:r>
            <w:r w:rsidR="00710625">
              <w:rPr>
                <w:szCs w:val="18"/>
              </w:rPr>
              <w:t>.</w:t>
            </w:r>
            <w:r w:rsidRPr="00FA73E9">
              <w:rPr>
                <w:szCs w:val="18"/>
              </w:rPr>
              <w:t>д.Гуляєв</w:t>
            </w:r>
            <w:proofErr w:type="spellEnd"/>
            <w:r w:rsidRPr="00FA73E9">
              <w:rPr>
                <w:szCs w:val="18"/>
              </w:rPr>
              <w:t xml:space="preserve"> В.О. (</w:t>
            </w:r>
            <w:proofErr w:type="spellStart"/>
            <w:r w:rsidRPr="00FA73E9">
              <w:rPr>
                <w:szCs w:val="18"/>
              </w:rPr>
              <w:t>Реєстр.картка</w:t>
            </w:r>
            <w:proofErr w:type="spellEnd"/>
            <w:r w:rsidRPr="00FA73E9">
              <w:rPr>
                <w:szCs w:val="18"/>
              </w:rPr>
              <w:t xml:space="preserve"> №140)</w:t>
            </w:r>
          </w:p>
          <w:p w:rsidR="008D0CE8" w:rsidRPr="008D0CE8" w:rsidRDefault="008D0CE8" w:rsidP="008D16FB">
            <w:pPr>
              <w:pStyle w:val="StyleZakonu"/>
              <w:spacing w:after="0" w:line="240" w:lineRule="auto"/>
              <w:rPr>
                <w:sz w:val="18"/>
                <w:szCs w:val="18"/>
              </w:rPr>
            </w:pPr>
            <w:r w:rsidRPr="008D0CE8">
              <w:rPr>
                <w:sz w:val="18"/>
                <w:szCs w:val="18"/>
              </w:rPr>
              <w:t xml:space="preserve">До абзацу третього підпункту 10 </w:t>
            </w:r>
            <w:r w:rsidR="0015363B">
              <w:rPr>
                <w:sz w:val="18"/>
                <w:szCs w:val="18"/>
              </w:rPr>
              <w:t xml:space="preserve">пункту 1 </w:t>
            </w:r>
            <w:r w:rsidRPr="008D0CE8">
              <w:rPr>
                <w:sz w:val="18"/>
                <w:szCs w:val="18"/>
              </w:rPr>
              <w:t>проекту:</w:t>
            </w:r>
          </w:p>
          <w:p w:rsidR="00273EA2" w:rsidRPr="00FA73E9" w:rsidRDefault="008D0CE8" w:rsidP="008D16FB">
            <w:pPr>
              <w:pStyle w:val="StyleZakonu"/>
              <w:spacing w:after="0" w:line="240" w:lineRule="auto"/>
              <w:rPr>
                <w:sz w:val="18"/>
                <w:szCs w:val="18"/>
              </w:rPr>
            </w:pPr>
            <w:r>
              <w:rPr>
                <w:sz w:val="18"/>
                <w:szCs w:val="18"/>
              </w:rPr>
              <w:lastRenderedPageBreak/>
              <w:t>«</w:t>
            </w:r>
            <w:r w:rsidR="00273EA2" w:rsidRPr="008D0CE8">
              <w:rPr>
                <w:sz w:val="18"/>
                <w:szCs w:val="18"/>
              </w:rPr>
              <w:t>викласти</w:t>
            </w:r>
            <w:r w:rsidR="00273EA2" w:rsidRPr="00FA73E9">
              <w:rPr>
                <w:sz w:val="18"/>
                <w:szCs w:val="18"/>
              </w:rPr>
              <w:t xml:space="preserve"> у наступній редакції:</w:t>
            </w:r>
          </w:p>
          <w:p w:rsidR="00273EA2" w:rsidRPr="00FA73E9" w:rsidRDefault="00273EA2" w:rsidP="008D16FB">
            <w:pPr>
              <w:pStyle w:val="StyleZakonu"/>
              <w:spacing w:after="0" w:line="240" w:lineRule="auto"/>
              <w:rPr>
                <w:sz w:val="18"/>
                <w:szCs w:val="18"/>
              </w:rPr>
            </w:pPr>
            <w:r w:rsidRPr="00FA73E9">
              <w:rPr>
                <w:sz w:val="18"/>
                <w:szCs w:val="18"/>
              </w:rPr>
              <w:t>Інформація, у тому числі інформація з обмеженим доступом (крім інформації, яка в установленому порядку віднесена до державної таємниці), якою володіють органи державної влади, інші державні органи, органи місцевого самоврядування, органи влади Автономної Республіки Крим, інші суб'єкти, що здійснюють владні управлінські функції відповідно до законодавства та рішення яких є обов'язковими для виконання, державні підприємства, установи та організації може оброблятися в системі хмарних обчислень на підставі:</w:t>
            </w:r>
          </w:p>
          <w:p w:rsidR="00273EA2" w:rsidRPr="00FA73E9" w:rsidRDefault="00273EA2" w:rsidP="008D16FB">
            <w:pPr>
              <w:pStyle w:val="StyleZakonu"/>
              <w:spacing w:after="0" w:line="240" w:lineRule="auto"/>
              <w:rPr>
                <w:sz w:val="18"/>
                <w:szCs w:val="18"/>
              </w:rPr>
            </w:pPr>
            <w:r w:rsidRPr="00FA73E9">
              <w:rPr>
                <w:sz w:val="18"/>
                <w:szCs w:val="18"/>
              </w:rPr>
              <w:t>- наявності у системи дійсного сертифіката відповідності вимогам міжнародного та національного стандарту у сфері захисту інформації, виданого акредитованим вітчизняним чи іноземним органом сертифікації;</w:t>
            </w:r>
          </w:p>
          <w:p w:rsidR="00273EA2" w:rsidRPr="00FA73E9" w:rsidRDefault="00273EA2" w:rsidP="008D16FB">
            <w:pPr>
              <w:pStyle w:val="StyleZakonu"/>
              <w:spacing w:after="0" w:line="240" w:lineRule="auto"/>
              <w:rPr>
                <w:sz w:val="18"/>
                <w:szCs w:val="18"/>
              </w:rPr>
            </w:pPr>
            <w:r w:rsidRPr="00FA73E9">
              <w:rPr>
                <w:sz w:val="18"/>
                <w:szCs w:val="18"/>
              </w:rPr>
              <w:t>- наявності договору, укладеного між надавачем доступу до системи хмарних обчислень та володільцем інформації який повинен містити зобов’язання надавача щодо забезпечення захисту інформації від несанкціонованих дій, які можуть призвести до її випадкової або умисної зміни, втрати чи знищення.»</w:t>
            </w:r>
          </w:p>
          <w:p w:rsidR="008D16FB" w:rsidRDefault="00273EA2" w:rsidP="008D16FB">
            <w:pPr>
              <w:pStyle w:val="StyleZakonu"/>
              <w:spacing w:after="0" w:line="240" w:lineRule="auto"/>
              <w:rPr>
                <w:sz w:val="18"/>
                <w:szCs w:val="18"/>
              </w:rPr>
            </w:pPr>
            <w:r w:rsidRPr="00FA73E9">
              <w:rPr>
                <w:sz w:val="18"/>
                <w:szCs w:val="18"/>
              </w:rPr>
              <w:t>Кабінету Міністрів України у тримісячний термін з дня набрання чинності цим Законом розробити стандарти складання договорів між користувачем та постачальником хмарних послуг, передбачені цим Законом.</w:t>
            </w:r>
            <w:r w:rsidR="00BD0FC9">
              <w:rPr>
                <w:sz w:val="18"/>
                <w:szCs w:val="18"/>
              </w:rPr>
              <w:t>»</w:t>
            </w:r>
          </w:p>
          <w:p w:rsidR="00F86A33" w:rsidRPr="00FA73E9" w:rsidRDefault="00F86A33" w:rsidP="008D16FB">
            <w:pPr>
              <w:pStyle w:val="StyleAwt"/>
              <w:spacing w:line="240" w:lineRule="auto"/>
              <w:jc w:val="both"/>
              <w:rPr>
                <w:szCs w:val="18"/>
              </w:rPr>
            </w:pPr>
            <w:r w:rsidRPr="00FA73E9">
              <w:rPr>
                <w:szCs w:val="18"/>
              </w:rPr>
              <w:t>-</w:t>
            </w: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24</w:t>
            </w:r>
            <w:r w:rsidRPr="00FA73E9">
              <w:rPr>
                <w:szCs w:val="18"/>
              </w:rPr>
              <w:fldChar w:fldCharType="end"/>
            </w:r>
            <w:r w:rsidRPr="00FA73E9">
              <w:rPr>
                <w:szCs w:val="18"/>
              </w:rPr>
              <w:t xml:space="preserve">- </w:t>
            </w:r>
            <w:proofErr w:type="spellStart"/>
            <w:r w:rsidRPr="00FA73E9">
              <w:rPr>
                <w:szCs w:val="18"/>
              </w:rPr>
              <w:t>Н.д.Левченко</w:t>
            </w:r>
            <w:proofErr w:type="spellEnd"/>
            <w:r w:rsidRPr="00FA73E9">
              <w:rPr>
                <w:szCs w:val="18"/>
              </w:rPr>
              <w:t xml:space="preserve"> Ю.В. (</w:t>
            </w:r>
            <w:proofErr w:type="spellStart"/>
            <w:r w:rsidRPr="00FA73E9">
              <w:rPr>
                <w:szCs w:val="18"/>
              </w:rPr>
              <w:t>Реєстр.картка</w:t>
            </w:r>
            <w:proofErr w:type="spellEnd"/>
            <w:r w:rsidRPr="00FA73E9">
              <w:rPr>
                <w:szCs w:val="18"/>
              </w:rPr>
              <w:t xml:space="preserve"> №223)</w:t>
            </w:r>
          </w:p>
          <w:p w:rsidR="00BD0FC9" w:rsidRDefault="00BD0FC9" w:rsidP="008D16FB">
            <w:pPr>
              <w:pStyle w:val="StyleZakonu"/>
              <w:spacing w:after="0" w:line="240" w:lineRule="auto"/>
              <w:rPr>
                <w:sz w:val="18"/>
                <w:szCs w:val="18"/>
              </w:rPr>
            </w:pPr>
            <w:r>
              <w:rPr>
                <w:sz w:val="18"/>
                <w:szCs w:val="18"/>
              </w:rPr>
              <w:t>До підпункту 10 пункту 1 проекту:</w:t>
            </w:r>
          </w:p>
          <w:p w:rsidR="00F86A33" w:rsidRPr="00FA73E9" w:rsidRDefault="00E2701A" w:rsidP="008D16FB">
            <w:pPr>
              <w:pStyle w:val="StyleZakonu"/>
              <w:spacing w:after="0" w:line="240" w:lineRule="auto"/>
              <w:rPr>
                <w:sz w:val="18"/>
                <w:szCs w:val="18"/>
              </w:rPr>
            </w:pPr>
            <w:r>
              <w:rPr>
                <w:sz w:val="18"/>
                <w:szCs w:val="18"/>
              </w:rPr>
              <w:t>«</w:t>
            </w:r>
            <w:r w:rsidR="00F86A33" w:rsidRPr="00FA73E9">
              <w:rPr>
                <w:sz w:val="18"/>
                <w:szCs w:val="18"/>
              </w:rPr>
              <w:t>абзац доповнити текстом:</w:t>
            </w:r>
          </w:p>
          <w:p w:rsidR="00F86A33" w:rsidRPr="00574838" w:rsidRDefault="00F86A33" w:rsidP="008D16FB">
            <w:pPr>
              <w:pStyle w:val="StyleZakonu"/>
              <w:spacing w:after="0" w:line="240" w:lineRule="auto"/>
              <w:rPr>
                <w:sz w:val="18"/>
                <w:szCs w:val="18"/>
                <w:lang w:val="ru-RU"/>
              </w:rPr>
            </w:pPr>
            <w:r w:rsidRPr="00FA73E9">
              <w:rPr>
                <w:sz w:val="18"/>
                <w:szCs w:val="18"/>
              </w:rPr>
              <w:t>, та за умови, що система хмарних обчислень надавала хмарних послуг знаходиться на території України.»</w:t>
            </w:r>
          </w:p>
        </w:tc>
        <w:tc>
          <w:tcPr>
            <w:tcW w:w="1987" w:type="dxa"/>
          </w:tcPr>
          <w:p w:rsidR="00AC0DD7" w:rsidRPr="00FF14B0" w:rsidRDefault="005D2CB7" w:rsidP="008D16FB">
            <w:pPr>
              <w:pStyle w:val="StyleZakonu"/>
              <w:spacing w:after="0"/>
              <w:ind w:firstLine="0"/>
              <w:rPr>
                <w:sz w:val="18"/>
                <w:szCs w:val="18"/>
              </w:rPr>
            </w:pPr>
            <w:r w:rsidRPr="00FF14B0">
              <w:rPr>
                <w:sz w:val="18"/>
                <w:szCs w:val="18"/>
              </w:rPr>
              <w:lastRenderedPageBreak/>
              <w:t>Враховано</w:t>
            </w:r>
            <w:r w:rsidR="00281C4E" w:rsidRPr="003A1631">
              <w:rPr>
                <w:sz w:val="18"/>
                <w:szCs w:val="18"/>
              </w:rPr>
              <w:t xml:space="preserve"> редакційно</w:t>
            </w:r>
          </w:p>
          <w:p w:rsidR="005D2CB7" w:rsidRPr="00FF14B0" w:rsidRDefault="005D2CB7" w:rsidP="008D16FB">
            <w:pPr>
              <w:pStyle w:val="StyleZakonu"/>
              <w:spacing w:after="0"/>
              <w:rPr>
                <w:sz w:val="18"/>
                <w:szCs w:val="18"/>
              </w:rPr>
            </w:pPr>
          </w:p>
          <w:p w:rsidR="005D2CB7" w:rsidRDefault="005D2CB7" w:rsidP="008D16FB">
            <w:pPr>
              <w:pStyle w:val="StyleZakonu"/>
              <w:spacing w:after="0"/>
              <w:rPr>
                <w:sz w:val="18"/>
                <w:szCs w:val="18"/>
              </w:rPr>
            </w:pPr>
          </w:p>
          <w:p w:rsidR="008931FB" w:rsidRDefault="008931FB" w:rsidP="008D16FB">
            <w:pPr>
              <w:pStyle w:val="StyleZakonu"/>
              <w:spacing w:after="0"/>
              <w:rPr>
                <w:sz w:val="18"/>
                <w:szCs w:val="18"/>
              </w:rPr>
            </w:pPr>
          </w:p>
          <w:p w:rsidR="008D16FB" w:rsidRDefault="008D16FB" w:rsidP="008D16FB">
            <w:pPr>
              <w:pStyle w:val="StyleZakonu"/>
              <w:spacing w:after="0"/>
              <w:rPr>
                <w:sz w:val="18"/>
                <w:szCs w:val="18"/>
              </w:rPr>
            </w:pPr>
          </w:p>
          <w:p w:rsidR="008931FB" w:rsidRPr="00FF14B0" w:rsidRDefault="008931FB" w:rsidP="008D16FB">
            <w:pPr>
              <w:pStyle w:val="StyleZakonu"/>
              <w:spacing w:after="0"/>
              <w:rPr>
                <w:sz w:val="18"/>
                <w:szCs w:val="18"/>
              </w:rPr>
            </w:pPr>
          </w:p>
          <w:p w:rsidR="00BD0FC9" w:rsidRDefault="00BD0FC9" w:rsidP="008D16FB">
            <w:pPr>
              <w:pStyle w:val="StyleZakonu"/>
              <w:spacing w:after="0"/>
              <w:rPr>
                <w:sz w:val="18"/>
                <w:szCs w:val="18"/>
              </w:rPr>
            </w:pPr>
          </w:p>
          <w:p w:rsidR="008D16FB" w:rsidRPr="00FF14B0" w:rsidRDefault="008D16FB" w:rsidP="008D16FB">
            <w:pPr>
              <w:pStyle w:val="StyleZakonu"/>
              <w:spacing w:after="0"/>
              <w:rPr>
                <w:sz w:val="18"/>
                <w:szCs w:val="18"/>
              </w:rPr>
            </w:pPr>
          </w:p>
          <w:p w:rsidR="005D2CB7" w:rsidRPr="00FF14B0" w:rsidRDefault="005D2CB7" w:rsidP="008D16FB">
            <w:pPr>
              <w:pStyle w:val="StyleZakonu"/>
              <w:spacing w:after="0"/>
              <w:ind w:firstLine="0"/>
              <w:rPr>
                <w:sz w:val="18"/>
                <w:szCs w:val="18"/>
              </w:rPr>
            </w:pPr>
            <w:r w:rsidRPr="00FF14B0">
              <w:rPr>
                <w:sz w:val="18"/>
                <w:szCs w:val="18"/>
              </w:rPr>
              <w:t>Враховано</w:t>
            </w:r>
            <w:r w:rsidR="00281C4E" w:rsidRPr="003A1631">
              <w:rPr>
                <w:sz w:val="18"/>
                <w:szCs w:val="18"/>
              </w:rPr>
              <w:t xml:space="preserve"> редакційно</w:t>
            </w:r>
          </w:p>
          <w:p w:rsidR="005D2CB7" w:rsidRPr="00FF14B0" w:rsidRDefault="005D2CB7" w:rsidP="008D16FB">
            <w:pPr>
              <w:pStyle w:val="StyleZakonu"/>
              <w:spacing w:after="0"/>
              <w:rPr>
                <w:sz w:val="18"/>
                <w:szCs w:val="18"/>
              </w:rPr>
            </w:pPr>
          </w:p>
          <w:p w:rsidR="005D2CB7" w:rsidRDefault="005D2CB7" w:rsidP="008D16FB">
            <w:pPr>
              <w:pStyle w:val="StyleZakonu"/>
              <w:spacing w:after="0"/>
              <w:rPr>
                <w:sz w:val="18"/>
                <w:szCs w:val="18"/>
              </w:rPr>
            </w:pPr>
          </w:p>
          <w:p w:rsidR="008931FB" w:rsidRPr="00FF14B0" w:rsidRDefault="008931FB" w:rsidP="008D16FB">
            <w:pPr>
              <w:pStyle w:val="StyleZakonu"/>
              <w:spacing w:after="0"/>
              <w:rPr>
                <w:sz w:val="18"/>
                <w:szCs w:val="18"/>
              </w:rPr>
            </w:pPr>
          </w:p>
          <w:p w:rsidR="005D2CB7" w:rsidRDefault="005D2CB7" w:rsidP="008D16FB">
            <w:pPr>
              <w:pStyle w:val="StyleZakonu"/>
              <w:spacing w:after="0"/>
              <w:rPr>
                <w:sz w:val="18"/>
                <w:szCs w:val="18"/>
              </w:rPr>
            </w:pPr>
          </w:p>
          <w:p w:rsidR="008D16FB" w:rsidRDefault="008D16FB" w:rsidP="008D16FB">
            <w:pPr>
              <w:pStyle w:val="StyleZakonu"/>
              <w:spacing w:after="0"/>
              <w:rPr>
                <w:sz w:val="18"/>
                <w:szCs w:val="18"/>
              </w:rPr>
            </w:pPr>
          </w:p>
          <w:p w:rsidR="008D16FB" w:rsidRPr="00FF14B0" w:rsidRDefault="008D16FB" w:rsidP="008D16FB">
            <w:pPr>
              <w:pStyle w:val="StyleZakonu"/>
              <w:spacing w:after="0"/>
              <w:rPr>
                <w:sz w:val="18"/>
                <w:szCs w:val="18"/>
              </w:rPr>
            </w:pPr>
          </w:p>
          <w:p w:rsidR="005D2CB7" w:rsidRPr="00FF14B0" w:rsidRDefault="005D2CB7" w:rsidP="008D16FB">
            <w:pPr>
              <w:pStyle w:val="StyleZakonu"/>
              <w:spacing w:after="0"/>
              <w:ind w:firstLine="0"/>
              <w:rPr>
                <w:sz w:val="18"/>
                <w:szCs w:val="18"/>
              </w:rPr>
            </w:pPr>
            <w:r w:rsidRPr="00FF14B0">
              <w:rPr>
                <w:sz w:val="18"/>
                <w:szCs w:val="18"/>
              </w:rPr>
              <w:t>Враховано</w:t>
            </w:r>
            <w:r w:rsidR="00281C4E" w:rsidRPr="003A1631">
              <w:rPr>
                <w:sz w:val="18"/>
                <w:szCs w:val="18"/>
              </w:rPr>
              <w:t xml:space="preserve"> редакційно</w:t>
            </w:r>
          </w:p>
          <w:p w:rsidR="005D2CB7" w:rsidRPr="00FF14B0" w:rsidRDefault="005D2CB7" w:rsidP="008D16FB">
            <w:pPr>
              <w:pStyle w:val="StyleZakonu"/>
              <w:spacing w:after="0"/>
              <w:rPr>
                <w:sz w:val="18"/>
                <w:szCs w:val="18"/>
              </w:rPr>
            </w:pPr>
          </w:p>
          <w:p w:rsidR="005D2CB7" w:rsidRPr="00FF14B0" w:rsidRDefault="005D2CB7" w:rsidP="008D16FB">
            <w:pPr>
              <w:pStyle w:val="StyleZakonu"/>
              <w:spacing w:after="0"/>
              <w:rPr>
                <w:sz w:val="18"/>
                <w:szCs w:val="18"/>
              </w:rPr>
            </w:pPr>
          </w:p>
          <w:p w:rsidR="005D2CB7" w:rsidRDefault="005D2CB7" w:rsidP="008D16FB">
            <w:pPr>
              <w:pStyle w:val="StyleZakonu"/>
              <w:spacing w:after="0"/>
              <w:rPr>
                <w:sz w:val="18"/>
                <w:szCs w:val="18"/>
              </w:rPr>
            </w:pPr>
          </w:p>
          <w:p w:rsidR="008931FB" w:rsidRDefault="008931FB" w:rsidP="008D16FB">
            <w:pPr>
              <w:pStyle w:val="StyleZakonu"/>
              <w:spacing w:after="0"/>
              <w:rPr>
                <w:sz w:val="18"/>
                <w:szCs w:val="18"/>
              </w:rPr>
            </w:pPr>
          </w:p>
          <w:p w:rsidR="008931FB" w:rsidRDefault="008931FB" w:rsidP="008D16FB">
            <w:pPr>
              <w:pStyle w:val="StyleZakonu"/>
              <w:spacing w:after="0"/>
              <w:rPr>
                <w:sz w:val="18"/>
                <w:szCs w:val="18"/>
              </w:rPr>
            </w:pPr>
          </w:p>
          <w:p w:rsidR="008D16FB" w:rsidRDefault="008D16FB" w:rsidP="008D16FB">
            <w:pPr>
              <w:pStyle w:val="StyleZakonu"/>
              <w:spacing w:after="0"/>
              <w:rPr>
                <w:sz w:val="18"/>
                <w:szCs w:val="18"/>
              </w:rPr>
            </w:pPr>
          </w:p>
          <w:p w:rsidR="008D16FB" w:rsidRPr="00FF14B0" w:rsidRDefault="008D16FB" w:rsidP="008D16FB">
            <w:pPr>
              <w:pStyle w:val="StyleZakonu"/>
              <w:spacing w:after="0"/>
              <w:rPr>
                <w:sz w:val="18"/>
                <w:szCs w:val="18"/>
              </w:rPr>
            </w:pPr>
          </w:p>
          <w:p w:rsidR="00A33F0F" w:rsidRPr="00B703BB" w:rsidRDefault="00A33F0F" w:rsidP="008D16FB">
            <w:pPr>
              <w:pStyle w:val="StyleZakonu"/>
              <w:spacing w:after="0"/>
              <w:ind w:firstLine="0"/>
              <w:rPr>
                <w:sz w:val="18"/>
                <w:szCs w:val="18"/>
              </w:rPr>
            </w:pPr>
            <w:r w:rsidRPr="00B703BB">
              <w:rPr>
                <w:sz w:val="18"/>
                <w:szCs w:val="18"/>
              </w:rPr>
              <w:t xml:space="preserve">Враховано </w:t>
            </w:r>
            <w:r w:rsidR="007D4966" w:rsidRPr="00FF14B0">
              <w:rPr>
                <w:sz w:val="18"/>
                <w:szCs w:val="18"/>
              </w:rPr>
              <w:t>редакційно</w:t>
            </w:r>
          </w:p>
          <w:p w:rsidR="00A33F0F" w:rsidRPr="00B703BB" w:rsidRDefault="00A33F0F" w:rsidP="008D16FB">
            <w:pPr>
              <w:pStyle w:val="StyleZakonu"/>
              <w:spacing w:after="0"/>
              <w:ind w:firstLine="0"/>
              <w:rPr>
                <w:sz w:val="18"/>
                <w:szCs w:val="18"/>
              </w:rPr>
            </w:pPr>
          </w:p>
          <w:p w:rsidR="00B703BB" w:rsidRP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D0FC9" w:rsidRDefault="00BD0FC9"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5D2CB7" w:rsidRPr="00FF14B0" w:rsidRDefault="00D92762" w:rsidP="008D16FB">
            <w:pPr>
              <w:pStyle w:val="StyleZakonu"/>
              <w:spacing w:after="0"/>
              <w:ind w:firstLine="0"/>
              <w:rPr>
                <w:sz w:val="18"/>
                <w:szCs w:val="18"/>
              </w:rPr>
            </w:pPr>
            <w:r w:rsidRPr="00FF14B0">
              <w:rPr>
                <w:sz w:val="18"/>
                <w:szCs w:val="18"/>
              </w:rPr>
              <w:t>Враховано редакційно</w:t>
            </w:r>
          </w:p>
          <w:p w:rsidR="005D2CB7" w:rsidRPr="00FF14B0" w:rsidRDefault="005D2CB7" w:rsidP="008D16FB">
            <w:pPr>
              <w:pStyle w:val="StyleZakonu"/>
              <w:spacing w:after="0"/>
              <w:rPr>
                <w:sz w:val="18"/>
                <w:szCs w:val="18"/>
              </w:rPr>
            </w:pPr>
          </w:p>
          <w:p w:rsidR="005D2CB7" w:rsidRPr="00FF14B0" w:rsidRDefault="005D2CB7" w:rsidP="008D16FB">
            <w:pPr>
              <w:pStyle w:val="StyleZakonu"/>
              <w:spacing w:after="0"/>
              <w:rPr>
                <w:sz w:val="18"/>
                <w:szCs w:val="18"/>
              </w:rPr>
            </w:pPr>
          </w:p>
          <w:p w:rsidR="005D2CB7" w:rsidRPr="00FF14B0" w:rsidRDefault="005D2CB7" w:rsidP="008D16FB">
            <w:pPr>
              <w:pStyle w:val="StyleZakonu"/>
              <w:spacing w:after="0"/>
              <w:rPr>
                <w:sz w:val="18"/>
                <w:szCs w:val="18"/>
              </w:rPr>
            </w:pPr>
          </w:p>
          <w:p w:rsidR="005D2CB7" w:rsidRDefault="005D2CB7" w:rsidP="008D16FB">
            <w:pPr>
              <w:pStyle w:val="StyleZakonu"/>
              <w:spacing w:after="0"/>
              <w:rPr>
                <w:sz w:val="18"/>
                <w:szCs w:val="18"/>
              </w:rPr>
            </w:pPr>
          </w:p>
          <w:p w:rsidR="00B703BB" w:rsidRDefault="00B703BB" w:rsidP="008D16FB">
            <w:pPr>
              <w:pStyle w:val="StyleZakonu"/>
              <w:spacing w:after="0"/>
              <w:rPr>
                <w:sz w:val="18"/>
                <w:szCs w:val="18"/>
              </w:rPr>
            </w:pPr>
          </w:p>
          <w:p w:rsidR="00B703BB" w:rsidRDefault="00B703BB" w:rsidP="008D16FB">
            <w:pPr>
              <w:pStyle w:val="StyleZakonu"/>
              <w:spacing w:after="0"/>
              <w:rPr>
                <w:sz w:val="18"/>
                <w:szCs w:val="18"/>
              </w:rPr>
            </w:pPr>
          </w:p>
          <w:p w:rsidR="001E1899" w:rsidRDefault="001E1899" w:rsidP="008D16FB">
            <w:pPr>
              <w:pStyle w:val="StyleZakonu"/>
              <w:spacing w:after="0"/>
              <w:rPr>
                <w:sz w:val="18"/>
                <w:szCs w:val="18"/>
              </w:rPr>
            </w:pPr>
          </w:p>
          <w:p w:rsidR="001E1899" w:rsidRDefault="001E1899" w:rsidP="008D16FB">
            <w:pPr>
              <w:pStyle w:val="StyleZakonu"/>
              <w:spacing w:after="0"/>
              <w:rPr>
                <w:sz w:val="18"/>
                <w:szCs w:val="18"/>
              </w:rPr>
            </w:pPr>
          </w:p>
          <w:p w:rsidR="00BD0FC9" w:rsidRPr="00FF14B0" w:rsidRDefault="00BD0FC9" w:rsidP="008D16FB">
            <w:pPr>
              <w:pStyle w:val="StyleZakonu"/>
              <w:spacing w:after="0"/>
              <w:rPr>
                <w:sz w:val="18"/>
                <w:szCs w:val="18"/>
              </w:rPr>
            </w:pPr>
          </w:p>
          <w:p w:rsidR="005D2CB7" w:rsidRPr="00FF14B0" w:rsidRDefault="00B703BB" w:rsidP="008D16FB">
            <w:pPr>
              <w:pStyle w:val="StyleZakonu"/>
              <w:spacing w:after="0"/>
              <w:ind w:firstLine="0"/>
              <w:rPr>
                <w:sz w:val="18"/>
                <w:szCs w:val="18"/>
              </w:rPr>
            </w:pPr>
            <w:r>
              <w:rPr>
                <w:sz w:val="18"/>
                <w:szCs w:val="18"/>
              </w:rPr>
              <w:t>В</w:t>
            </w:r>
            <w:r w:rsidR="0043528A" w:rsidRPr="00FF14B0">
              <w:rPr>
                <w:sz w:val="18"/>
                <w:szCs w:val="18"/>
              </w:rPr>
              <w:t>раховано</w:t>
            </w:r>
            <w:r>
              <w:rPr>
                <w:sz w:val="18"/>
                <w:szCs w:val="18"/>
              </w:rPr>
              <w:t xml:space="preserve"> частково</w:t>
            </w:r>
          </w:p>
          <w:p w:rsidR="005D2CB7" w:rsidRPr="00FF14B0" w:rsidRDefault="005D2CB7" w:rsidP="008D16FB">
            <w:pPr>
              <w:pStyle w:val="StyleZakonu"/>
              <w:spacing w:after="0"/>
              <w:ind w:firstLine="0"/>
              <w:rPr>
                <w:sz w:val="18"/>
                <w:szCs w:val="18"/>
              </w:rPr>
            </w:pPr>
          </w:p>
          <w:p w:rsidR="005D2CB7" w:rsidRPr="00FF14B0" w:rsidRDefault="005D2CB7" w:rsidP="008D16FB">
            <w:pPr>
              <w:pStyle w:val="StyleZakonu"/>
              <w:spacing w:after="0"/>
              <w:ind w:firstLine="0"/>
              <w:rPr>
                <w:sz w:val="18"/>
                <w:szCs w:val="18"/>
              </w:rPr>
            </w:pPr>
          </w:p>
          <w:p w:rsidR="005D2CB7" w:rsidRPr="00FF14B0" w:rsidRDefault="005D2CB7" w:rsidP="008D16FB">
            <w:pPr>
              <w:pStyle w:val="StyleZakonu"/>
              <w:spacing w:after="0"/>
              <w:ind w:firstLine="0"/>
              <w:rPr>
                <w:sz w:val="18"/>
                <w:szCs w:val="18"/>
              </w:rPr>
            </w:pPr>
          </w:p>
          <w:p w:rsidR="005D2CB7" w:rsidRPr="00FF14B0" w:rsidRDefault="005D2CB7" w:rsidP="008D16FB">
            <w:pPr>
              <w:pStyle w:val="StyleZakonu"/>
              <w:spacing w:after="0"/>
              <w:ind w:firstLine="0"/>
              <w:rPr>
                <w:sz w:val="18"/>
                <w:szCs w:val="18"/>
              </w:rPr>
            </w:pPr>
          </w:p>
          <w:p w:rsidR="005D2CB7" w:rsidRPr="00FF14B0" w:rsidRDefault="005D2CB7" w:rsidP="008D16FB">
            <w:pPr>
              <w:pStyle w:val="StyleZakonu"/>
              <w:spacing w:after="0"/>
              <w:ind w:firstLine="0"/>
              <w:rPr>
                <w:sz w:val="18"/>
                <w:szCs w:val="18"/>
              </w:rPr>
            </w:pPr>
          </w:p>
          <w:p w:rsidR="005D2CB7" w:rsidRPr="00FF14B0" w:rsidRDefault="005D2CB7" w:rsidP="008D16FB">
            <w:pPr>
              <w:pStyle w:val="StyleZakonu"/>
              <w:spacing w:after="0"/>
              <w:ind w:firstLine="0"/>
              <w:rPr>
                <w:sz w:val="18"/>
                <w:szCs w:val="18"/>
              </w:rPr>
            </w:pPr>
          </w:p>
          <w:p w:rsidR="005D2CB7" w:rsidRPr="00FF14B0" w:rsidRDefault="005D2CB7" w:rsidP="008D16FB">
            <w:pPr>
              <w:pStyle w:val="StyleZakonu"/>
              <w:spacing w:after="0"/>
              <w:ind w:firstLine="0"/>
              <w:rPr>
                <w:sz w:val="18"/>
                <w:szCs w:val="18"/>
              </w:rPr>
            </w:pPr>
          </w:p>
          <w:p w:rsidR="005D2CB7" w:rsidRDefault="005D2CB7"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1E1899" w:rsidRDefault="001E1899" w:rsidP="008D16FB">
            <w:pPr>
              <w:pStyle w:val="StyleZakonu"/>
              <w:spacing w:after="0"/>
              <w:ind w:firstLine="0"/>
              <w:rPr>
                <w:sz w:val="18"/>
                <w:szCs w:val="18"/>
              </w:rPr>
            </w:pPr>
          </w:p>
          <w:p w:rsidR="00B703BB" w:rsidRDefault="00B703BB" w:rsidP="008D16FB">
            <w:pPr>
              <w:pStyle w:val="StyleZakonu"/>
              <w:spacing w:after="0"/>
              <w:ind w:firstLine="0"/>
              <w:rPr>
                <w:sz w:val="18"/>
                <w:szCs w:val="18"/>
              </w:rPr>
            </w:pPr>
          </w:p>
          <w:p w:rsidR="008D16FB" w:rsidRDefault="008D16FB" w:rsidP="008D16FB">
            <w:pPr>
              <w:pStyle w:val="StyleZakonu"/>
              <w:spacing w:after="0"/>
              <w:ind w:firstLine="0"/>
              <w:rPr>
                <w:sz w:val="18"/>
                <w:szCs w:val="18"/>
              </w:rPr>
            </w:pPr>
          </w:p>
          <w:p w:rsidR="005D2CB7" w:rsidRPr="00FF14B0" w:rsidRDefault="005D2CB7" w:rsidP="008D16FB">
            <w:pPr>
              <w:pStyle w:val="StyleZakonu"/>
              <w:spacing w:after="0"/>
              <w:ind w:firstLine="0"/>
              <w:rPr>
                <w:sz w:val="18"/>
                <w:szCs w:val="18"/>
              </w:rPr>
            </w:pPr>
            <w:r w:rsidRPr="00FF14B0">
              <w:rPr>
                <w:sz w:val="18"/>
                <w:szCs w:val="18"/>
              </w:rPr>
              <w:t xml:space="preserve">Враховано </w:t>
            </w:r>
            <w:r w:rsidR="00B703BB">
              <w:rPr>
                <w:sz w:val="18"/>
                <w:szCs w:val="18"/>
              </w:rPr>
              <w:t>частково</w:t>
            </w:r>
          </w:p>
        </w:tc>
        <w:tc>
          <w:tcPr>
            <w:tcW w:w="4818" w:type="dxa"/>
          </w:tcPr>
          <w:p w:rsidR="00B72375" w:rsidRPr="00272E67" w:rsidRDefault="00A33F0F" w:rsidP="008D16FB">
            <w:pPr>
              <w:pStyle w:val="StyleZakonu"/>
              <w:spacing w:after="0"/>
            </w:pPr>
            <w:r w:rsidRPr="00272E67">
              <w:lastRenderedPageBreak/>
              <w:t>Інформація, якою володіють органи державної влади, інші державні органи, органи місцевого самоврядування, органи влади Автономної Республіки Крим, інші суб'єкти, що здійснюють владні управлінські функції відповідно до законодавства та рішення яких є обов'язковими для виконання, державні підприємства, установи та організації</w:t>
            </w:r>
            <w:r w:rsidR="009C61D0">
              <w:t>,</w:t>
            </w:r>
            <w:r w:rsidRPr="00272E67">
              <w:t xml:space="preserve"> може оброблятися в системі</w:t>
            </w:r>
            <w:r w:rsidR="00DB38BD" w:rsidRPr="00272E67">
              <w:t>,</w:t>
            </w:r>
            <w:r w:rsidR="00DB38BD" w:rsidRPr="00272E67">
              <w:rPr>
                <w:lang w:eastAsia="en-US"/>
              </w:rPr>
              <w:t xml:space="preserve"> де використовується технологія</w:t>
            </w:r>
            <w:r w:rsidRPr="00272E67">
              <w:t xml:space="preserve"> хмарних обчислень</w:t>
            </w:r>
            <w:r w:rsidR="00DB38BD" w:rsidRPr="00272E67">
              <w:t>,</w:t>
            </w:r>
            <w:r w:rsidRPr="00272E67">
              <w:t xml:space="preserve"> на підставі договору</w:t>
            </w:r>
            <w:r w:rsidR="00211D68">
              <w:t xml:space="preserve"> про надання хмарних послуг</w:t>
            </w:r>
            <w:r w:rsidRPr="00272E67">
              <w:t>, укладеного між надавачем хмарних послуг та володільцем інформації або власником системи</w:t>
            </w:r>
            <w:r w:rsidR="009C4B7F" w:rsidRPr="00272E67">
              <w:t xml:space="preserve">, </w:t>
            </w:r>
            <w:r w:rsidR="00643DCF" w:rsidRPr="00272E67">
              <w:t>за умови що система</w:t>
            </w:r>
            <w:r w:rsidR="00DB38BD" w:rsidRPr="00272E67">
              <w:t>,</w:t>
            </w:r>
            <w:r w:rsidR="00DB38BD" w:rsidRPr="00272E67">
              <w:rPr>
                <w:lang w:eastAsia="en-US"/>
              </w:rPr>
              <w:t xml:space="preserve"> де використовується технологія</w:t>
            </w:r>
            <w:r w:rsidR="00643DCF" w:rsidRPr="00272E67">
              <w:t xml:space="preserve"> хмарних обчислень</w:t>
            </w:r>
            <w:r w:rsidR="00DB38BD" w:rsidRPr="00272E67">
              <w:t>,</w:t>
            </w:r>
            <w:r w:rsidR="00643DCF" w:rsidRPr="00272E67">
              <w:t xml:space="preserve"> не знаходиться на території держав, </w:t>
            </w:r>
            <w:r w:rsidR="00FD381A" w:rsidRPr="00272E67">
              <w:rPr>
                <w:color w:val="000000"/>
                <w:shd w:val="clear" w:color="auto" w:fill="FFFFFF"/>
              </w:rPr>
              <w:t>визнаних Верховною Радою України державами-агресор</w:t>
            </w:r>
            <w:r w:rsidR="00FD381A" w:rsidRPr="00272E67">
              <w:rPr>
                <w:color w:val="000000"/>
                <w:shd w:val="clear" w:color="auto" w:fill="FFFFFF"/>
                <w:lang w:val="ru-RU"/>
              </w:rPr>
              <w:t>а</w:t>
            </w:r>
            <w:r w:rsidR="00FD381A" w:rsidRPr="00272E67">
              <w:rPr>
                <w:color w:val="000000"/>
                <w:shd w:val="clear" w:color="auto" w:fill="FFFFFF"/>
              </w:rPr>
              <w:t>м</w:t>
            </w:r>
            <w:r w:rsidR="00FD381A" w:rsidRPr="00272E67">
              <w:rPr>
                <w:color w:val="000000"/>
                <w:shd w:val="clear" w:color="auto" w:fill="FFFFFF"/>
                <w:lang w:val="ru-RU"/>
              </w:rPr>
              <w:t>и</w:t>
            </w:r>
            <w:r w:rsidR="00FD381A" w:rsidRPr="00272E67">
              <w:rPr>
                <w:color w:val="000000"/>
                <w:shd w:val="clear" w:color="auto" w:fill="FFFFFF"/>
              </w:rPr>
              <w:t>, а також держав</w:t>
            </w:r>
            <w:r w:rsidR="009C4B7F" w:rsidRPr="00272E67">
              <w:rPr>
                <w:color w:val="000000"/>
                <w:shd w:val="clear" w:color="auto" w:fill="FFFFFF"/>
              </w:rPr>
              <w:t xml:space="preserve">, </w:t>
            </w:r>
            <w:r w:rsidR="00FD381A" w:rsidRPr="00272E67">
              <w:rPr>
                <w:color w:val="000000"/>
                <w:shd w:val="clear" w:color="auto" w:fill="FFFFFF"/>
              </w:rPr>
              <w:t xml:space="preserve"> щодо яких застосовані санкції відповідно до Закону України "Про санкції</w:t>
            </w:r>
            <w:r w:rsidR="000A4B40" w:rsidRPr="00272E67">
              <w:rPr>
                <w:color w:val="000000"/>
                <w:shd w:val="clear" w:color="auto" w:fill="FFFFFF"/>
              </w:rPr>
              <w:t>"</w:t>
            </w:r>
            <w:r w:rsidR="000A4B40" w:rsidRPr="00272E67">
              <w:t>.</w:t>
            </w:r>
          </w:p>
          <w:p w:rsidR="00DA421A" w:rsidRPr="00272E67" w:rsidRDefault="00DA421A" w:rsidP="008D16FB">
            <w:pPr>
              <w:pStyle w:val="StyleZakonu"/>
              <w:spacing w:after="0"/>
            </w:pPr>
            <w:r w:rsidRPr="00272E67">
              <w:t xml:space="preserve">Спеціальні правила, передбачені цією статтею, не поширюються на обробку інформації, яка в установленому порядку віднесена до </w:t>
            </w:r>
            <w:r w:rsidR="009C61D0">
              <w:t xml:space="preserve">такої, що становить </w:t>
            </w:r>
            <w:r w:rsidRPr="00272E67">
              <w:t>державн</w:t>
            </w:r>
            <w:r w:rsidR="009C61D0">
              <w:t>у</w:t>
            </w:r>
            <w:r w:rsidRPr="00272E67">
              <w:t xml:space="preserve"> таємниц</w:t>
            </w:r>
            <w:r w:rsidR="009C61D0">
              <w:t>ю,</w:t>
            </w:r>
            <w:r w:rsidRPr="00272E67">
              <w:t xml:space="preserve"> службової інформації</w:t>
            </w:r>
            <w:r w:rsidR="00362953" w:rsidRPr="00272E67">
              <w:t xml:space="preserve"> та інформації, що стосується систем керування об’єктів критичної інфраструктури</w:t>
            </w:r>
            <w:r w:rsidRPr="00272E67">
              <w:t xml:space="preserve">. </w:t>
            </w:r>
          </w:p>
          <w:p w:rsidR="00B72375" w:rsidRPr="00272E67" w:rsidRDefault="00B72375" w:rsidP="008D16FB">
            <w:pPr>
              <w:pStyle w:val="StyleZakonu"/>
              <w:spacing w:after="0"/>
              <w:ind w:firstLine="0"/>
            </w:pPr>
          </w:p>
        </w:tc>
      </w:tr>
      <w:tr w:rsidR="00AC0DD7" w:rsidRPr="00B80AAB" w:rsidTr="0037546D">
        <w:tc>
          <w:tcPr>
            <w:tcW w:w="418" w:type="dxa"/>
          </w:tcPr>
          <w:p w:rsidR="00AC0DD7" w:rsidRPr="00B80AAB" w:rsidRDefault="00AC0DD7" w:rsidP="008D16FB">
            <w:pPr>
              <w:pStyle w:val="StyleWisnow"/>
            </w:pPr>
            <w:bookmarkStart w:id="55" w:name="n55" w:colFirst="0" w:colLast="0"/>
            <w:bookmarkEnd w:id="54"/>
            <w:r>
              <w:t>55.</w:t>
            </w:r>
          </w:p>
        </w:tc>
        <w:tc>
          <w:tcPr>
            <w:tcW w:w="4976" w:type="dxa"/>
          </w:tcPr>
          <w:p w:rsidR="00AC0DD7" w:rsidRPr="00B80AAB" w:rsidRDefault="00AC0DD7" w:rsidP="008D16FB">
            <w:pPr>
              <w:pStyle w:val="StyleZakonu"/>
              <w:spacing w:after="0"/>
            </w:pPr>
            <w:r w:rsidRPr="00B80AAB">
              <w:t>Договір між надавачем хмарних послуг та володільцем інформації або власником системи має містити такі умови:</w:t>
            </w:r>
          </w:p>
        </w:tc>
        <w:tc>
          <w:tcPr>
            <w:tcW w:w="3686" w:type="dxa"/>
          </w:tcPr>
          <w:p w:rsidR="00AC0DD7" w:rsidRPr="00FA73E9" w:rsidRDefault="00AC0DD7" w:rsidP="008D16FB">
            <w:pPr>
              <w:pStyle w:val="StyleZakonu"/>
              <w:spacing w:after="0" w:line="240" w:lineRule="auto"/>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5E206F" w:rsidP="0015363B">
            <w:pPr>
              <w:pStyle w:val="StyleZakonu"/>
              <w:spacing w:after="0"/>
            </w:pPr>
            <w:r w:rsidRPr="00272E67">
              <w:t>Договір</w:t>
            </w:r>
            <w:r w:rsidR="0015363B">
              <w:t xml:space="preserve"> про надання хмарних послуг</w:t>
            </w:r>
            <w:r w:rsidRPr="00272E67">
              <w:t xml:space="preserve"> між надавачем хмарних послуг та володільцем інформації або власником системи</w:t>
            </w:r>
            <w:r w:rsidR="0015363B">
              <w:t xml:space="preserve"> укладається у письмовій або електронній формі та</w:t>
            </w:r>
            <w:r w:rsidRPr="00272E67">
              <w:t xml:space="preserve"> має містити такі умови:</w:t>
            </w:r>
          </w:p>
        </w:tc>
      </w:tr>
      <w:tr w:rsidR="00AC0DD7" w:rsidRPr="00B80AAB" w:rsidTr="0037546D">
        <w:tc>
          <w:tcPr>
            <w:tcW w:w="418" w:type="dxa"/>
          </w:tcPr>
          <w:p w:rsidR="00AC0DD7" w:rsidRPr="00B80AAB" w:rsidRDefault="00AC0DD7" w:rsidP="008D16FB">
            <w:pPr>
              <w:pStyle w:val="StyleWisnow"/>
            </w:pPr>
            <w:bookmarkStart w:id="56" w:name="n56" w:colFirst="0" w:colLast="0"/>
            <w:bookmarkEnd w:id="55"/>
            <w:r>
              <w:t>56.</w:t>
            </w:r>
          </w:p>
        </w:tc>
        <w:tc>
          <w:tcPr>
            <w:tcW w:w="4976" w:type="dxa"/>
          </w:tcPr>
          <w:p w:rsidR="00AC0DD7" w:rsidRPr="00B80AAB" w:rsidRDefault="00AC0DD7" w:rsidP="008D16FB">
            <w:pPr>
              <w:pStyle w:val="StyleZakonu"/>
              <w:spacing w:after="0"/>
            </w:pPr>
            <w:r w:rsidRPr="00B80AAB">
              <w:t>предмет договору та строк його дії;</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5E206F" w:rsidP="008D16FB">
            <w:pPr>
              <w:pStyle w:val="StyleZakonu"/>
              <w:spacing w:after="0"/>
            </w:pPr>
            <w:r w:rsidRPr="00272E67">
              <w:t>предмет договору та строк його дії;</w:t>
            </w:r>
          </w:p>
        </w:tc>
      </w:tr>
      <w:tr w:rsidR="00AC0DD7" w:rsidRPr="00B80AAB" w:rsidTr="0037546D">
        <w:tc>
          <w:tcPr>
            <w:tcW w:w="418" w:type="dxa"/>
          </w:tcPr>
          <w:p w:rsidR="00AC0DD7" w:rsidRPr="00B80AAB" w:rsidRDefault="00AC0DD7" w:rsidP="008D16FB">
            <w:pPr>
              <w:pStyle w:val="StyleWisnow"/>
            </w:pPr>
            <w:bookmarkStart w:id="57" w:name="n57" w:colFirst="0" w:colLast="0"/>
            <w:bookmarkEnd w:id="56"/>
            <w:r>
              <w:t>57.</w:t>
            </w:r>
          </w:p>
        </w:tc>
        <w:tc>
          <w:tcPr>
            <w:tcW w:w="4976" w:type="dxa"/>
          </w:tcPr>
          <w:p w:rsidR="00AC0DD7" w:rsidRPr="00B80AAB" w:rsidRDefault="00AC0DD7" w:rsidP="008D16FB">
            <w:pPr>
              <w:pStyle w:val="StyleZakonu"/>
              <w:spacing w:after="0"/>
            </w:pPr>
            <w:r w:rsidRPr="00B80AAB">
              <w:t>ціна послуг, порядок, строки і розміри платежів;</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5E206F" w:rsidP="008D16FB">
            <w:pPr>
              <w:pStyle w:val="StyleZakonu"/>
              <w:spacing w:after="0"/>
            </w:pPr>
            <w:r w:rsidRPr="00272E67">
              <w:t>ціна послуг, порядок, строки і розміри платежів;</w:t>
            </w:r>
          </w:p>
        </w:tc>
      </w:tr>
      <w:tr w:rsidR="00AC0DD7" w:rsidRPr="00B80AAB" w:rsidTr="0037546D">
        <w:tc>
          <w:tcPr>
            <w:tcW w:w="418" w:type="dxa"/>
          </w:tcPr>
          <w:p w:rsidR="00AC0DD7" w:rsidRPr="00B80AAB" w:rsidRDefault="00AC0DD7" w:rsidP="008D16FB">
            <w:pPr>
              <w:pStyle w:val="StyleWisnow"/>
            </w:pPr>
            <w:bookmarkStart w:id="58" w:name="n58" w:colFirst="0" w:colLast="0"/>
            <w:bookmarkEnd w:id="57"/>
            <w:r>
              <w:t>58.</w:t>
            </w:r>
          </w:p>
        </w:tc>
        <w:tc>
          <w:tcPr>
            <w:tcW w:w="4976" w:type="dxa"/>
          </w:tcPr>
          <w:p w:rsidR="00AC0DD7" w:rsidRPr="00B80AAB" w:rsidRDefault="00AC0DD7" w:rsidP="008D16FB">
            <w:pPr>
              <w:pStyle w:val="StyleZakonu"/>
              <w:spacing w:after="0"/>
            </w:pPr>
            <w:r w:rsidRPr="00B80AAB">
              <w:t>порядок обробки та захисту інформації в системі хмарних обчислень;</w:t>
            </w:r>
          </w:p>
        </w:tc>
        <w:tc>
          <w:tcPr>
            <w:tcW w:w="3686" w:type="dxa"/>
          </w:tcPr>
          <w:p w:rsidR="001D19A0" w:rsidRPr="00FA73E9" w:rsidRDefault="001D19A0" w:rsidP="008D16FB">
            <w:pPr>
              <w:pStyle w:val="StyleAwt"/>
              <w:spacing w:line="240" w:lineRule="auto"/>
              <w:jc w:val="both"/>
              <w:rPr>
                <w:szCs w:val="18"/>
              </w:rPr>
            </w:pP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25</w:t>
            </w:r>
            <w:r w:rsidRPr="00FA73E9">
              <w:rPr>
                <w:szCs w:val="18"/>
              </w:rPr>
              <w:fldChar w:fldCharType="end"/>
            </w:r>
            <w:r w:rsidRPr="00FA73E9">
              <w:rPr>
                <w:szCs w:val="18"/>
              </w:rPr>
              <w:t>- Н.д.Бондар В.В. (Реєстр.картка №191)</w:t>
            </w:r>
          </w:p>
          <w:p w:rsidR="00F612B3" w:rsidRDefault="00F612B3" w:rsidP="008D16FB">
            <w:pPr>
              <w:pStyle w:val="StyleZakonu"/>
              <w:spacing w:after="0" w:line="240" w:lineRule="auto"/>
              <w:rPr>
                <w:sz w:val="18"/>
                <w:szCs w:val="18"/>
              </w:rPr>
            </w:pPr>
            <w:r>
              <w:rPr>
                <w:sz w:val="18"/>
                <w:szCs w:val="18"/>
              </w:rPr>
              <w:t>До абзацу сьомого підпункту 10 пункту 1 проекту:</w:t>
            </w:r>
          </w:p>
          <w:p w:rsidR="00AC0DD7" w:rsidRPr="00FA73E9" w:rsidRDefault="00F612B3" w:rsidP="008D16FB">
            <w:pPr>
              <w:pStyle w:val="StyleZakonu"/>
              <w:spacing w:after="0" w:line="240" w:lineRule="auto"/>
              <w:rPr>
                <w:sz w:val="18"/>
                <w:szCs w:val="18"/>
              </w:rPr>
            </w:pPr>
            <w:r>
              <w:rPr>
                <w:sz w:val="18"/>
                <w:szCs w:val="18"/>
              </w:rPr>
              <w:lastRenderedPageBreak/>
              <w:t>«</w:t>
            </w:r>
            <w:r w:rsidR="001D19A0" w:rsidRPr="00FA73E9">
              <w:rPr>
                <w:sz w:val="18"/>
                <w:szCs w:val="18"/>
              </w:rPr>
              <w:t>абзац доповнити словами «відповідно до вимог цього Закону;</w:t>
            </w:r>
            <w:r>
              <w:rPr>
                <w:sz w:val="18"/>
                <w:szCs w:val="18"/>
              </w:rPr>
              <w:t>»</w:t>
            </w:r>
          </w:p>
        </w:tc>
        <w:tc>
          <w:tcPr>
            <w:tcW w:w="1987" w:type="dxa"/>
          </w:tcPr>
          <w:p w:rsidR="003E55CC" w:rsidRPr="00EC4028" w:rsidRDefault="00362953" w:rsidP="008D16FB">
            <w:pPr>
              <w:pStyle w:val="StyleZakonu"/>
              <w:spacing w:after="0"/>
              <w:ind w:firstLine="0"/>
              <w:rPr>
                <w:sz w:val="18"/>
                <w:szCs w:val="18"/>
              </w:rPr>
            </w:pPr>
            <w:r>
              <w:rPr>
                <w:sz w:val="18"/>
                <w:szCs w:val="18"/>
              </w:rPr>
              <w:lastRenderedPageBreak/>
              <w:t>В</w:t>
            </w:r>
            <w:r w:rsidR="008A7027">
              <w:rPr>
                <w:sz w:val="18"/>
                <w:szCs w:val="18"/>
              </w:rPr>
              <w:t>раховано</w:t>
            </w:r>
          </w:p>
          <w:p w:rsidR="00AC0DD7" w:rsidRPr="00BF5A42" w:rsidRDefault="00AC0DD7" w:rsidP="008D16FB">
            <w:pPr>
              <w:pStyle w:val="StyleZakonu"/>
              <w:spacing w:after="0"/>
              <w:ind w:firstLine="0"/>
              <w:rPr>
                <w:sz w:val="18"/>
                <w:szCs w:val="18"/>
              </w:rPr>
            </w:pPr>
          </w:p>
        </w:tc>
        <w:tc>
          <w:tcPr>
            <w:tcW w:w="4818" w:type="dxa"/>
          </w:tcPr>
          <w:p w:rsidR="00AC0DD7" w:rsidRPr="00272E67" w:rsidRDefault="005E206F" w:rsidP="008D16FB">
            <w:pPr>
              <w:pStyle w:val="StyleZakonu"/>
              <w:spacing w:after="0"/>
            </w:pPr>
            <w:r w:rsidRPr="00272E67">
              <w:t>порядок обробки та захисту інформації в системі,</w:t>
            </w:r>
            <w:r w:rsidRPr="00272E67">
              <w:rPr>
                <w:lang w:eastAsia="en-US"/>
              </w:rPr>
              <w:t xml:space="preserve"> де використовується технологія</w:t>
            </w:r>
            <w:r w:rsidRPr="00272E67">
              <w:t xml:space="preserve"> хмарних обчислень</w:t>
            </w:r>
            <w:r w:rsidR="009C61D0">
              <w:t>,</w:t>
            </w:r>
            <w:r w:rsidR="00362953" w:rsidRPr="00272E67">
              <w:t xml:space="preserve"> відповідно до вимог цього Закону</w:t>
            </w:r>
            <w:r w:rsidRPr="00272E67">
              <w:t>;</w:t>
            </w:r>
          </w:p>
        </w:tc>
      </w:tr>
      <w:tr w:rsidR="00AC0DD7" w:rsidRPr="00B80AAB" w:rsidTr="0037546D">
        <w:tc>
          <w:tcPr>
            <w:tcW w:w="418" w:type="dxa"/>
          </w:tcPr>
          <w:p w:rsidR="00AC0DD7" w:rsidRPr="00B80AAB" w:rsidRDefault="00AC0DD7" w:rsidP="008D16FB">
            <w:pPr>
              <w:pStyle w:val="StyleWisnow"/>
            </w:pPr>
            <w:bookmarkStart w:id="59" w:name="n59" w:colFirst="0" w:colLast="0"/>
            <w:bookmarkEnd w:id="58"/>
            <w:r>
              <w:t>59.</w:t>
            </w:r>
          </w:p>
        </w:tc>
        <w:tc>
          <w:tcPr>
            <w:tcW w:w="4976" w:type="dxa"/>
          </w:tcPr>
          <w:p w:rsidR="00AC0DD7" w:rsidRPr="00B80AAB" w:rsidRDefault="00AC0DD7" w:rsidP="008D16FB">
            <w:pPr>
              <w:pStyle w:val="StyleZakonu"/>
              <w:spacing w:after="0"/>
            </w:pPr>
            <w:r w:rsidRPr="00B80AAB">
              <w:t>порядок доступу користувачів до інформації, яка обробляється в системі хмарних обчислень;</w:t>
            </w:r>
          </w:p>
        </w:tc>
        <w:tc>
          <w:tcPr>
            <w:tcW w:w="3686" w:type="dxa"/>
          </w:tcPr>
          <w:p w:rsidR="00AC0DD7" w:rsidRPr="00FA73E9" w:rsidRDefault="00AC0DD7" w:rsidP="008D16FB">
            <w:pPr>
              <w:pStyle w:val="StyleZakonu"/>
              <w:spacing w:after="0" w:line="240" w:lineRule="auto"/>
              <w:rPr>
                <w:sz w:val="18"/>
                <w:szCs w:val="18"/>
              </w:rPr>
            </w:pPr>
          </w:p>
        </w:tc>
        <w:tc>
          <w:tcPr>
            <w:tcW w:w="1987" w:type="dxa"/>
          </w:tcPr>
          <w:p w:rsidR="00AC0DD7" w:rsidRPr="00BF5A42" w:rsidRDefault="00AC0DD7" w:rsidP="008D16FB">
            <w:pPr>
              <w:pStyle w:val="StyleZakonu"/>
              <w:spacing w:after="0"/>
              <w:ind w:firstLine="0"/>
              <w:rPr>
                <w:sz w:val="18"/>
                <w:szCs w:val="18"/>
              </w:rPr>
            </w:pPr>
          </w:p>
        </w:tc>
        <w:tc>
          <w:tcPr>
            <w:tcW w:w="4818" w:type="dxa"/>
          </w:tcPr>
          <w:p w:rsidR="00AC0DD7" w:rsidRPr="00272E67" w:rsidRDefault="005E206F" w:rsidP="008D16FB">
            <w:pPr>
              <w:pStyle w:val="StyleZakonu"/>
              <w:spacing w:after="0"/>
            </w:pPr>
            <w:r w:rsidRPr="00272E67">
              <w:t>порядок доступу користувачів до інформації, яка обробляється в системі,</w:t>
            </w:r>
            <w:r w:rsidRPr="00272E67">
              <w:rPr>
                <w:lang w:eastAsia="en-US"/>
              </w:rPr>
              <w:t xml:space="preserve"> де використовується технологія</w:t>
            </w:r>
            <w:r w:rsidRPr="00272E67">
              <w:t xml:space="preserve"> хмарних обчислень;</w:t>
            </w:r>
          </w:p>
        </w:tc>
      </w:tr>
      <w:tr w:rsidR="00AC0DD7" w:rsidRPr="00B80AAB" w:rsidTr="0037546D">
        <w:tc>
          <w:tcPr>
            <w:tcW w:w="418" w:type="dxa"/>
          </w:tcPr>
          <w:p w:rsidR="00AC0DD7" w:rsidRPr="00B80AAB" w:rsidRDefault="00AC0DD7" w:rsidP="008D16FB">
            <w:pPr>
              <w:pStyle w:val="StyleWisnow"/>
            </w:pPr>
            <w:bookmarkStart w:id="60" w:name="n60" w:colFirst="0" w:colLast="0"/>
            <w:bookmarkEnd w:id="59"/>
            <w:r>
              <w:t>60.</w:t>
            </w:r>
          </w:p>
        </w:tc>
        <w:tc>
          <w:tcPr>
            <w:tcW w:w="4976" w:type="dxa"/>
          </w:tcPr>
          <w:p w:rsidR="00AC0DD7" w:rsidRPr="00B80AAB" w:rsidRDefault="00AC0DD7" w:rsidP="008D16FB">
            <w:pPr>
              <w:pStyle w:val="StyleZakonu"/>
              <w:spacing w:after="0"/>
            </w:pPr>
            <w:r w:rsidRPr="00B80AAB">
              <w:t>зобов'язання надавача хмарних послуг щодо вжиття заходів, спрямованих на запобігання несанкціонованим діям щодо інформації в системі хмарних обчислень;</w:t>
            </w:r>
          </w:p>
        </w:tc>
        <w:tc>
          <w:tcPr>
            <w:tcW w:w="3686" w:type="dxa"/>
          </w:tcPr>
          <w:p w:rsidR="00AC0DD7" w:rsidRPr="00FA73E9" w:rsidRDefault="00AC0DD7" w:rsidP="008D16FB">
            <w:pPr>
              <w:pStyle w:val="StyleZakonu"/>
              <w:spacing w:after="0" w:line="240" w:lineRule="auto"/>
              <w:rPr>
                <w:sz w:val="18"/>
                <w:szCs w:val="18"/>
              </w:rPr>
            </w:pPr>
          </w:p>
        </w:tc>
        <w:tc>
          <w:tcPr>
            <w:tcW w:w="1987" w:type="dxa"/>
          </w:tcPr>
          <w:p w:rsidR="00AC0DD7" w:rsidRPr="00BF5A42" w:rsidRDefault="00AC0DD7" w:rsidP="008D16FB">
            <w:pPr>
              <w:pStyle w:val="StyleZakonu"/>
              <w:spacing w:after="0"/>
              <w:ind w:firstLine="0"/>
              <w:rPr>
                <w:sz w:val="18"/>
                <w:szCs w:val="18"/>
              </w:rPr>
            </w:pPr>
          </w:p>
        </w:tc>
        <w:tc>
          <w:tcPr>
            <w:tcW w:w="4818" w:type="dxa"/>
          </w:tcPr>
          <w:p w:rsidR="00AC0DD7" w:rsidRPr="00272E67" w:rsidRDefault="005E206F" w:rsidP="008D16FB">
            <w:pPr>
              <w:pStyle w:val="StyleZakonu"/>
              <w:spacing w:after="0"/>
            </w:pPr>
            <w:r w:rsidRPr="00272E67">
              <w:t>зобов'язання надавача хмарних послуг щодо вжиття заходів, спрямованих на запобігання несанкціонованим діям щодо інформації в системі,</w:t>
            </w:r>
            <w:r w:rsidRPr="00272E67">
              <w:rPr>
                <w:lang w:eastAsia="en-US"/>
              </w:rPr>
              <w:t xml:space="preserve"> де використовується технологія</w:t>
            </w:r>
            <w:r w:rsidRPr="00272E67">
              <w:t xml:space="preserve"> хмарних обчислень;</w:t>
            </w:r>
          </w:p>
        </w:tc>
      </w:tr>
      <w:tr w:rsidR="00AC0DD7" w:rsidRPr="00B80AAB" w:rsidTr="0037546D">
        <w:tc>
          <w:tcPr>
            <w:tcW w:w="418" w:type="dxa"/>
          </w:tcPr>
          <w:p w:rsidR="00AC0DD7" w:rsidRPr="00B80AAB" w:rsidRDefault="00AC0DD7" w:rsidP="008D16FB">
            <w:pPr>
              <w:pStyle w:val="StyleWisnow"/>
            </w:pPr>
            <w:bookmarkStart w:id="61" w:name="n61" w:colFirst="0" w:colLast="0"/>
            <w:bookmarkEnd w:id="60"/>
            <w:r>
              <w:t>61.</w:t>
            </w:r>
          </w:p>
        </w:tc>
        <w:tc>
          <w:tcPr>
            <w:tcW w:w="4976" w:type="dxa"/>
          </w:tcPr>
          <w:p w:rsidR="00AC0DD7" w:rsidRPr="00B80AAB" w:rsidRDefault="00AC0DD7" w:rsidP="008D16FB">
            <w:pPr>
              <w:pStyle w:val="StyleZakonu"/>
              <w:spacing w:after="0"/>
            </w:pPr>
            <w:r w:rsidRPr="00B80AAB">
              <w:t>порядок надання надавачем хмарних послуг володільцю інформації або власнику системи відомостей щодо захисту інформації в системі хмарних обчислень від внутрішніх та зовнішніх загроз, кібератак;</w:t>
            </w:r>
          </w:p>
        </w:tc>
        <w:tc>
          <w:tcPr>
            <w:tcW w:w="3686" w:type="dxa"/>
          </w:tcPr>
          <w:p w:rsidR="001D19A0" w:rsidRPr="00FA73E9" w:rsidRDefault="001D19A0" w:rsidP="008D16FB">
            <w:pPr>
              <w:pStyle w:val="StyleAwt"/>
              <w:spacing w:line="240" w:lineRule="auto"/>
              <w:jc w:val="both"/>
              <w:rPr>
                <w:szCs w:val="18"/>
              </w:rPr>
            </w:pP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26</w:t>
            </w:r>
            <w:r w:rsidRPr="00FA73E9">
              <w:rPr>
                <w:szCs w:val="18"/>
              </w:rPr>
              <w:fldChar w:fldCharType="end"/>
            </w:r>
            <w:r w:rsidRPr="00FA73E9">
              <w:rPr>
                <w:szCs w:val="18"/>
              </w:rPr>
              <w:t>- Н.д.Бондар В.В. (Реєстр.картка №191)</w:t>
            </w:r>
          </w:p>
          <w:p w:rsidR="002200A5" w:rsidRDefault="002200A5" w:rsidP="008D16FB">
            <w:pPr>
              <w:pStyle w:val="StyleZakonu"/>
              <w:spacing w:after="0" w:line="240" w:lineRule="auto"/>
              <w:rPr>
                <w:sz w:val="18"/>
                <w:szCs w:val="18"/>
              </w:rPr>
            </w:pPr>
            <w:r>
              <w:rPr>
                <w:sz w:val="18"/>
                <w:szCs w:val="18"/>
              </w:rPr>
              <w:t xml:space="preserve">До абзацу </w:t>
            </w:r>
            <w:r w:rsidR="00DF6E73">
              <w:rPr>
                <w:sz w:val="18"/>
                <w:szCs w:val="18"/>
              </w:rPr>
              <w:t>десятого</w:t>
            </w:r>
            <w:r>
              <w:rPr>
                <w:sz w:val="18"/>
                <w:szCs w:val="18"/>
              </w:rPr>
              <w:t xml:space="preserve"> підпункту 10 пункту 1 проекту:</w:t>
            </w:r>
          </w:p>
          <w:p w:rsidR="00AC0DD7" w:rsidRPr="00FA73E9" w:rsidRDefault="002200A5" w:rsidP="008D16FB">
            <w:pPr>
              <w:pStyle w:val="StyleZakonu"/>
              <w:spacing w:after="0" w:line="240" w:lineRule="auto"/>
              <w:rPr>
                <w:sz w:val="18"/>
                <w:szCs w:val="18"/>
              </w:rPr>
            </w:pPr>
            <w:r>
              <w:rPr>
                <w:sz w:val="18"/>
                <w:szCs w:val="18"/>
              </w:rPr>
              <w:t>«</w:t>
            </w:r>
            <w:r w:rsidR="001D19A0" w:rsidRPr="00FA73E9">
              <w:rPr>
                <w:sz w:val="18"/>
                <w:szCs w:val="18"/>
              </w:rPr>
              <w:t>абзац доповнити словами «відповідно до вимог цього Закону;</w:t>
            </w:r>
            <w:r>
              <w:rPr>
                <w:sz w:val="18"/>
                <w:szCs w:val="18"/>
              </w:rPr>
              <w:t>»</w:t>
            </w:r>
          </w:p>
        </w:tc>
        <w:tc>
          <w:tcPr>
            <w:tcW w:w="1987" w:type="dxa"/>
          </w:tcPr>
          <w:p w:rsidR="00DA421A" w:rsidRPr="00EC4028" w:rsidRDefault="00362953" w:rsidP="008D16FB">
            <w:pPr>
              <w:pStyle w:val="StyleZakonu"/>
              <w:spacing w:after="0"/>
              <w:ind w:firstLine="0"/>
              <w:rPr>
                <w:sz w:val="18"/>
                <w:szCs w:val="18"/>
              </w:rPr>
            </w:pPr>
            <w:r>
              <w:rPr>
                <w:sz w:val="18"/>
                <w:szCs w:val="18"/>
              </w:rPr>
              <w:t>В</w:t>
            </w:r>
            <w:r w:rsidR="008A7027">
              <w:rPr>
                <w:sz w:val="18"/>
                <w:szCs w:val="18"/>
              </w:rPr>
              <w:t>раховано</w:t>
            </w:r>
          </w:p>
          <w:p w:rsidR="00AC0DD7" w:rsidRPr="00BF5A42" w:rsidRDefault="00AC0DD7" w:rsidP="008D16FB">
            <w:pPr>
              <w:pStyle w:val="StyleZakonu"/>
              <w:spacing w:after="0"/>
              <w:ind w:firstLine="0"/>
              <w:rPr>
                <w:sz w:val="18"/>
                <w:szCs w:val="18"/>
              </w:rPr>
            </w:pPr>
          </w:p>
        </w:tc>
        <w:tc>
          <w:tcPr>
            <w:tcW w:w="4818" w:type="dxa"/>
          </w:tcPr>
          <w:p w:rsidR="00AC0DD7" w:rsidRPr="00272E67" w:rsidRDefault="005E206F" w:rsidP="008D16FB">
            <w:pPr>
              <w:pStyle w:val="StyleZakonu"/>
              <w:spacing w:after="0"/>
            </w:pPr>
            <w:r w:rsidRPr="00272E67">
              <w:t>порядок надання надавачем хмарних послуг володільцю інформації або власнику системи відомостей щодо захисту інформації в системі,</w:t>
            </w:r>
            <w:r w:rsidRPr="00272E67">
              <w:rPr>
                <w:lang w:eastAsia="en-US"/>
              </w:rPr>
              <w:t xml:space="preserve"> де використовується технологія</w:t>
            </w:r>
            <w:r w:rsidRPr="00272E67">
              <w:t xml:space="preserve"> хмарних обчислень, від внутрішніх та зовнішніх загроз, кібератак</w:t>
            </w:r>
            <w:r w:rsidR="00362953" w:rsidRPr="00272E67">
              <w:t xml:space="preserve"> відповідно до вимог цього Закону</w:t>
            </w:r>
            <w:r w:rsidRPr="00272E67">
              <w:t>;</w:t>
            </w:r>
          </w:p>
        </w:tc>
      </w:tr>
      <w:tr w:rsidR="00AC0DD7" w:rsidRPr="00B80AAB" w:rsidTr="0037546D">
        <w:tc>
          <w:tcPr>
            <w:tcW w:w="418" w:type="dxa"/>
          </w:tcPr>
          <w:p w:rsidR="00AC0DD7" w:rsidRPr="00B80AAB" w:rsidRDefault="00AC0DD7" w:rsidP="008D16FB">
            <w:pPr>
              <w:pStyle w:val="StyleWisnow"/>
            </w:pPr>
            <w:bookmarkStart w:id="62" w:name="n62" w:colFirst="0" w:colLast="0"/>
            <w:bookmarkEnd w:id="61"/>
            <w:r>
              <w:t>62.</w:t>
            </w:r>
          </w:p>
        </w:tc>
        <w:tc>
          <w:tcPr>
            <w:tcW w:w="4976" w:type="dxa"/>
          </w:tcPr>
          <w:p w:rsidR="00AC0DD7" w:rsidRPr="00B80AAB" w:rsidRDefault="00AC0DD7" w:rsidP="008D16FB">
            <w:pPr>
              <w:pStyle w:val="StyleZakonu"/>
              <w:spacing w:after="0"/>
            </w:pPr>
            <w:r w:rsidRPr="00B80AAB">
              <w:t>порядок повідомлення надавачем хмарних послуг володільця інформації або власника системи про факти несанкціонованих дій у системі хмарних обчислень, що призвели до витоку, знищення, блокування чи порушення цілісності інформації;</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ind w:firstLine="0"/>
              <w:rPr>
                <w:sz w:val="18"/>
                <w:szCs w:val="18"/>
              </w:rPr>
            </w:pPr>
          </w:p>
        </w:tc>
        <w:tc>
          <w:tcPr>
            <w:tcW w:w="4818" w:type="dxa"/>
          </w:tcPr>
          <w:p w:rsidR="00AC0DD7" w:rsidRPr="00272E67" w:rsidRDefault="005E206F" w:rsidP="008D16FB">
            <w:pPr>
              <w:pStyle w:val="StyleZakonu"/>
              <w:spacing w:after="0"/>
            </w:pPr>
            <w:r w:rsidRPr="00272E67">
              <w:t>порядок повідомлення надавачем хмарних послуг володільця інформації або власника системи про факти несанкціонованих дій у системі,</w:t>
            </w:r>
            <w:r w:rsidRPr="00272E67">
              <w:rPr>
                <w:lang w:eastAsia="en-US"/>
              </w:rPr>
              <w:t xml:space="preserve"> де використовується технологія</w:t>
            </w:r>
            <w:r w:rsidRPr="00272E67">
              <w:t xml:space="preserve"> хмарних обчислень, що призвели до витоку, знищення, блокування чи порушення цілісності інформації;</w:t>
            </w:r>
          </w:p>
        </w:tc>
      </w:tr>
      <w:tr w:rsidR="00AC0DD7" w:rsidRPr="00B80AAB" w:rsidTr="0037546D">
        <w:tc>
          <w:tcPr>
            <w:tcW w:w="418" w:type="dxa"/>
          </w:tcPr>
          <w:p w:rsidR="00AC0DD7" w:rsidRPr="00B80AAB" w:rsidRDefault="00AC0DD7" w:rsidP="008D16FB">
            <w:pPr>
              <w:pStyle w:val="StyleWisnow"/>
            </w:pPr>
            <w:bookmarkStart w:id="63" w:name="n63" w:colFirst="0" w:colLast="0"/>
            <w:bookmarkEnd w:id="62"/>
            <w:r>
              <w:t>63.</w:t>
            </w:r>
          </w:p>
        </w:tc>
        <w:tc>
          <w:tcPr>
            <w:tcW w:w="4976" w:type="dxa"/>
          </w:tcPr>
          <w:p w:rsidR="00AC0DD7" w:rsidRPr="00B80AAB" w:rsidRDefault="00AC0DD7" w:rsidP="008D16FB">
            <w:pPr>
              <w:pStyle w:val="StyleZakonu"/>
              <w:spacing w:after="0"/>
            </w:pPr>
            <w:r w:rsidRPr="00B80AAB">
              <w:t>порядок та умови надання володільцям інформації або власникам системи надавачем хмарних послуг доступу до використання обчислювальної платформи, інфраструктури, а також прикладних програм, у тому числі тих, що запускаються в системі хмарних обчислень із використанням послуг з доступу до використання обчислювальної платформи та/або інфраструктури інших надавачів хмарних послуг;</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ind w:firstLine="0"/>
              <w:rPr>
                <w:sz w:val="18"/>
                <w:szCs w:val="18"/>
              </w:rPr>
            </w:pPr>
          </w:p>
        </w:tc>
        <w:tc>
          <w:tcPr>
            <w:tcW w:w="4818" w:type="dxa"/>
          </w:tcPr>
          <w:p w:rsidR="00AC0DD7" w:rsidRPr="00272E67" w:rsidRDefault="005E206F" w:rsidP="008D16FB">
            <w:pPr>
              <w:pStyle w:val="StyleZakonu"/>
              <w:spacing w:after="0"/>
            </w:pPr>
            <w:r w:rsidRPr="00272E67">
              <w:t>порядок та умови надання володільцям інформації або власникам системи надавачем хмарних послуг доступу до використання обчислювальної платформи, інфраструктури, а також прикладних програм, у тому числі тих, що запускаються в системі,</w:t>
            </w:r>
            <w:r w:rsidRPr="00272E67">
              <w:rPr>
                <w:lang w:eastAsia="en-US"/>
              </w:rPr>
              <w:t xml:space="preserve"> де використовується технологія</w:t>
            </w:r>
            <w:r w:rsidRPr="00272E67">
              <w:t xml:space="preserve"> хмарних обчислень, із використанням послуг з доступу до використання обчислювальної платформи та/або інфраструктури інших надавачів хмарних послуг;</w:t>
            </w:r>
          </w:p>
        </w:tc>
      </w:tr>
      <w:tr w:rsidR="00AC0DD7" w:rsidRPr="00B80AAB" w:rsidTr="0037546D">
        <w:tc>
          <w:tcPr>
            <w:tcW w:w="418" w:type="dxa"/>
          </w:tcPr>
          <w:p w:rsidR="00AC0DD7" w:rsidRPr="00B80AAB" w:rsidRDefault="00AC0DD7" w:rsidP="008D16FB">
            <w:pPr>
              <w:pStyle w:val="StyleWisnow"/>
            </w:pPr>
            <w:bookmarkStart w:id="64" w:name="n64" w:colFirst="0" w:colLast="0"/>
            <w:bookmarkEnd w:id="63"/>
            <w:r>
              <w:t>64.</w:t>
            </w:r>
          </w:p>
        </w:tc>
        <w:tc>
          <w:tcPr>
            <w:tcW w:w="4976" w:type="dxa"/>
          </w:tcPr>
          <w:p w:rsidR="00AC0DD7" w:rsidRPr="00B80AAB" w:rsidRDefault="00AC0DD7" w:rsidP="008D16FB">
            <w:pPr>
              <w:pStyle w:val="StyleZakonu"/>
              <w:spacing w:after="0"/>
            </w:pPr>
            <w:r w:rsidRPr="00B80AAB">
              <w:t>порядок отримання володільцем інформації або власником системи інформації, яка оброблялась в системі хмарних обчислень, у випадку припинення надання хмарних послуг;</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ind w:firstLine="0"/>
              <w:rPr>
                <w:sz w:val="18"/>
                <w:szCs w:val="18"/>
              </w:rPr>
            </w:pPr>
          </w:p>
        </w:tc>
        <w:tc>
          <w:tcPr>
            <w:tcW w:w="4818" w:type="dxa"/>
          </w:tcPr>
          <w:p w:rsidR="00AC0DD7" w:rsidRPr="00272E67" w:rsidRDefault="005E206F" w:rsidP="008D16FB">
            <w:pPr>
              <w:pStyle w:val="StyleZakonu"/>
              <w:spacing w:after="0"/>
            </w:pPr>
            <w:r w:rsidRPr="00272E67">
              <w:t>порядок отримання володільцем інформації або власником системи інформації, яка оброблялас</w:t>
            </w:r>
            <w:r w:rsidR="009C61D0">
              <w:t>я</w:t>
            </w:r>
            <w:r w:rsidRPr="00272E67">
              <w:t xml:space="preserve"> в системі,</w:t>
            </w:r>
            <w:r w:rsidRPr="00272E67">
              <w:rPr>
                <w:lang w:eastAsia="en-US"/>
              </w:rPr>
              <w:t xml:space="preserve"> де використовується технологія</w:t>
            </w:r>
            <w:r w:rsidRPr="00272E67">
              <w:t xml:space="preserve"> хмарних обчислень, у </w:t>
            </w:r>
            <w:r w:rsidR="009C61D0">
              <w:t>разі</w:t>
            </w:r>
            <w:r w:rsidRPr="00272E67">
              <w:t xml:space="preserve"> припинення надання хмарних послуг;</w:t>
            </w:r>
          </w:p>
        </w:tc>
      </w:tr>
      <w:tr w:rsidR="00AC0DD7" w:rsidRPr="00B80AAB" w:rsidTr="0037546D">
        <w:tc>
          <w:tcPr>
            <w:tcW w:w="418" w:type="dxa"/>
          </w:tcPr>
          <w:p w:rsidR="00AC0DD7" w:rsidRPr="00B80AAB" w:rsidRDefault="00AC0DD7" w:rsidP="008D16FB">
            <w:pPr>
              <w:pStyle w:val="StyleWisnow"/>
            </w:pPr>
            <w:bookmarkStart w:id="65" w:name="n65" w:colFirst="0" w:colLast="0"/>
            <w:bookmarkEnd w:id="64"/>
            <w:r>
              <w:t>65.</w:t>
            </w:r>
          </w:p>
        </w:tc>
        <w:tc>
          <w:tcPr>
            <w:tcW w:w="4976" w:type="dxa"/>
          </w:tcPr>
          <w:p w:rsidR="00AC0DD7" w:rsidRPr="00B80AAB" w:rsidRDefault="00AC0DD7" w:rsidP="008D16FB">
            <w:pPr>
              <w:pStyle w:val="StyleZakonu"/>
              <w:spacing w:after="0"/>
            </w:pPr>
            <w:r w:rsidRPr="00B80AAB">
              <w:t>порядок видалення інформації із системи хмарних обчислень;</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ind w:firstLine="0"/>
              <w:rPr>
                <w:sz w:val="18"/>
                <w:szCs w:val="18"/>
              </w:rPr>
            </w:pPr>
          </w:p>
        </w:tc>
        <w:tc>
          <w:tcPr>
            <w:tcW w:w="4818" w:type="dxa"/>
          </w:tcPr>
          <w:p w:rsidR="00AC0DD7" w:rsidRPr="00272E67" w:rsidRDefault="0065248A" w:rsidP="008D16FB">
            <w:pPr>
              <w:pStyle w:val="StyleZakonu"/>
              <w:spacing w:after="0"/>
            </w:pPr>
            <w:r>
              <w:t xml:space="preserve">порядок видалення інформації </w:t>
            </w:r>
            <w:r w:rsidR="005E206F" w:rsidRPr="00272E67">
              <w:t>з системи,</w:t>
            </w:r>
            <w:r w:rsidR="005E206F" w:rsidRPr="00272E67">
              <w:rPr>
                <w:lang w:eastAsia="en-US"/>
              </w:rPr>
              <w:t xml:space="preserve"> де використовується технологія</w:t>
            </w:r>
            <w:r w:rsidR="005E206F" w:rsidRPr="00272E67">
              <w:t xml:space="preserve"> хмарних обчислень;</w:t>
            </w:r>
          </w:p>
        </w:tc>
      </w:tr>
      <w:tr w:rsidR="00AC0DD7" w:rsidRPr="00B80AAB" w:rsidTr="0037546D">
        <w:tc>
          <w:tcPr>
            <w:tcW w:w="418" w:type="dxa"/>
          </w:tcPr>
          <w:p w:rsidR="00AC0DD7" w:rsidRPr="00B80AAB" w:rsidRDefault="00AC0DD7" w:rsidP="008D16FB">
            <w:pPr>
              <w:pStyle w:val="StyleWisnow"/>
            </w:pPr>
            <w:bookmarkStart w:id="66" w:name="n66" w:colFirst="0" w:colLast="0"/>
            <w:bookmarkEnd w:id="65"/>
            <w:r>
              <w:t>66.</w:t>
            </w:r>
          </w:p>
        </w:tc>
        <w:tc>
          <w:tcPr>
            <w:tcW w:w="4976" w:type="dxa"/>
          </w:tcPr>
          <w:p w:rsidR="00AC0DD7" w:rsidRPr="00B80AAB" w:rsidRDefault="00AC0DD7" w:rsidP="008D16FB">
            <w:pPr>
              <w:pStyle w:val="StyleZakonu"/>
              <w:spacing w:after="0"/>
            </w:pPr>
            <w:r w:rsidRPr="00B80AAB">
              <w:t>вимоги до середнього часу безперебійної роботи системи хмарних обчислень;</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ind w:firstLine="0"/>
              <w:rPr>
                <w:sz w:val="18"/>
                <w:szCs w:val="18"/>
              </w:rPr>
            </w:pPr>
          </w:p>
        </w:tc>
        <w:tc>
          <w:tcPr>
            <w:tcW w:w="4818" w:type="dxa"/>
          </w:tcPr>
          <w:p w:rsidR="00AC0DD7" w:rsidRPr="00272E67" w:rsidRDefault="005E206F" w:rsidP="008D16FB">
            <w:pPr>
              <w:pStyle w:val="StyleZakonu"/>
              <w:spacing w:after="0"/>
            </w:pPr>
            <w:r w:rsidRPr="00272E67">
              <w:t>вимоги до середнього часу безперебійної роботи системи,</w:t>
            </w:r>
            <w:r w:rsidRPr="00272E67">
              <w:rPr>
                <w:lang w:eastAsia="en-US"/>
              </w:rPr>
              <w:t xml:space="preserve"> де використовується технологія</w:t>
            </w:r>
            <w:r w:rsidRPr="00272E67">
              <w:t xml:space="preserve"> хмарних обчислень;</w:t>
            </w:r>
          </w:p>
        </w:tc>
      </w:tr>
      <w:tr w:rsidR="00AC0DD7" w:rsidRPr="00B80AAB" w:rsidTr="0037546D">
        <w:tc>
          <w:tcPr>
            <w:tcW w:w="418" w:type="dxa"/>
          </w:tcPr>
          <w:p w:rsidR="00AC0DD7" w:rsidRPr="00B80AAB" w:rsidRDefault="00AC0DD7" w:rsidP="008D16FB">
            <w:pPr>
              <w:pStyle w:val="StyleWisnow"/>
            </w:pPr>
            <w:bookmarkStart w:id="67" w:name="n67" w:colFirst="0" w:colLast="0"/>
            <w:bookmarkEnd w:id="66"/>
            <w:r>
              <w:t>67.</w:t>
            </w:r>
          </w:p>
        </w:tc>
        <w:tc>
          <w:tcPr>
            <w:tcW w:w="4976" w:type="dxa"/>
          </w:tcPr>
          <w:p w:rsidR="00AC0DD7" w:rsidRPr="00B80AAB" w:rsidRDefault="00AC0DD7" w:rsidP="008D16FB">
            <w:pPr>
              <w:pStyle w:val="StyleZakonu"/>
              <w:spacing w:after="0"/>
            </w:pPr>
            <w:r w:rsidRPr="00B80AAB">
              <w:t>порядок здійснення надавачем хмарних послуг резервного копіювання інформації;</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5E206F" w:rsidP="008D16FB">
            <w:pPr>
              <w:pStyle w:val="StyleZakonu"/>
              <w:spacing w:after="0"/>
            </w:pPr>
            <w:r w:rsidRPr="00272E67">
              <w:t>порядок здійснення надавачем хмарних послуг резервного копіювання інформації;</w:t>
            </w:r>
          </w:p>
        </w:tc>
      </w:tr>
      <w:tr w:rsidR="00AC0DD7" w:rsidRPr="00B80AAB" w:rsidTr="0037546D">
        <w:tc>
          <w:tcPr>
            <w:tcW w:w="418" w:type="dxa"/>
          </w:tcPr>
          <w:p w:rsidR="00AC0DD7" w:rsidRPr="00B80AAB" w:rsidRDefault="00AC0DD7" w:rsidP="008D16FB">
            <w:pPr>
              <w:pStyle w:val="StyleWisnow"/>
            </w:pPr>
            <w:bookmarkStart w:id="68" w:name="n68" w:colFirst="0" w:colLast="0"/>
            <w:bookmarkEnd w:id="67"/>
            <w:r>
              <w:t>68.</w:t>
            </w:r>
          </w:p>
        </w:tc>
        <w:tc>
          <w:tcPr>
            <w:tcW w:w="4976" w:type="dxa"/>
          </w:tcPr>
          <w:p w:rsidR="00AC0DD7" w:rsidRPr="00B80AAB" w:rsidRDefault="00AC0DD7" w:rsidP="008D16FB">
            <w:pPr>
              <w:pStyle w:val="StyleZakonu"/>
              <w:spacing w:after="0"/>
            </w:pPr>
            <w:r w:rsidRPr="00B80AAB">
              <w:t>гарантії надавача хмарних послуг щодо недопущення обробки інформації в системі хмарних обчислень на територіях держав, визнаних Верховною Радою України державами-агресорами, а також держав щодо яких застосовані санкції відповідно до Закону України "Про санкції";</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ind w:firstLine="0"/>
              <w:rPr>
                <w:sz w:val="18"/>
                <w:szCs w:val="18"/>
              </w:rPr>
            </w:pPr>
          </w:p>
        </w:tc>
        <w:tc>
          <w:tcPr>
            <w:tcW w:w="4818" w:type="dxa"/>
          </w:tcPr>
          <w:p w:rsidR="00AC0DD7" w:rsidRPr="00272E67" w:rsidRDefault="005E206F" w:rsidP="008D16FB">
            <w:pPr>
              <w:pStyle w:val="StyleZakonu"/>
              <w:spacing w:after="0"/>
            </w:pPr>
            <w:r w:rsidRPr="00272E67">
              <w:t>гарантії надавача хмарних послуг щодо недопущення обробки інформації в системі,</w:t>
            </w:r>
            <w:r w:rsidRPr="00272E67">
              <w:rPr>
                <w:lang w:eastAsia="en-US"/>
              </w:rPr>
              <w:t xml:space="preserve"> де використовується технологія</w:t>
            </w:r>
            <w:r w:rsidRPr="00272E67">
              <w:t xml:space="preserve"> хмарних обчислень, на територіях держав, визнаних Верховною Радою України державами-агресорами, а також держав</w:t>
            </w:r>
            <w:r w:rsidR="0065248A">
              <w:t>,</w:t>
            </w:r>
            <w:r w:rsidRPr="00272E67">
              <w:t xml:space="preserve"> щодо </w:t>
            </w:r>
            <w:r w:rsidRPr="00272E67">
              <w:lastRenderedPageBreak/>
              <w:t>яких застосовані санкції відповідно до Закону України "Про санкції";</w:t>
            </w:r>
          </w:p>
        </w:tc>
      </w:tr>
      <w:tr w:rsidR="00AC0DD7" w:rsidRPr="00B80AAB" w:rsidTr="0037546D">
        <w:tc>
          <w:tcPr>
            <w:tcW w:w="418" w:type="dxa"/>
          </w:tcPr>
          <w:p w:rsidR="00AC0DD7" w:rsidRPr="00B80AAB" w:rsidRDefault="00AC0DD7" w:rsidP="008D16FB">
            <w:pPr>
              <w:pStyle w:val="StyleWisnow"/>
            </w:pPr>
            <w:bookmarkStart w:id="69" w:name="n69" w:colFirst="0" w:colLast="0"/>
            <w:bookmarkEnd w:id="68"/>
            <w:r>
              <w:lastRenderedPageBreak/>
              <w:t>69.</w:t>
            </w:r>
          </w:p>
        </w:tc>
        <w:tc>
          <w:tcPr>
            <w:tcW w:w="4976" w:type="dxa"/>
          </w:tcPr>
          <w:p w:rsidR="00AC0DD7" w:rsidRPr="00B80AAB" w:rsidRDefault="00AC0DD7" w:rsidP="008D16FB">
            <w:pPr>
              <w:pStyle w:val="StyleZakonu"/>
              <w:spacing w:after="0"/>
            </w:pPr>
            <w:r w:rsidRPr="00B80AAB">
              <w:t>відповідальність сторін договору;</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5E206F" w:rsidP="008D16FB">
            <w:pPr>
              <w:pStyle w:val="StyleZakonu"/>
              <w:spacing w:after="0"/>
            </w:pPr>
            <w:r w:rsidRPr="00272E67">
              <w:t>відповідальність сторін договору;</w:t>
            </w:r>
          </w:p>
        </w:tc>
      </w:tr>
      <w:tr w:rsidR="00AC0DD7" w:rsidRPr="00B80AAB" w:rsidTr="0037546D">
        <w:tc>
          <w:tcPr>
            <w:tcW w:w="418" w:type="dxa"/>
          </w:tcPr>
          <w:p w:rsidR="00AC0DD7" w:rsidRPr="00B80AAB" w:rsidRDefault="00AC0DD7" w:rsidP="008D16FB">
            <w:pPr>
              <w:pStyle w:val="StyleWisnow"/>
            </w:pPr>
            <w:bookmarkStart w:id="70" w:name="n70" w:colFirst="0" w:colLast="0"/>
            <w:bookmarkEnd w:id="69"/>
            <w:r>
              <w:t>70.</w:t>
            </w:r>
          </w:p>
        </w:tc>
        <w:tc>
          <w:tcPr>
            <w:tcW w:w="4976" w:type="dxa"/>
          </w:tcPr>
          <w:p w:rsidR="00AC0DD7" w:rsidRPr="00B80AAB" w:rsidRDefault="00AC0DD7" w:rsidP="008D16FB">
            <w:pPr>
              <w:pStyle w:val="StyleZakonu"/>
              <w:spacing w:after="0"/>
            </w:pPr>
            <w:r w:rsidRPr="00B80AAB">
              <w:t>порядок повідомлення надавачем хмарних послуг володільця інформації або власника системи про можливі зміни в істотних умовах договору;</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5E206F" w:rsidP="008D16FB">
            <w:pPr>
              <w:pStyle w:val="StyleZakonu"/>
              <w:spacing w:after="0"/>
            </w:pPr>
            <w:r w:rsidRPr="00272E67">
              <w:t>порядок повідомлення надавачем хмарних послуг володільця інформації або власника системи про можливі зміни в істотних умовах договору;</w:t>
            </w:r>
          </w:p>
        </w:tc>
      </w:tr>
      <w:tr w:rsidR="00AC0DD7" w:rsidRPr="00B80AAB" w:rsidTr="0037546D">
        <w:tc>
          <w:tcPr>
            <w:tcW w:w="418" w:type="dxa"/>
          </w:tcPr>
          <w:p w:rsidR="00AC0DD7" w:rsidRPr="00B80AAB" w:rsidRDefault="00AC0DD7" w:rsidP="008D16FB">
            <w:pPr>
              <w:pStyle w:val="StyleWisnow"/>
            </w:pPr>
            <w:bookmarkStart w:id="71" w:name="n71" w:colFirst="0" w:colLast="0"/>
            <w:bookmarkEnd w:id="70"/>
            <w:r>
              <w:t>71.</w:t>
            </w:r>
          </w:p>
        </w:tc>
        <w:tc>
          <w:tcPr>
            <w:tcW w:w="4976" w:type="dxa"/>
          </w:tcPr>
          <w:p w:rsidR="00AC0DD7" w:rsidRPr="00B80AAB" w:rsidRDefault="00AC0DD7" w:rsidP="008D16FB">
            <w:pPr>
              <w:pStyle w:val="StyleZakonu"/>
              <w:spacing w:after="0"/>
            </w:pPr>
            <w:r w:rsidRPr="00B80AAB">
              <w:t>інші умови щодо яких сторонами договору досягнуто згоди.</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5E206F" w:rsidP="008D16FB">
            <w:pPr>
              <w:pStyle w:val="StyleZakonu"/>
              <w:spacing w:after="0"/>
            </w:pPr>
            <w:r w:rsidRPr="00272E67">
              <w:t>інші умови</w:t>
            </w:r>
            <w:r w:rsidR="00E61094">
              <w:t>,</w:t>
            </w:r>
            <w:r w:rsidRPr="00272E67">
              <w:t xml:space="preserve"> щодо яких сторонами договору досягнуто згоди.</w:t>
            </w:r>
          </w:p>
        </w:tc>
      </w:tr>
      <w:tr w:rsidR="00AC0DD7" w:rsidRPr="00B80AAB" w:rsidTr="0037546D">
        <w:tc>
          <w:tcPr>
            <w:tcW w:w="418" w:type="dxa"/>
          </w:tcPr>
          <w:p w:rsidR="00AC0DD7" w:rsidRPr="00B80AAB" w:rsidRDefault="00AC0DD7" w:rsidP="008D16FB">
            <w:pPr>
              <w:pStyle w:val="StyleWisnow"/>
            </w:pPr>
            <w:bookmarkStart w:id="72" w:name="n72" w:colFirst="0" w:colLast="0"/>
            <w:bookmarkEnd w:id="71"/>
            <w:r>
              <w:t>72.</w:t>
            </w:r>
          </w:p>
        </w:tc>
        <w:tc>
          <w:tcPr>
            <w:tcW w:w="4976" w:type="dxa"/>
          </w:tcPr>
          <w:p w:rsidR="00AC0DD7" w:rsidRPr="00B80AAB" w:rsidRDefault="00AC0DD7" w:rsidP="008D16FB">
            <w:pPr>
              <w:pStyle w:val="StyleZakonu"/>
              <w:spacing w:after="0"/>
            </w:pPr>
            <w:r w:rsidRPr="00B80AAB">
              <w:t>Якщо інше не передбачено договором, надавач хмарних послуг може залучати третіх осіб до виконання своїх зобов’язань за договором, який укладається із володільцем інформації або власником системи.</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5E206F" w:rsidP="008D16FB">
            <w:pPr>
              <w:pStyle w:val="StyleZakonu"/>
              <w:spacing w:after="0"/>
            </w:pPr>
            <w:r w:rsidRPr="00272E67">
              <w:t xml:space="preserve">Якщо інше не передбачено договором, надавач хмарних послуг може залучати третіх осіб до виконання своїх зобов’язань за договором, </w:t>
            </w:r>
            <w:r w:rsidR="0065248A">
              <w:t>що</w:t>
            </w:r>
            <w:r w:rsidRPr="00272E67">
              <w:t xml:space="preserve"> укладається з володільцем інформації або власником системи.</w:t>
            </w:r>
          </w:p>
        </w:tc>
      </w:tr>
      <w:tr w:rsidR="00AC0DD7" w:rsidRPr="00B80AAB" w:rsidTr="0037546D">
        <w:tc>
          <w:tcPr>
            <w:tcW w:w="418" w:type="dxa"/>
          </w:tcPr>
          <w:p w:rsidR="00AC0DD7" w:rsidRPr="00B80AAB" w:rsidRDefault="00AC0DD7" w:rsidP="008D16FB">
            <w:pPr>
              <w:pStyle w:val="StyleWisnow"/>
            </w:pPr>
            <w:bookmarkStart w:id="73" w:name="n73" w:colFirst="0" w:colLast="0"/>
            <w:bookmarkEnd w:id="72"/>
            <w:r>
              <w:t>73.</w:t>
            </w:r>
          </w:p>
        </w:tc>
        <w:tc>
          <w:tcPr>
            <w:tcW w:w="4976" w:type="dxa"/>
          </w:tcPr>
          <w:p w:rsidR="00AC0DD7" w:rsidRPr="00B80AAB" w:rsidRDefault="00AC0DD7" w:rsidP="008D16FB">
            <w:pPr>
              <w:pStyle w:val="StyleZakonu"/>
              <w:spacing w:after="0"/>
            </w:pPr>
            <w:r w:rsidRPr="00B80AAB">
              <w:t>Обробка інформації, якою володіють органи державної влади, інші державні органи, органи місцевого самоврядування, органи влади Автономної Республіки Крим, інші суб'єкти, що здійснюють владні управлінські функції відповідно до законодавства та рішення яких є обов'язковими для виконання, державні підприємства, установи та організації, в системі хмарних обчислень допускається лише за умови підтвердження належного рівня захисту інформації в такій системі згідно з вимогами цієї статті. Належний рівень захисту інформації в системі хмарних обчислень підтверджується наявністю дійсного сертифіката, що підтверджує відповідність системи менеджменту інформаційною безпекою, що застосовується при обробці інформації в системі хмарних обчислень, вимогам стандарту ISO/IEC 27001 або ДСТУ ISO/IEC 27001, або інших стандартів, якими їх замінено, виданого національним чи іноземним органом або організацією з оцінки відповідності, акредитованими національним органом України з акредитації або іноземним органом з акредитації, який є стороною багатосторонньої угоди про визнання Міжнародного форуму з акредитації (International Accreditation Forum) та/або Європейської кооперації з акредитації (European Co-operation for Accreditation), відповідно до стандарту ISO/IEC 17021 або ДСТУ ISO/IEC 17021, або інших стандартів, якими їх замінено.</w:t>
            </w:r>
          </w:p>
        </w:tc>
        <w:tc>
          <w:tcPr>
            <w:tcW w:w="3686" w:type="dxa"/>
          </w:tcPr>
          <w:p w:rsidR="00A827F5" w:rsidRPr="00FA73E9" w:rsidRDefault="00A827F5" w:rsidP="008D16FB">
            <w:pPr>
              <w:pStyle w:val="StyleAwt"/>
              <w:rPr>
                <w:szCs w:val="18"/>
              </w:rPr>
            </w:pPr>
            <w:r w:rsidRPr="00FA73E9">
              <w:rPr>
                <w:szCs w:val="18"/>
              </w:rPr>
              <w:t>-</w:t>
            </w: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27</w:t>
            </w:r>
            <w:r w:rsidRPr="00FA73E9">
              <w:rPr>
                <w:szCs w:val="18"/>
              </w:rPr>
              <w:fldChar w:fldCharType="end"/>
            </w:r>
            <w:r w:rsidRPr="00FA73E9">
              <w:rPr>
                <w:szCs w:val="18"/>
              </w:rPr>
              <w:t>- Н.д.Левченко Ю.В. (Реєстр.картка №223)</w:t>
            </w:r>
          </w:p>
          <w:p w:rsidR="00DF6E73" w:rsidRDefault="00DF6E73" w:rsidP="008D16FB">
            <w:pPr>
              <w:pStyle w:val="StyleZakonu"/>
              <w:spacing w:after="0"/>
              <w:rPr>
                <w:sz w:val="18"/>
                <w:szCs w:val="18"/>
              </w:rPr>
            </w:pPr>
            <w:r>
              <w:rPr>
                <w:sz w:val="18"/>
                <w:szCs w:val="18"/>
              </w:rPr>
              <w:t>До абзацу двадцять другого підпункту 1</w:t>
            </w:r>
            <w:r w:rsidR="008D3E73">
              <w:rPr>
                <w:sz w:val="18"/>
                <w:szCs w:val="18"/>
              </w:rPr>
              <w:t>0 пункту 1</w:t>
            </w:r>
            <w:r>
              <w:rPr>
                <w:sz w:val="18"/>
                <w:szCs w:val="18"/>
              </w:rPr>
              <w:t xml:space="preserve"> проекту:</w:t>
            </w:r>
          </w:p>
          <w:p w:rsidR="00AC0DD7" w:rsidRPr="00FA73E9" w:rsidRDefault="00DF6E73" w:rsidP="008D16FB">
            <w:pPr>
              <w:pStyle w:val="StyleZakonu"/>
              <w:spacing w:after="0"/>
              <w:rPr>
                <w:sz w:val="18"/>
                <w:szCs w:val="18"/>
              </w:rPr>
            </w:pPr>
            <w:r>
              <w:rPr>
                <w:sz w:val="18"/>
                <w:szCs w:val="18"/>
              </w:rPr>
              <w:t>«</w:t>
            </w:r>
            <w:r w:rsidR="00A827F5" w:rsidRPr="00FA73E9">
              <w:rPr>
                <w:sz w:val="18"/>
                <w:szCs w:val="18"/>
              </w:rPr>
              <w:t>перше речення абзацу доповнити словами:</w:t>
            </w:r>
          </w:p>
          <w:p w:rsidR="00A827F5" w:rsidRPr="00FA73E9" w:rsidRDefault="00A827F5" w:rsidP="008D16FB">
            <w:pPr>
              <w:pStyle w:val="StyleZakonu"/>
              <w:spacing w:after="0"/>
              <w:rPr>
                <w:sz w:val="18"/>
                <w:szCs w:val="18"/>
              </w:rPr>
            </w:pPr>
            <w:r w:rsidRPr="00FA73E9">
              <w:rPr>
                <w:sz w:val="18"/>
                <w:szCs w:val="18"/>
              </w:rPr>
              <w:t>«та за умови, що система хмарних обчислень надавача хмарних послуг знаходиться на території України».</w:t>
            </w:r>
            <w:r w:rsidR="00DF6E73">
              <w:rPr>
                <w:sz w:val="18"/>
                <w:szCs w:val="18"/>
              </w:rPr>
              <w:t>»</w:t>
            </w:r>
          </w:p>
        </w:tc>
        <w:tc>
          <w:tcPr>
            <w:tcW w:w="1987" w:type="dxa"/>
          </w:tcPr>
          <w:p w:rsidR="00AC0DD7" w:rsidRPr="00FF14B0" w:rsidRDefault="005D2CB7" w:rsidP="008D16FB">
            <w:pPr>
              <w:pStyle w:val="StyleZakonu"/>
              <w:spacing w:after="0"/>
              <w:ind w:firstLine="0"/>
              <w:rPr>
                <w:sz w:val="18"/>
                <w:szCs w:val="18"/>
              </w:rPr>
            </w:pPr>
            <w:r w:rsidRPr="00FF14B0">
              <w:rPr>
                <w:sz w:val="18"/>
                <w:szCs w:val="18"/>
              </w:rPr>
              <w:t xml:space="preserve">Враховано </w:t>
            </w:r>
            <w:r w:rsidR="00B703BB">
              <w:rPr>
                <w:sz w:val="18"/>
                <w:szCs w:val="18"/>
              </w:rPr>
              <w:t>частково</w:t>
            </w:r>
          </w:p>
        </w:tc>
        <w:tc>
          <w:tcPr>
            <w:tcW w:w="4818" w:type="dxa"/>
          </w:tcPr>
          <w:p w:rsidR="00AC0DD7" w:rsidRPr="00272E67" w:rsidRDefault="001B24BF" w:rsidP="008D16FB">
            <w:pPr>
              <w:pStyle w:val="StyleZakonu"/>
              <w:spacing w:after="0"/>
            </w:pPr>
            <w:r w:rsidRPr="00272E67">
              <w:t>Обробка інформації, якою володіють органи державної влади, інші державні органи, органи місцевого самоврядування, органи влади Автономної Республіки Крим, інші суб'єкти, що здійснюють владні управлінські функції відповідно до законодавства та рішення яких є обов'язковими для виконання, державні підприємства, установи та організації, в системі</w:t>
            </w:r>
            <w:r w:rsidR="005E206F" w:rsidRPr="00272E67">
              <w:t>,</w:t>
            </w:r>
            <w:r w:rsidR="005E206F" w:rsidRPr="00272E67">
              <w:rPr>
                <w:lang w:eastAsia="en-US"/>
              </w:rPr>
              <w:t xml:space="preserve"> де використовується технологія</w:t>
            </w:r>
            <w:r w:rsidRPr="00272E67">
              <w:t xml:space="preserve"> хмарних обчислень</w:t>
            </w:r>
            <w:r w:rsidR="005E206F" w:rsidRPr="00272E67">
              <w:t>,</w:t>
            </w:r>
            <w:r w:rsidRPr="00272E67">
              <w:t xml:space="preserve"> допускається лише за умови підтвердження належного рівня захисту інформації в такій системі згідно з вимогами цієї статті та за умови, що система</w:t>
            </w:r>
            <w:r w:rsidR="005E206F" w:rsidRPr="00272E67">
              <w:t>,</w:t>
            </w:r>
            <w:r w:rsidR="005E206F" w:rsidRPr="00272E67">
              <w:rPr>
                <w:lang w:eastAsia="en-US"/>
              </w:rPr>
              <w:t xml:space="preserve"> де використовується технологія</w:t>
            </w:r>
            <w:r w:rsidRPr="00272E67">
              <w:t xml:space="preserve"> хмарних обчислень</w:t>
            </w:r>
            <w:r w:rsidR="005E206F" w:rsidRPr="00272E67">
              <w:t>,</w:t>
            </w:r>
            <w:r w:rsidRPr="00272E67">
              <w:t xml:space="preserve"> не знаходиться на території </w:t>
            </w:r>
            <w:r w:rsidR="003C5205" w:rsidRPr="00272E67">
              <w:t xml:space="preserve">держав, </w:t>
            </w:r>
            <w:r w:rsidR="00C062E8" w:rsidRPr="00272E67">
              <w:rPr>
                <w:color w:val="000000"/>
                <w:shd w:val="clear" w:color="auto" w:fill="FFFFFF"/>
              </w:rPr>
              <w:t>визнаних Верховною Радою України державами-агресор</w:t>
            </w:r>
            <w:r w:rsidR="00C062E8" w:rsidRPr="00272E67">
              <w:rPr>
                <w:color w:val="000000"/>
                <w:shd w:val="clear" w:color="auto" w:fill="FFFFFF"/>
                <w:lang w:val="ru-RU"/>
              </w:rPr>
              <w:t>а</w:t>
            </w:r>
            <w:r w:rsidR="00C062E8" w:rsidRPr="00272E67">
              <w:rPr>
                <w:color w:val="000000"/>
                <w:shd w:val="clear" w:color="auto" w:fill="FFFFFF"/>
              </w:rPr>
              <w:t>м</w:t>
            </w:r>
            <w:r w:rsidR="00C062E8" w:rsidRPr="00272E67">
              <w:rPr>
                <w:color w:val="000000"/>
                <w:shd w:val="clear" w:color="auto" w:fill="FFFFFF"/>
                <w:lang w:val="ru-RU"/>
              </w:rPr>
              <w:t>и</w:t>
            </w:r>
            <w:r w:rsidR="00C062E8" w:rsidRPr="00272E67">
              <w:rPr>
                <w:color w:val="000000"/>
                <w:shd w:val="clear" w:color="auto" w:fill="FFFFFF"/>
              </w:rPr>
              <w:t>, а також держав</w:t>
            </w:r>
            <w:r w:rsidR="002820B0">
              <w:rPr>
                <w:color w:val="000000"/>
                <w:shd w:val="clear" w:color="auto" w:fill="FFFFFF"/>
              </w:rPr>
              <w:t xml:space="preserve"> та інших суб’єктів</w:t>
            </w:r>
            <w:r w:rsidR="00DA674D" w:rsidRPr="00272E67">
              <w:rPr>
                <w:color w:val="000000"/>
                <w:shd w:val="clear" w:color="auto" w:fill="FFFFFF"/>
              </w:rPr>
              <w:t xml:space="preserve">, </w:t>
            </w:r>
            <w:r w:rsidR="00C062E8" w:rsidRPr="00272E67">
              <w:rPr>
                <w:color w:val="000000"/>
                <w:shd w:val="clear" w:color="auto" w:fill="FFFFFF"/>
              </w:rPr>
              <w:t>щодо яких застосовані санкції відповідно до Закону України "Про санкції"</w:t>
            </w:r>
            <w:r w:rsidRPr="00272E67">
              <w:t>. Належний рівень захисту інформації в системі</w:t>
            </w:r>
            <w:r w:rsidR="00A60D17" w:rsidRPr="00272E67">
              <w:t>,</w:t>
            </w:r>
            <w:r w:rsidR="00A60D17" w:rsidRPr="00272E67">
              <w:rPr>
                <w:lang w:eastAsia="en-US"/>
              </w:rPr>
              <w:t xml:space="preserve"> де використовується технологія</w:t>
            </w:r>
            <w:r w:rsidRPr="00272E67">
              <w:t xml:space="preserve"> хмарних обчислень</w:t>
            </w:r>
            <w:r w:rsidR="00A60D17" w:rsidRPr="00272E67">
              <w:t>,</w:t>
            </w:r>
            <w:r w:rsidRPr="00272E67">
              <w:t xml:space="preserve"> підтверджується наявністю дійсного сертифіката, що підтверджує відповідність системи менеджменту інформаційно</w:t>
            </w:r>
            <w:r w:rsidR="0065248A">
              <w:t>ї</w:t>
            </w:r>
            <w:r w:rsidRPr="00272E67">
              <w:t xml:space="preserve"> безпек</w:t>
            </w:r>
            <w:r w:rsidR="0065248A">
              <w:t>и</w:t>
            </w:r>
            <w:r w:rsidRPr="00272E67">
              <w:t>, що застосовується при обробці інформації в системі</w:t>
            </w:r>
            <w:r w:rsidR="00A60D17" w:rsidRPr="00272E67">
              <w:t>,</w:t>
            </w:r>
            <w:r w:rsidR="00A60D17" w:rsidRPr="00272E67">
              <w:rPr>
                <w:lang w:eastAsia="en-US"/>
              </w:rPr>
              <w:t xml:space="preserve"> де використовується технологія</w:t>
            </w:r>
            <w:r w:rsidRPr="00272E67">
              <w:t xml:space="preserve"> хмарних обчислень, вимогам</w:t>
            </w:r>
            <w:r w:rsidR="0065248A">
              <w:t xml:space="preserve"> міжнародного</w:t>
            </w:r>
            <w:r w:rsidRPr="00272E67">
              <w:t xml:space="preserve"> стандарту</w:t>
            </w:r>
            <w:r w:rsidR="00B015FB" w:rsidRPr="00B015FB">
              <w:t xml:space="preserve"> </w:t>
            </w:r>
            <w:r w:rsidR="00B015FB">
              <w:t>(Міжнародної організації із стандартизації</w:t>
            </w:r>
            <w:r w:rsidR="008C7425">
              <w:t xml:space="preserve"> </w:t>
            </w:r>
            <w:r w:rsidR="00B015FB">
              <w:t>/</w:t>
            </w:r>
            <w:r w:rsidR="008C7425">
              <w:t xml:space="preserve"> </w:t>
            </w:r>
            <w:r w:rsidR="00B015FB">
              <w:t>Міжнародної електротехнічної комісії)</w:t>
            </w:r>
            <w:r w:rsidRPr="00272E67">
              <w:t xml:space="preserve"> ISO/IEC 27001 або</w:t>
            </w:r>
            <w:r w:rsidR="0065248A">
              <w:t xml:space="preserve"> національного стандарту</w:t>
            </w:r>
            <w:r w:rsidRPr="00272E67">
              <w:t xml:space="preserve"> ДСТУ ISO/IEC 27001, або інших стандартів, якими їх замінено, видан</w:t>
            </w:r>
            <w:r w:rsidR="00197B71">
              <w:t>их</w:t>
            </w:r>
            <w:r w:rsidRPr="00272E67">
              <w:t xml:space="preserve"> національним чи іноземним органом або організацією з оцінки відповідності, акредитованими національним органом України з акредитації або іноземним органом </w:t>
            </w:r>
            <w:r w:rsidR="00197B71">
              <w:t>з акредитації, який є стороною Б</w:t>
            </w:r>
            <w:r w:rsidRPr="00272E67">
              <w:t>агатосторонньої угоди про визнання</w:t>
            </w:r>
            <w:r w:rsidR="00197B71">
              <w:t xml:space="preserve"> (</w:t>
            </w:r>
            <w:r w:rsidR="00197B71">
              <w:rPr>
                <w:lang w:val="en-US"/>
              </w:rPr>
              <w:t>MLA</w:t>
            </w:r>
            <w:r w:rsidR="00197B71" w:rsidRPr="00197B71">
              <w:t>)</w:t>
            </w:r>
            <w:r w:rsidRPr="00272E67">
              <w:t xml:space="preserve"> Міжнародного форуму з акредитації (</w:t>
            </w:r>
            <w:r w:rsidR="00197B71">
              <w:rPr>
                <w:lang w:val="en-US"/>
              </w:rPr>
              <w:t>IAF</w:t>
            </w:r>
            <w:r w:rsidRPr="00272E67">
              <w:t>) та/або Європейської кооперації з акредитації (</w:t>
            </w:r>
            <w:r w:rsidR="00197B71">
              <w:rPr>
                <w:lang w:val="en-US"/>
              </w:rPr>
              <w:t>EA</w:t>
            </w:r>
            <w:r w:rsidRPr="00272E67">
              <w:t>), відповідно до</w:t>
            </w:r>
            <w:r w:rsidR="00197B71" w:rsidRPr="00197B71">
              <w:t xml:space="preserve"> </w:t>
            </w:r>
            <w:r w:rsidR="00197B71">
              <w:t>міжнародного</w:t>
            </w:r>
            <w:r w:rsidRPr="00272E67">
              <w:t xml:space="preserve"> </w:t>
            </w:r>
            <w:r w:rsidRPr="00272E67">
              <w:lastRenderedPageBreak/>
              <w:t>стандарту ISO/IEC 17021 або</w:t>
            </w:r>
            <w:r w:rsidR="00197B71">
              <w:t xml:space="preserve"> національного стандарту</w:t>
            </w:r>
            <w:r w:rsidRPr="00272E67">
              <w:t xml:space="preserve"> ДСТУ ISO/IEC 17021, або інших стандартів, якими їх замінено.</w:t>
            </w:r>
          </w:p>
        </w:tc>
      </w:tr>
      <w:tr w:rsidR="00AC0DD7" w:rsidRPr="00B80AAB" w:rsidTr="0037546D">
        <w:tc>
          <w:tcPr>
            <w:tcW w:w="418" w:type="dxa"/>
          </w:tcPr>
          <w:p w:rsidR="00AC0DD7" w:rsidRPr="00B80AAB" w:rsidRDefault="00AC0DD7" w:rsidP="008D16FB">
            <w:pPr>
              <w:pStyle w:val="StyleWisnow"/>
            </w:pPr>
            <w:bookmarkStart w:id="74" w:name="n74" w:colFirst="0" w:colLast="0"/>
            <w:bookmarkEnd w:id="73"/>
            <w:r>
              <w:lastRenderedPageBreak/>
              <w:t>74.</w:t>
            </w:r>
          </w:p>
        </w:tc>
        <w:tc>
          <w:tcPr>
            <w:tcW w:w="4976" w:type="dxa"/>
          </w:tcPr>
          <w:p w:rsidR="00AC0DD7" w:rsidRPr="00B80AAB" w:rsidRDefault="00AC0DD7" w:rsidP="008D16FB">
            <w:pPr>
              <w:pStyle w:val="StyleZakonu"/>
              <w:spacing w:after="0"/>
            </w:pPr>
            <w:r w:rsidRPr="00B80AAB">
              <w:t>У разі, коли надавач хмарних послуг надає користувачам доступ до використання прикладних програм, що запускаються в системі хмарних обчислень із використанням послуг з доступу до використання обчислювальної платформи та/або інфраструктури інших надавачів хмарних послуг, належний рівень захисту інформації підтверджується наявністю у таких надавачів хмарних послуг дійсного сертифіката, що підтверджує відповідність системи менеджменту інформаційною безпекою вимогам, визначеним у частині третій цієї статті. У цьому разі в договорі між надавачем хмарних послуг, який надає доступ до використання прикладних програм, та володільцем інформації або власником системи повинні бути визначені гарантії надавача хмарних послуг щодо наявності у нього працівників відповідної кваліфікації, які мають достатні знання та досвід, необхідні для надання хмарних послуг, а також щодо наявності у нього можливості використання для цілей укладеного договору системи хмарних обчислень, яка має належний рівень захисту інформації.</w:t>
            </w:r>
          </w:p>
        </w:tc>
        <w:tc>
          <w:tcPr>
            <w:tcW w:w="3686" w:type="dxa"/>
          </w:tcPr>
          <w:p w:rsidR="0078556C" w:rsidRPr="00FA73E9" w:rsidRDefault="0078556C" w:rsidP="008D16FB">
            <w:pPr>
              <w:pStyle w:val="StyleAwt"/>
              <w:rPr>
                <w:szCs w:val="18"/>
              </w:rPr>
            </w:pPr>
            <w:r w:rsidRPr="00FA73E9">
              <w:rPr>
                <w:szCs w:val="18"/>
              </w:rPr>
              <w:t>-</w:t>
            </w: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28</w:t>
            </w:r>
            <w:r w:rsidRPr="00FA73E9">
              <w:rPr>
                <w:szCs w:val="18"/>
              </w:rPr>
              <w:fldChar w:fldCharType="end"/>
            </w:r>
            <w:r w:rsidRPr="00FA73E9">
              <w:rPr>
                <w:szCs w:val="18"/>
              </w:rPr>
              <w:t>- Н.д.Данченко О.І. (Реєстр.картка №362)</w:t>
            </w:r>
          </w:p>
          <w:p w:rsidR="00640631" w:rsidRDefault="00640631" w:rsidP="008D16FB">
            <w:pPr>
              <w:pStyle w:val="StyleZakonu"/>
              <w:spacing w:after="0"/>
              <w:rPr>
                <w:sz w:val="18"/>
                <w:szCs w:val="18"/>
              </w:rPr>
            </w:pPr>
            <w:r>
              <w:rPr>
                <w:sz w:val="18"/>
                <w:szCs w:val="18"/>
              </w:rPr>
              <w:t>До абзацу двадцять третього підпункту 10 пункту 1 проекту:</w:t>
            </w:r>
          </w:p>
          <w:p w:rsidR="00AC0DD7" w:rsidRPr="00FA73E9" w:rsidRDefault="00640631" w:rsidP="008D16FB">
            <w:pPr>
              <w:pStyle w:val="StyleZakonu"/>
              <w:spacing w:after="0"/>
              <w:rPr>
                <w:sz w:val="18"/>
                <w:szCs w:val="18"/>
              </w:rPr>
            </w:pPr>
            <w:r>
              <w:rPr>
                <w:sz w:val="18"/>
                <w:szCs w:val="18"/>
              </w:rPr>
              <w:t>«</w:t>
            </w:r>
            <w:r w:rsidR="0078556C" w:rsidRPr="00FA73E9">
              <w:rPr>
                <w:sz w:val="18"/>
                <w:szCs w:val="18"/>
              </w:rPr>
              <w:t>Слово «третій» замінити словом «четвертій»</w:t>
            </w:r>
          </w:p>
        </w:tc>
        <w:tc>
          <w:tcPr>
            <w:tcW w:w="1987" w:type="dxa"/>
          </w:tcPr>
          <w:p w:rsidR="00AC0DD7" w:rsidRPr="00FF14B0" w:rsidRDefault="005D2CB7" w:rsidP="008D16FB">
            <w:pPr>
              <w:pStyle w:val="StyleZakonu"/>
              <w:spacing w:after="0"/>
              <w:ind w:firstLine="0"/>
              <w:rPr>
                <w:sz w:val="18"/>
                <w:szCs w:val="18"/>
              </w:rPr>
            </w:pPr>
            <w:r w:rsidRPr="00FF14B0">
              <w:rPr>
                <w:sz w:val="18"/>
                <w:szCs w:val="18"/>
              </w:rPr>
              <w:t>Враховано</w:t>
            </w:r>
            <w:r w:rsidR="00A60D17">
              <w:rPr>
                <w:sz w:val="18"/>
                <w:szCs w:val="18"/>
              </w:rPr>
              <w:t xml:space="preserve"> </w:t>
            </w:r>
          </w:p>
        </w:tc>
        <w:tc>
          <w:tcPr>
            <w:tcW w:w="4818" w:type="dxa"/>
          </w:tcPr>
          <w:p w:rsidR="00AC0DD7" w:rsidRPr="00272E67" w:rsidRDefault="00BF0107" w:rsidP="008D16FB">
            <w:pPr>
              <w:pStyle w:val="StyleZakonu"/>
              <w:spacing w:after="0"/>
            </w:pPr>
            <w:r w:rsidRPr="00272E67">
              <w:t xml:space="preserve">У разі </w:t>
            </w:r>
            <w:r w:rsidR="003A1C72">
              <w:t>якщо</w:t>
            </w:r>
            <w:r w:rsidRPr="00272E67">
              <w:t xml:space="preserve"> надавач хмарних послуг надає користувачам доступ до використання прикладних програм, що запускаються в системі</w:t>
            </w:r>
            <w:r w:rsidR="00A60D17" w:rsidRPr="00272E67">
              <w:t>,</w:t>
            </w:r>
            <w:r w:rsidR="00A60D17" w:rsidRPr="00272E67">
              <w:rPr>
                <w:lang w:eastAsia="en-US"/>
              </w:rPr>
              <w:t xml:space="preserve"> де використовується технологія</w:t>
            </w:r>
            <w:r w:rsidRPr="00272E67">
              <w:t xml:space="preserve"> хмарних обчислень</w:t>
            </w:r>
            <w:r w:rsidR="00A60D17" w:rsidRPr="00272E67">
              <w:t>,</w:t>
            </w:r>
            <w:r w:rsidRPr="00272E67">
              <w:t xml:space="preserve"> із використанням послуг з доступу до використання обчислювальної платформи та/або інфраструктури інших надавачів хмарних послуг, належний рівень захисту інформації підтверджується наявністю у таких надавачів хмарних послуг дійсного сертифіката, що підтверджує відповідність системи менеджменту інформаційн</w:t>
            </w:r>
            <w:r w:rsidR="00C07A1F">
              <w:t>ої</w:t>
            </w:r>
            <w:r w:rsidRPr="00272E67">
              <w:t xml:space="preserve"> безпек</w:t>
            </w:r>
            <w:r w:rsidR="00C07A1F">
              <w:t>и</w:t>
            </w:r>
            <w:r w:rsidRPr="00272E67">
              <w:t xml:space="preserve"> вимогам, визначеним частин</w:t>
            </w:r>
            <w:r w:rsidR="0040391E">
              <w:t>ою</w:t>
            </w:r>
            <w:r w:rsidRPr="00272E67">
              <w:t xml:space="preserve"> четверт</w:t>
            </w:r>
            <w:r w:rsidR="0040391E">
              <w:t>ою</w:t>
            </w:r>
            <w:r w:rsidRPr="00272E67">
              <w:t xml:space="preserve"> цієї статті. У </w:t>
            </w:r>
            <w:r w:rsidR="0040391E">
              <w:t>такому</w:t>
            </w:r>
            <w:r w:rsidRPr="00272E67">
              <w:t xml:space="preserve"> разі в договорі </w:t>
            </w:r>
            <w:r w:rsidR="008C7425">
              <w:t xml:space="preserve">про надання хмарних послуг </w:t>
            </w:r>
            <w:r w:rsidRPr="00272E67">
              <w:t xml:space="preserve">між надавачем хмарних послуг, який надає доступ до використання прикладних програм, та володільцем інформації або власником системи </w:t>
            </w:r>
            <w:r w:rsidR="0040391E">
              <w:t>визначаються</w:t>
            </w:r>
            <w:r w:rsidRPr="00272E67">
              <w:t xml:space="preserve"> гарантії надавача хмарних послуг щодо наявності у нього працівників відповідної кваліфікації, які мають достатні знання та досвід, необхідні для надання хмарних послуг, а також щодо наявності у нього можливості використання для цілей укладеного договору системи</w:t>
            </w:r>
            <w:r w:rsidR="00A9019D" w:rsidRPr="00272E67">
              <w:t>,</w:t>
            </w:r>
            <w:r w:rsidR="00A9019D" w:rsidRPr="00272E67">
              <w:rPr>
                <w:lang w:eastAsia="en-US"/>
              </w:rPr>
              <w:t xml:space="preserve"> де використовується технологія</w:t>
            </w:r>
            <w:r w:rsidRPr="00272E67">
              <w:t xml:space="preserve"> хмарних обчислень, яка має належний рівень захисту інформації.</w:t>
            </w:r>
          </w:p>
        </w:tc>
      </w:tr>
      <w:tr w:rsidR="00AC0DD7" w:rsidRPr="00B80AAB" w:rsidTr="0037546D">
        <w:tc>
          <w:tcPr>
            <w:tcW w:w="418" w:type="dxa"/>
          </w:tcPr>
          <w:p w:rsidR="00AC0DD7" w:rsidRPr="00B80AAB" w:rsidRDefault="00AC0DD7" w:rsidP="008D16FB">
            <w:pPr>
              <w:pStyle w:val="StyleWisnow"/>
            </w:pPr>
            <w:bookmarkStart w:id="75" w:name="n75" w:colFirst="0" w:colLast="0"/>
            <w:bookmarkEnd w:id="74"/>
            <w:r>
              <w:t>75.</w:t>
            </w:r>
          </w:p>
        </w:tc>
        <w:tc>
          <w:tcPr>
            <w:tcW w:w="4976" w:type="dxa"/>
          </w:tcPr>
          <w:p w:rsidR="00AC0DD7" w:rsidRPr="00B80AAB" w:rsidRDefault="00AC0DD7" w:rsidP="008D16FB">
            <w:pPr>
              <w:pStyle w:val="StyleZakonu"/>
              <w:spacing w:after="0"/>
            </w:pPr>
            <w:r w:rsidRPr="00B80AAB">
              <w:t>Система хмарних обчислень, належний рівень захисту інформації в якій підтверджено відповідно до вимог цієї статті, вважається такою, захист інформації в якій відповідає вимогам частини другої та третьої статті 8 цього Закону. В такому випадку підтвердження відповідності та проведення державної експертизи, передбачених статтею 8 цього Закону не вимагається.</w:t>
            </w:r>
          </w:p>
        </w:tc>
        <w:tc>
          <w:tcPr>
            <w:tcW w:w="3686" w:type="dxa"/>
          </w:tcPr>
          <w:p w:rsidR="0078556C" w:rsidRPr="00FA73E9" w:rsidRDefault="0078556C" w:rsidP="008D16FB">
            <w:pPr>
              <w:pStyle w:val="StyleAwt"/>
              <w:spacing w:line="240" w:lineRule="auto"/>
              <w:rPr>
                <w:szCs w:val="18"/>
              </w:rPr>
            </w:pPr>
            <w:r w:rsidRPr="00FA73E9">
              <w:rPr>
                <w:szCs w:val="18"/>
              </w:rPr>
              <w:t>-</w:t>
            </w: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29</w:t>
            </w:r>
            <w:r w:rsidRPr="00FA73E9">
              <w:rPr>
                <w:szCs w:val="18"/>
              </w:rPr>
              <w:fldChar w:fldCharType="end"/>
            </w:r>
            <w:r w:rsidRPr="00FA73E9">
              <w:rPr>
                <w:szCs w:val="18"/>
              </w:rPr>
              <w:t>- Н.д.Данченко О.І. (Реєстр.картка №362)</w:t>
            </w:r>
          </w:p>
          <w:p w:rsidR="00827AA8" w:rsidRDefault="00827AA8" w:rsidP="008D16FB">
            <w:pPr>
              <w:pStyle w:val="StyleZakonu"/>
              <w:spacing w:after="0" w:line="240" w:lineRule="auto"/>
              <w:rPr>
                <w:sz w:val="18"/>
                <w:szCs w:val="18"/>
              </w:rPr>
            </w:pPr>
            <w:r>
              <w:rPr>
                <w:sz w:val="18"/>
                <w:szCs w:val="18"/>
              </w:rPr>
              <w:t>До абзацу двадцять четвертого підпункту 10 пункту 1 проекту:</w:t>
            </w:r>
          </w:p>
          <w:p w:rsidR="008D16FB" w:rsidRPr="00FA73E9" w:rsidRDefault="00827AA8" w:rsidP="0046572C">
            <w:pPr>
              <w:pStyle w:val="StyleZakonu"/>
              <w:spacing w:after="0" w:line="240" w:lineRule="auto"/>
              <w:rPr>
                <w:sz w:val="18"/>
                <w:szCs w:val="18"/>
              </w:rPr>
            </w:pPr>
            <w:r>
              <w:rPr>
                <w:sz w:val="18"/>
                <w:szCs w:val="18"/>
              </w:rPr>
              <w:t>«</w:t>
            </w:r>
            <w:r w:rsidR="0078556C" w:rsidRPr="00FA73E9">
              <w:rPr>
                <w:sz w:val="18"/>
                <w:szCs w:val="18"/>
              </w:rPr>
              <w:t>Друге речення викласти в наступній редакції «В такому випадку для засобів технічного або криптографічного захисту інформації, що входять до складу такої системи хмарних обчислень, не вимагається одержання сертифікату відповідності або експертного висновку за результатами державної експертизи у сфері технічного або криптографічного захисту інформації згідно з вимогами частини третьої статті 8 цього Закону, а при проведенні державної експертизи комплексної системи захисту інформації згідно з частиною другою статті 8 цього Закону перевірка системи хмарних обчислень та її елементів не проводиться»</w:t>
            </w:r>
          </w:p>
        </w:tc>
        <w:tc>
          <w:tcPr>
            <w:tcW w:w="1987" w:type="dxa"/>
          </w:tcPr>
          <w:p w:rsidR="00AC0DD7" w:rsidRPr="00FF14B0" w:rsidRDefault="005D2CB7" w:rsidP="008D16FB">
            <w:pPr>
              <w:pStyle w:val="StyleZakonu"/>
              <w:spacing w:after="0"/>
              <w:ind w:firstLine="0"/>
              <w:rPr>
                <w:sz w:val="18"/>
                <w:szCs w:val="18"/>
              </w:rPr>
            </w:pPr>
            <w:r w:rsidRPr="00FF14B0">
              <w:rPr>
                <w:sz w:val="18"/>
                <w:szCs w:val="18"/>
              </w:rPr>
              <w:t>Враховано</w:t>
            </w:r>
          </w:p>
        </w:tc>
        <w:tc>
          <w:tcPr>
            <w:tcW w:w="4818" w:type="dxa"/>
          </w:tcPr>
          <w:p w:rsidR="00AC0DD7" w:rsidRPr="00272E67" w:rsidRDefault="009B696F" w:rsidP="008D16FB">
            <w:pPr>
              <w:pStyle w:val="StyleZakonu"/>
              <w:spacing w:after="0"/>
            </w:pPr>
            <w:r w:rsidRPr="00272E67">
              <w:t>Система</w:t>
            </w:r>
            <w:r w:rsidR="00A60D17" w:rsidRPr="00272E67">
              <w:t>,</w:t>
            </w:r>
            <w:r w:rsidR="00A60D17" w:rsidRPr="00272E67">
              <w:rPr>
                <w:lang w:eastAsia="en-US"/>
              </w:rPr>
              <w:t xml:space="preserve"> де використовується технологія</w:t>
            </w:r>
            <w:r w:rsidRPr="00272E67">
              <w:t xml:space="preserve"> хмарних обчислень, належний рівень захисту інформації в якій підтверджено відповідно до вимог цієї статті, вважається такою, захист інформації в якій відповідає вимогам частин другої </w:t>
            </w:r>
            <w:r w:rsidR="00B25EDA">
              <w:t>і</w:t>
            </w:r>
            <w:r w:rsidRPr="00272E67">
              <w:t xml:space="preserve"> третьої статті 8 цього Закону. </w:t>
            </w:r>
            <w:r w:rsidR="00B25EDA">
              <w:t>У</w:t>
            </w:r>
            <w:r w:rsidRPr="00272E67">
              <w:t xml:space="preserve"> такому </w:t>
            </w:r>
            <w:r w:rsidR="00B25EDA">
              <w:t>разі</w:t>
            </w:r>
            <w:r w:rsidRPr="00272E67">
              <w:t xml:space="preserve"> для засобів технічного або криптографічного захисту інформації, що входять до складу такої системи</w:t>
            </w:r>
            <w:r w:rsidR="00A60D17" w:rsidRPr="00272E67">
              <w:t>,</w:t>
            </w:r>
            <w:r w:rsidR="00A60D17" w:rsidRPr="00272E67">
              <w:rPr>
                <w:lang w:eastAsia="en-US"/>
              </w:rPr>
              <w:t xml:space="preserve"> де використовується технологія</w:t>
            </w:r>
            <w:r w:rsidRPr="00272E67">
              <w:t xml:space="preserve"> хмарних обчислень, не вимагається одержання сертифікат</w:t>
            </w:r>
            <w:r w:rsidR="00B25EDA">
              <w:t>а</w:t>
            </w:r>
            <w:r w:rsidRPr="00272E67">
              <w:t xml:space="preserve"> відповідності або експертного висновку за результатами державної експертизи у сфері технічного або криптографічного захисту інформації згідно з вимогами частини третьої статті 8 цього Закону, а при проведенні державної експертизи комплексної системи захисту інформації згідно з частиною другою статті 8 цього Закону перевірка системи</w:t>
            </w:r>
            <w:r w:rsidR="00A60D17" w:rsidRPr="00272E67">
              <w:t>,</w:t>
            </w:r>
            <w:r w:rsidR="00A60D17" w:rsidRPr="00272E67">
              <w:rPr>
                <w:lang w:eastAsia="en-US"/>
              </w:rPr>
              <w:t xml:space="preserve"> де використовується технологія</w:t>
            </w:r>
            <w:r w:rsidRPr="00272E67">
              <w:t xml:space="preserve"> хмарних обчислень</w:t>
            </w:r>
            <w:r w:rsidR="00A60D17" w:rsidRPr="00272E67">
              <w:t>,</w:t>
            </w:r>
            <w:r w:rsidRPr="00272E67">
              <w:t xml:space="preserve"> та її елементів не проводиться.</w:t>
            </w:r>
          </w:p>
        </w:tc>
      </w:tr>
      <w:tr w:rsidR="00AC0DD7" w:rsidRPr="00B80AAB" w:rsidTr="0037546D">
        <w:tc>
          <w:tcPr>
            <w:tcW w:w="418" w:type="dxa"/>
          </w:tcPr>
          <w:p w:rsidR="00AC0DD7" w:rsidRPr="00B80AAB" w:rsidRDefault="00AC0DD7" w:rsidP="008D16FB">
            <w:pPr>
              <w:pStyle w:val="StyleWisnow"/>
            </w:pPr>
            <w:bookmarkStart w:id="76" w:name="n76" w:colFirst="0" w:colLast="0"/>
            <w:bookmarkEnd w:id="75"/>
            <w:r>
              <w:t>76.</w:t>
            </w:r>
          </w:p>
        </w:tc>
        <w:tc>
          <w:tcPr>
            <w:tcW w:w="4976" w:type="dxa"/>
          </w:tcPr>
          <w:p w:rsidR="00AC0DD7" w:rsidRPr="00B80AAB" w:rsidRDefault="00AC0DD7" w:rsidP="008D16FB">
            <w:pPr>
              <w:pStyle w:val="StyleZakonu"/>
              <w:spacing w:after="0"/>
            </w:pPr>
            <w:r w:rsidRPr="00B80AAB">
              <w:t xml:space="preserve">У разі підтвердження належного рівня захисту інформації в системі хмарних обчислень відповідно до вимог цієї статті, контроль за забезпеченням захисту </w:t>
            </w:r>
            <w:r w:rsidRPr="00B80AAB">
              <w:lastRenderedPageBreak/>
              <w:t>інформації в такій системі здійснюється винятково під час перевірки володільця інформації або власника системи в частині підтвердження факту укладення між ним та надавачем хмарних послуг договору згідно з вимогами, встановленими цією статтею, та наявності у системи хмарних обчислень дійсного сертифіката відповідності вимогам міжнародного та/або національного стандарту у сфері захисту інформації, як це вимагається цією статтею.</w:t>
            </w:r>
          </w:p>
        </w:tc>
        <w:tc>
          <w:tcPr>
            <w:tcW w:w="3686" w:type="dxa"/>
          </w:tcPr>
          <w:p w:rsidR="00D22264" w:rsidRPr="00FA73E9" w:rsidRDefault="00D22264" w:rsidP="008D16FB">
            <w:pPr>
              <w:pStyle w:val="StyleAwt"/>
              <w:rPr>
                <w:szCs w:val="18"/>
              </w:rPr>
            </w:pPr>
            <w:r w:rsidRPr="00FA73E9">
              <w:rPr>
                <w:szCs w:val="18"/>
              </w:rPr>
              <w:lastRenderedPageBreak/>
              <w:t>-</w:t>
            </w: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30</w:t>
            </w:r>
            <w:r w:rsidRPr="00FA73E9">
              <w:rPr>
                <w:szCs w:val="18"/>
              </w:rPr>
              <w:fldChar w:fldCharType="end"/>
            </w:r>
            <w:r w:rsidRPr="00FA73E9">
              <w:rPr>
                <w:szCs w:val="18"/>
              </w:rPr>
              <w:t>-</w:t>
            </w:r>
            <w:r w:rsidR="00272E67">
              <w:rPr>
                <w:szCs w:val="18"/>
              </w:rPr>
              <w:t xml:space="preserve"> </w:t>
            </w:r>
            <w:proofErr w:type="spellStart"/>
            <w:r w:rsidRPr="00FA73E9">
              <w:rPr>
                <w:szCs w:val="18"/>
              </w:rPr>
              <w:t>Н.д.Данченко</w:t>
            </w:r>
            <w:proofErr w:type="spellEnd"/>
            <w:r w:rsidRPr="00FA73E9">
              <w:rPr>
                <w:szCs w:val="18"/>
              </w:rPr>
              <w:t xml:space="preserve"> О.І. (</w:t>
            </w:r>
            <w:proofErr w:type="spellStart"/>
            <w:r w:rsidRPr="00FA73E9">
              <w:rPr>
                <w:szCs w:val="18"/>
              </w:rPr>
              <w:t>Реєстр.картка</w:t>
            </w:r>
            <w:proofErr w:type="spellEnd"/>
            <w:r w:rsidRPr="00FA73E9">
              <w:rPr>
                <w:szCs w:val="18"/>
              </w:rPr>
              <w:t xml:space="preserve"> №362)</w:t>
            </w:r>
          </w:p>
          <w:p w:rsidR="00827AA8" w:rsidRDefault="00827AA8" w:rsidP="008D16FB">
            <w:pPr>
              <w:pStyle w:val="StyleZakonu"/>
              <w:spacing w:after="0"/>
              <w:rPr>
                <w:sz w:val="18"/>
                <w:szCs w:val="18"/>
              </w:rPr>
            </w:pPr>
            <w:r>
              <w:rPr>
                <w:sz w:val="18"/>
                <w:szCs w:val="18"/>
              </w:rPr>
              <w:lastRenderedPageBreak/>
              <w:t>До абзацу двадцять п’ятого підпункту 1</w:t>
            </w:r>
            <w:r w:rsidR="0046572C">
              <w:rPr>
                <w:sz w:val="18"/>
                <w:szCs w:val="18"/>
              </w:rPr>
              <w:t>0 пункту 1</w:t>
            </w:r>
            <w:r>
              <w:rPr>
                <w:sz w:val="18"/>
                <w:szCs w:val="18"/>
              </w:rPr>
              <w:t xml:space="preserve"> проекту:</w:t>
            </w:r>
          </w:p>
          <w:p w:rsidR="00AC0DD7" w:rsidRPr="00FA73E9" w:rsidRDefault="00827AA8" w:rsidP="008D16FB">
            <w:pPr>
              <w:pStyle w:val="StyleZakonu"/>
              <w:spacing w:after="0"/>
              <w:rPr>
                <w:sz w:val="18"/>
                <w:szCs w:val="18"/>
              </w:rPr>
            </w:pPr>
            <w:r>
              <w:rPr>
                <w:sz w:val="18"/>
                <w:szCs w:val="18"/>
              </w:rPr>
              <w:t>«</w:t>
            </w:r>
            <w:r w:rsidR="00D22264" w:rsidRPr="00FA73E9">
              <w:rPr>
                <w:sz w:val="18"/>
                <w:szCs w:val="18"/>
              </w:rPr>
              <w:t>Слова «такій системі» замінити словами «частині такої системи хмарних обчислень»</w:t>
            </w:r>
          </w:p>
        </w:tc>
        <w:tc>
          <w:tcPr>
            <w:tcW w:w="1987" w:type="dxa"/>
          </w:tcPr>
          <w:p w:rsidR="00AC0DD7" w:rsidRDefault="005D2CB7" w:rsidP="008D16FB">
            <w:pPr>
              <w:pStyle w:val="StyleZakonu"/>
              <w:spacing w:after="0"/>
              <w:ind w:firstLine="0"/>
              <w:rPr>
                <w:sz w:val="18"/>
                <w:szCs w:val="18"/>
              </w:rPr>
            </w:pPr>
            <w:r w:rsidRPr="003A73F7">
              <w:rPr>
                <w:sz w:val="18"/>
                <w:szCs w:val="18"/>
              </w:rPr>
              <w:lastRenderedPageBreak/>
              <w:t xml:space="preserve">Враховано </w:t>
            </w:r>
            <w:r w:rsidR="00A33A2C" w:rsidRPr="003A73F7">
              <w:rPr>
                <w:sz w:val="18"/>
                <w:szCs w:val="18"/>
              </w:rPr>
              <w:t>редакційно</w:t>
            </w:r>
          </w:p>
          <w:p w:rsidR="003A73F7" w:rsidRDefault="003A73F7" w:rsidP="008D16FB">
            <w:pPr>
              <w:pStyle w:val="StyleZakonu"/>
              <w:spacing w:after="0"/>
              <w:ind w:firstLine="0"/>
              <w:rPr>
                <w:sz w:val="18"/>
                <w:szCs w:val="18"/>
              </w:rPr>
            </w:pPr>
          </w:p>
          <w:p w:rsidR="003A73F7" w:rsidRPr="00FF14B0" w:rsidRDefault="003A73F7" w:rsidP="008D16FB">
            <w:pPr>
              <w:pStyle w:val="StyleZakonu"/>
              <w:spacing w:after="0"/>
              <w:ind w:firstLine="0"/>
              <w:rPr>
                <w:sz w:val="18"/>
                <w:szCs w:val="18"/>
              </w:rPr>
            </w:pPr>
          </w:p>
        </w:tc>
        <w:tc>
          <w:tcPr>
            <w:tcW w:w="4818" w:type="dxa"/>
          </w:tcPr>
          <w:p w:rsidR="00AC0DD7" w:rsidRPr="00272E67" w:rsidRDefault="00A56BAF" w:rsidP="008D16FB">
            <w:pPr>
              <w:pStyle w:val="StyleZakonu"/>
              <w:spacing w:after="0"/>
            </w:pPr>
            <w:r w:rsidRPr="00272E67">
              <w:t>У разі підтвердження належного рівня захисту інформації в системі</w:t>
            </w:r>
            <w:r w:rsidR="00A33A2C" w:rsidRPr="00272E67">
              <w:t>,</w:t>
            </w:r>
            <w:r w:rsidR="00A33A2C" w:rsidRPr="00272E67">
              <w:rPr>
                <w:lang w:eastAsia="en-US"/>
              </w:rPr>
              <w:t xml:space="preserve"> де використовується технологія</w:t>
            </w:r>
            <w:r w:rsidRPr="00272E67">
              <w:t xml:space="preserve"> хмарних обчислень</w:t>
            </w:r>
            <w:r w:rsidR="00A33A2C" w:rsidRPr="00272E67">
              <w:t>,</w:t>
            </w:r>
            <w:r w:rsidRPr="00272E67">
              <w:t xml:space="preserve"> відповідно до вимог цієї статті </w:t>
            </w:r>
            <w:r w:rsidRPr="00272E67">
              <w:lastRenderedPageBreak/>
              <w:t>контроль за забезпеченням захисту інформації в частині такої системи</w:t>
            </w:r>
            <w:r w:rsidR="00A33A2C" w:rsidRPr="00272E67">
              <w:t>,</w:t>
            </w:r>
            <w:r w:rsidR="00A33A2C" w:rsidRPr="00272E67">
              <w:rPr>
                <w:lang w:eastAsia="en-US"/>
              </w:rPr>
              <w:t xml:space="preserve"> де використовується технологія</w:t>
            </w:r>
            <w:r w:rsidRPr="00272E67">
              <w:t xml:space="preserve"> хмарних обчислень</w:t>
            </w:r>
            <w:r w:rsidR="00A33A2C" w:rsidRPr="00272E67">
              <w:t>,</w:t>
            </w:r>
            <w:r w:rsidR="00B25EDA">
              <w:t xml:space="preserve"> здійснюється виключно</w:t>
            </w:r>
            <w:r w:rsidRPr="00272E67">
              <w:t xml:space="preserve"> під час перевірки володільця інформації або власника системи в частині підтвердження факту укладення між ним та надавачем хмарних послуг договору згідно з вимогами, встановленими цією статтею, та наявності у системи</w:t>
            </w:r>
            <w:r w:rsidR="00A33A2C" w:rsidRPr="00272E67">
              <w:t>,</w:t>
            </w:r>
            <w:r w:rsidR="00A33A2C" w:rsidRPr="00272E67">
              <w:rPr>
                <w:lang w:eastAsia="en-US"/>
              </w:rPr>
              <w:t xml:space="preserve"> де використовується технологія</w:t>
            </w:r>
            <w:r w:rsidRPr="00272E67">
              <w:t xml:space="preserve"> хмарних обчислень</w:t>
            </w:r>
            <w:r w:rsidR="00A33A2C" w:rsidRPr="00272E67">
              <w:t>,</w:t>
            </w:r>
            <w:r w:rsidRPr="00272E67">
              <w:t xml:space="preserve"> дійсного сертифіката відповідності вимогам міжнародного та/або національного стандарту у сфері </w:t>
            </w:r>
            <w:r w:rsidR="003A73F7" w:rsidRPr="00272E67">
              <w:t>менеджменту інформаційної безпеки</w:t>
            </w:r>
            <w:r w:rsidR="00696A04">
              <w:t xml:space="preserve"> відповідно до цієї статті</w:t>
            </w:r>
            <w:r w:rsidRPr="00272E67">
              <w:t>.</w:t>
            </w:r>
          </w:p>
        </w:tc>
      </w:tr>
      <w:tr w:rsidR="00AC0DD7" w:rsidRPr="00B80AAB" w:rsidTr="0037546D">
        <w:tc>
          <w:tcPr>
            <w:tcW w:w="418" w:type="dxa"/>
          </w:tcPr>
          <w:p w:rsidR="00AC0DD7" w:rsidRPr="00B80AAB" w:rsidRDefault="00AC0DD7" w:rsidP="008D16FB">
            <w:pPr>
              <w:pStyle w:val="StyleWisnow"/>
            </w:pPr>
            <w:bookmarkStart w:id="77" w:name="n77" w:colFirst="0" w:colLast="0"/>
            <w:bookmarkEnd w:id="76"/>
            <w:r>
              <w:lastRenderedPageBreak/>
              <w:t>77.</w:t>
            </w:r>
          </w:p>
        </w:tc>
        <w:tc>
          <w:tcPr>
            <w:tcW w:w="4976" w:type="dxa"/>
          </w:tcPr>
          <w:p w:rsidR="00AC0DD7" w:rsidRPr="00B80AAB" w:rsidRDefault="00AC0DD7" w:rsidP="008D16FB">
            <w:pPr>
              <w:pStyle w:val="StyleZakonu"/>
              <w:spacing w:after="0"/>
            </w:pPr>
            <w:r w:rsidRPr="00B80AAB">
              <w:t>У разі непідтвердження належного рівня захисту інформації в системі хмарних обчислень відповідно до вимог частин третьої та четвертої цієї статті надання хмарних послуг здійснюється відповідно до статті 8 цього Закону.</w:t>
            </w:r>
          </w:p>
        </w:tc>
        <w:tc>
          <w:tcPr>
            <w:tcW w:w="3686" w:type="dxa"/>
          </w:tcPr>
          <w:p w:rsidR="00631BD0" w:rsidRPr="00FA73E9" w:rsidRDefault="00631BD0" w:rsidP="008D16FB">
            <w:pPr>
              <w:pStyle w:val="StyleAwt"/>
              <w:jc w:val="both"/>
              <w:rPr>
                <w:szCs w:val="18"/>
              </w:rPr>
            </w:pPr>
            <w:r w:rsidRPr="00FA73E9">
              <w:rPr>
                <w:szCs w:val="18"/>
              </w:rPr>
              <w:t>-</w:t>
            </w:r>
            <w:r w:rsidRPr="00FA73E9">
              <w:rPr>
                <w:szCs w:val="18"/>
              </w:rPr>
              <w:fldChar w:fldCharType="begin"/>
            </w:r>
            <w:r w:rsidRPr="00FA73E9">
              <w:rPr>
                <w:szCs w:val="18"/>
              </w:rPr>
              <w:instrText xml:space="preserve"> SEQ aa </w:instrText>
            </w:r>
            <w:r w:rsidRPr="00FA73E9">
              <w:rPr>
                <w:szCs w:val="18"/>
              </w:rPr>
              <w:fldChar w:fldCharType="separate"/>
            </w:r>
            <w:r w:rsidR="00E61094">
              <w:rPr>
                <w:noProof/>
                <w:szCs w:val="18"/>
              </w:rPr>
              <w:t>31</w:t>
            </w:r>
            <w:r w:rsidRPr="00FA73E9">
              <w:rPr>
                <w:szCs w:val="18"/>
              </w:rPr>
              <w:fldChar w:fldCharType="end"/>
            </w:r>
            <w:r w:rsidRPr="00FA73E9">
              <w:rPr>
                <w:szCs w:val="18"/>
              </w:rPr>
              <w:t>- Н.д.Данченко О.І. (Реєстр.картка №362)</w:t>
            </w:r>
          </w:p>
          <w:p w:rsidR="001E5309" w:rsidRDefault="001E5309" w:rsidP="008D16FB">
            <w:pPr>
              <w:pStyle w:val="StyleZakonu"/>
              <w:spacing w:after="0" w:line="240" w:lineRule="auto"/>
              <w:rPr>
                <w:sz w:val="18"/>
                <w:szCs w:val="18"/>
              </w:rPr>
            </w:pPr>
            <w:r>
              <w:rPr>
                <w:sz w:val="18"/>
                <w:szCs w:val="18"/>
              </w:rPr>
              <w:t>До абзацу двадцять шостого підпункту 10 пункту 1 проекту:</w:t>
            </w:r>
          </w:p>
          <w:p w:rsidR="00AC0DD7" w:rsidRPr="00FA73E9" w:rsidRDefault="001E5309" w:rsidP="008D16FB">
            <w:pPr>
              <w:pStyle w:val="StyleZakonu"/>
              <w:spacing w:after="0" w:line="240" w:lineRule="auto"/>
              <w:rPr>
                <w:sz w:val="18"/>
                <w:szCs w:val="18"/>
              </w:rPr>
            </w:pPr>
            <w:r>
              <w:rPr>
                <w:sz w:val="18"/>
                <w:szCs w:val="18"/>
              </w:rPr>
              <w:t>«</w:t>
            </w:r>
            <w:r w:rsidR="00631BD0" w:rsidRPr="00FA73E9">
              <w:rPr>
                <w:sz w:val="18"/>
                <w:szCs w:val="18"/>
              </w:rPr>
              <w:t>Слова «третьої та четвертої» замінити словами «четвертої та п’ятої»</w:t>
            </w:r>
          </w:p>
        </w:tc>
        <w:tc>
          <w:tcPr>
            <w:tcW w:w="1987" w:type="dxa"/>
          </w:tcPr>
          <w:p w:rsidR="00AC0DD7" w:rsidRPr="00FF14B0" w:rsidRDefault="005D2CB7" w:rsidP="008D16FB">
            <w:pPr>
              <w:pStyle w:val="StyleZakonu"/>
              <w:spacing w:after="0"/>
              <w:ind w:firstLine="0"/>
              <w:rPr>
                <w:sz w:val="18"/>
                <w:szCs w:val="18"/>
              </w:rPr>
            </w:pPr>
            <w:r w:rsidRPr="00FF14B0">
              <w:rPr>
                <w:sz w:val="18"/>
                <w:szCs w:val="18"/>
              </w:rPr>
              <w:t>Враховано</w:t>
            </w:r>
          </w:p>
        </w:tc>
        <w:tc>
          <w:tcPr>
            <w:tcW w:w="4818" w:type="dxa"/>
          </w:tcPr>
          <w:p w:rsidR="00AC0DD7" w:rsidRPr="00272E67" w:rsidRDefault="00027279" w:rsidP="008D16FB">
            <w:pPr>
              <w:pStyle w:val="StyleZakonu"/>
              <w:spacing w:after="0"/>
            </w:pPr>
            <w:r w:rsidRPr="00272E67">
              <w:t>У разі непідтвердження належного рівня захисту інформації в системі</w:t>
            </w:r>
            <w:r w:rsidR="00A33A2C" w:rsidRPr="00272E67">
              <w:t>,</w:t>
            </w:r>
            <w:r w:rsidR="00A33A2C" w:rsidRPr="00272E67">
              <w:rPr>
                <w:lang w:eastAsia="en-US"/>
              </w:rPr>
              <w:t xml:space="preserve"> де використовується технологія</w:t>
            </w:r>
            <w:r w:rsidRPr="00272E67">
              <w:t xml:space="preserve"> хмарних обчислень</w:t>
            </w:r>
            <w:r w:rsidR="00A33A2C" w:rsidRPr="00272E67">
              <w:t>,</w:t>
            </w:r>
            <w:r w:rsidRPr="00272E67">
              <w:t xml:space="preserve"> відповідно до вимог частин четвертої </w:t>
            </w:r>
            <w:r w:rsidR="00696A04">
              <w:t>і</w:t>
            </w:r>
            <w:r w:rsidRPr="00272E67">
              <w:t xml:space="preserve"> п’ятої цієї статті надання хмарних послуг здійснюється відповідно до статті 8 цього Закону.</w:t>
            </w:r>
          </w:p>
        </w:tc>
      </w:tr>
      <w:tr w:rsidR="00AC0DD7" w:rsidRPr="00B80AAB" w:rsidTr="0037546D">
        <w:tc>
          <w:tcPr>
            <w:tcW w:w="418" w:type="dxa"/>
          </w:tcPr>
          <w:p w:rsidR="00AC0DD7" w:rsidRPr="00B80AAB" w:rsidRDefault="00AC0DD7" w:rsidP="008D16FB">
            <w:pPr>
              <w:pStyle w:val="StyleWisnow"/>
            </w:pPr>
            <w:bookmarkStart w:id="78" w:name="n78" w:colFirst="0" w:colLast="0"/>
            <w:bookmarkEnd w:id="77"/>
            <w:r>
              <w:t>78.</w:t>
            </w:r>
          </w:p>
        </w:tc>
        <w:tc>
          <w:tcPr>
            <w:tcW w:w="4976" w:type="dxa"/>
          </w:tcPr>
          <w:p w:rsidR="00AC0DD7" w:rsidRPr="00B80AAB" w:rsidRDefault="00AC0DD7" w:rsidP="008D16FB">
            <w:pPr>
              <w:pStyle w:val="StyleZakonu"/>
              <w:spacing w:after="0"/>
            </w:pPr>
            <w:r w:rsidRPr="00B80AAB">
              <w:t>Порядок здійснення криптографічного захисту інформації, яка передається до системи хмарних обчислень у зв'язку із наданням хмарних послуг володільцю інформації чи власнику системи, визначається Кабінетом Міністрів України.</w:t>
            </w:r>
          </w:p>
        </w:tc>
        <w:tc>
          <w:tcPr>
            <w:tcW w:w="3686" w:type="dxa"/>
          </w:tcPr>
          <w:p w:rsidR="00AC0DD7" w:rsidRPr="00FA73E9" w:rsidRDefault="00AC0DD7" w:rsidP="008D16FB">
            <w:pPr>
              <w:pStyle w:val="StyleZakonu"/>
              <w:spacing w:after="0"/>
              <w:rPr>
                <w:sz w:val="18"/>
                <w:szCs w:val="18"/>
              </w:rPr>
            </w:pPr>
          </w:p>
        </w:tc>
        <w:tc>
          <w:tcPr>
            <w:tcW w:w="1987" w:type="dxa"/>
          </w:tcPr>
          <w:p w:rsidR="00AC0DD7" w:rsidRPr="00FF14B0" w:rsidRDefault="00AC0DD7" w:rsidP="008D16FB">
            <w:pPr>
              <w:pStyle w:val="StyleZakonu"/>
              <w:spacing w:after="0"/>
              <w:ind w:firstLine="0"/>
              <w:rPr>
                <w:sz w:val="18"/>
                <w:szCs w:val="18"/>
              </w:rPr>
            </w:pPr>
          </w:p>
        </w:tc>
        <w:tc>
          <w:tcPr>
            <w:tcW w:w="4818" w:type="dxa"/>
          </w:tcPr>
          <w:p w:rsidR="00AC0DD7" w:rsidRPr="00272E67" w:rsidRDefault="00A33A2C" w:rsidP="008D16FB">
            <w:pPr>
              <w:pStyle w:val="StyleZakonu"/>
              <w:spacing w:after="0"/>
            </w:pPr>
            <w:r w:rsidRPr="00272E67">
              <w:t>Порядок здійснення криптографічного захисту інформації, яка передається до системи,</w:t>
            </w:r>
            <w:r w:rsidRPr="00272E67">
              <w:rPr>
                <w:lang w:eastAsia="en-US"/>
              </w:rPr>
              <w:t xml:space="preserve"> де використовується технологія</w:t>
            </w:r>
            <w:r w:rsidR="00696A04">
              <w:t xml:space="preserve"> хмарних обчислень, у зв'язку </w:t>
            </w:r>
            <w:r w:rsidRPr="00272E67">
              <w:t>з наданням хмарних послуг володільцю інформації чи власнику системи, визначається Кабінетом Міністрів України.</w:t>
            </w:r>
          </w:p>
        </w:tc>
      </w:tr>
      <w:tr w:rsidR="00AC0DD7" w:rsidRPr="00B80AAB" w:rsidTr="0037546D">
        <w:tc>
          <w:tcPr>
            <w:tcW w:w="418" w:type="dxa"/>
          </w:tcPr>
          <w:p w:rsidR="00AC0DD7" w:rsidRPr="00B80AAB" w:rsidRDefault="00AC0DD7" w:rsidP="008D16FB">
            <w:pPr>
              <w:pStyle w:val="StyleWisnow"/>
            </w:pPr>
            <w:bookmarkStart w:id="79" w:name="n79" w:colFirst="0" w:colLast="0"/>
            <w:bookmarkEnd w:id="78"/>
            <w:r>
              <w:t>79.</w:t>
            </w:r>
          </w:p>
        </w:tc>
        <w:tc>
          <w:tcPr>
            <w:tcW w:w="4976" w:type="dxa"/>
          </w:tcPr>
          <w:p w:rsidR="00AC0DD7" w:rsidRPr="00B80AAB" w:rsidRDefault="00AC0DD7" w:rsidP="008D16FB">
            <w:pPr>
              <w:pStyle w:val="StyleZakonu"/>
              <w:spacing w:after="0"/>
              <w:rPr>
                <w:bCs/>
              </w:rPr>
            </w:pPr>
            <w:r w:rsidRPr="00B80AAB">
              <w:rPr>
                <w:bCs/>
              </w:rPr>
              <w:t>Особливості використання банками систем хмарних обчислень встановлюються Національним банком України.</w:t>
            </w:r>
          </w:p>
        </w:tc>
        <w:tc>
          <w:tcPr>
            <w:tcW w:w="3686" w:type="dxa"/>
          </w:tcPr>
          <w:p w:rsidR="00D3158A" w:rsidRDefault="00F13D3F" w:rsidP="008D16FB">
            <w:pPr>
              <w:pStyle w:val="StyleAwt"/>
              <w:jc w:val="both"/>
              <w:rPr>
                <w:szCs w:val="18"/>
              </w:rPr>
            </w:pPr>
            <w:r>
              <w:rPr>
                <w:szCs w:val="18"/>
              </w:rPr>
              <w:t>-</w:t>
            </w:r>
            <w:r w:rsidR="00D3158A" w:rsidRPr="00FA73E9">
              <w:rPr>
                <w:szCs w:val="18"/>
              </w:rPr>
              <w:fldChar w:fldCharType="begin"/>
            </w:r>
            <w:r w:rsidR="00D3158A" w:rsidRPr="00FA73E9">
              <w:rPr>
                <w:szCs w:val="18"/>
              </w:rPr>
              <w:instrText xml:space="preserve"> SEQ aa </w:instrText>
            </w:r>
            <w:r w:rsidR="00D3158A" w:rsidRPr="00FA73E9">
              <w:rPr>
                <w:szCs w:val="18"/>
              </w:rPr>
              <w:fldChar w:fldCharType="separate"/>
            </w:r>
            <w:r w:rsidR="00E61094">
              <w:rPr>
                <w:noProof/>
                <w:szCs w:val="18"/>
              </w:rPr>
              <w:t>32</w:t>
            </w:r>
            <w:r w:rsidR="00D3158A" w:rsidRPr="00FA73E9">
              <w:rPr>
                <w:szCs w:val="18"/>
              </w:rPr>
              <w:fldChar w:fldCharType="end"/>
            </w:r>
            <w:r w:rsidR="00D3158A" w:rsidRPr="00FA73E9">
              <w:rPr>
                <w:szCs w:val="18"/>
              </w:rPr>
              <w:t xml:space="preserve">- </w:t>
            </w:r>
            <w:proofErr w:type="spellStart"/>
            <w:r w:rsidR="00D3158A" w:rsidRPr="00FA73E9">
              <w:rPr>
                <w:szCs w:val="18"/>
              </w:rPr>
              <w:t>Н.д.Бондар</w:t>
            </w:r>
            <w:proofErr w:type="spellEnd"/>
            <w:r w:rsidR="00D3158A" w:rsidRPr="00FA73E9">
              <w:rPr>
                <w:szCs w:val="18"/>
              </w:rPr>
              <w:t xml:space="preserve"> В.В. (</w:t>
            </w:r>
            <w:proofErr w:type="spellStart"/>
            <w:r w:rsidR="00D3158A" w:rsidRPr="00FA73E9">
              <w:rPr>
                <w:szCs w:val="18"/>
              </w:rPr>
              <w:t>Реєстр.картка</w:t>
            </w:r>
            <w:proofErr w:type="spellEnd"/>
            <w:r w:rsidR="00D3158A" w:rsidRPr="00FA73E9">
              <w:rPr>
                <w:szCs w:val="18"/>
              </w:rPr>
              <w:t xml:space="preserve"> №191)</w:t>
            </w:r>
          </w:p>
          <w:p w:rsidR="00D3158A" w:rsidRPr="00F13D3F" w:rsidRDefault="00822BA8" w:rsidP="008D16FB">
            <w:pPr>
              <w:pStyle w:val="StyleAwt"/>
              <w:jc w:val="both"/>
              <w:rPr>
                <w:b w:val="0"/>
                <w:i w:val="0"/>
                <w:szCs w:val="18"/>
                <w:u w:val="none"/>
              </w:rPr>
            </w:pPr>
            <w:r>
              <w:rPr>
                <w:b w:val="0"/>
                <w:i w:val="0"/>
                <w:szCs w:val="18"/>
                <w:u w:val="none"/>
              </w:rPr>
              <w:t>До абзацу двадцять восьмого підпункту 10 пункту 1 проекту:</w:t>
            </w:r>
          </w:p>
          <w:p w:rsidR="008D16FB" w:rsidRPr="00FA73E9" w:rsidRDefault="00D3158A" w:rsidP="0046572C">
            <w:pPr>
              <w:pStyle w:val="StyleAwt"/>
              <w:jc w:val="both"/>
              <w:rPr>
                <w:bCs/>
                <w:szCs w:val="18"/>
              </w:rPr>
            </w:pPr>
            <w:r w:rsidRPr="00D3158A">
              <w:rPr>
                <w:b w:val="0"/>
                <w:i w:val="0"/>
                <w:szCs w:val="18"/>
                <w:u w:val="none"/>
                <w:lang w:val="ru-RU"/>
              </w:rPr>
              <w:t>«</w:t>
            </w:r>
            <w:r w:rsidR="00D44AE7" w:rsidRPr="00D44AE7">
              <w:rPr>
                <w:b w:val="0"/>
                <w:i w:val="0"/>
                <w:szCs w:val="18"/>
                <w:u w:val="none"/>
              </w:rPr>
              <w:t>Положення</w:t>
            </w:r>
            <w:r w:rsidRPr="00D44AE7">
              <w:rPr>
                <w:b w:val="0"/>
                <w:i w:val="0"/>
                <w:szCs w:val="18"/>
                <w:u w:val="none"/>
              </w:rPr>
              <w:t xml:space="preserve"> ц</w:t>
            </w:r>
            <w:r w:rsidR="009417E0" w:rsidRPr="00D44AE7">
              <w:rPr>
                <w:b w:val="0"/>
                <w:i w:val="0"/>
                <w:szCs w:val="18"/>
                <w:u w:val="none"/>
              </w:rPr>
              <w:t xml:space="preserve">ієї </w:t>
            </w:r>
            <w:r w:rsidRPr="00D44AE7">
              <w:rPr>
                <w:b w:val="0"/>
                <w:i w:val="0"/>
                <w:szCs w:val="18"/>
                <w:u w:val="none"/>
              </w:rPr>
              <w:t xml:space="preserve">статті щодо захисту інформації в системі хмарних обчислень </w:t>
            </w:r>
            <w:r w:rsidR="00D44AE7" w:rsidRPr="00D44AE7">
              <w:rPr>
                <w:b w:val="0"/>
                <w:i w:val="0"/>
                <w:szCs w:val="18"/>
                <w:u w:val="none"/>
              </w:rPr>
              <w:t>н</w:t>
            </w:r>
            <w:r w:rsidRPr="00D44AE7">
              <w:rPr>
                <w:b w:val="0"/>
                <w:i w:val="0"/>
                <w:szCs w:val="18"/>
                <w:u w:val="none"/>
              </w:rPr>
              <w:t>е поширюються на системи хмарних обчислень, що</w:t>
            </w:r>
            <w:r w:rsidR="009417E0" w:rsidRPr="00D44AE7">
              <w:rPr>
                <w:b w:val="0"/>
                <w:i w:val="0"/>
                <w:szCs w:val="18"/>
                <w:u w:val="none"/>
              </w:rPr>
              <w:t xml:space="preserve"> використовуються авторизованими електронними майданчиками»</w:t>
            </w:r>
          </w:p>
        </w:tc>
        <w:tc>
          <w:tcPr>
            <w:tcW w:w="1987" w:type="dxa"/>
          </w:tcPr>
          <w:p w:rsidR="00AC0DD7" w:rsidRPr="00FF14B0" w:rsidRDefault="009417E0" w:rsidP="008D16FB">
            <w:pPr>
              <w:pStyle w:val="StyleZakonu"/>
              <w:spacing w:after="0"/>
              <w:ind w:firstLine="0"/>
              <w:rPr>
                <w:bCs/>
                <w:sz w:val="18"/>
                <w:szCs w:val="18"/>
              </w:rPr>
            </w:pPr>
            <w:r>
              <w:rPr>
                <w:bCs/>
                <w:sz w:val="18"/>
                <w:szCs w:val="18"/>
              </w:rPr>
              <w:t>Не враховано</w:t>
            </w:r>
          </w:p>
        </w:tc>
        <w:tc>
          <w:tcPr>
            <w:tcW w:w="4818" w:type="dxa"/>
          </w:tcPr>
          <w:p w:rsidR="00AC0DD7" w:rsidRPr="00272E67" w:rsidRDefault="00A33A2C" w:rsidP="008D16FB">
            <w:pPr>
              <w:pStyle w:val="StyleZakonu"/>
              <w:spacing w:after="0"/>
              <w:rPr>
                <w:bCs/>
              </w:rPr>
            </w:pPr>
            <w:r w:rsidRPr="00272E67">
              <w:rPr>
                <w:bCs/>
              </w:rPr>
              <w:t>Особливості використання банками систем</w:t>
            </w:r>
            <w:r w:rsidRPr="00272E67">
              <w:t>,</w:t>
            </w:r>
            <w:r w:rsidRPr="00272E67">
              <w:rPr>
                <w:lang w:eastAsia="en-US"/>
              </w:rPr>
              <w:t xml:space="preserve"> де використовується технологія </w:t>
            </w:r>
            <w:r w:rsidRPr="00272E67">
              <w:rPr>
                <w:bCs/>
              </w:rPr>
              <w:t>хмарних обчислень, встановлюються Національним банком України</w:t>
            </w:r>
            <w:r w:rsidR="00696A04" w:rsidRPr="00272E67">
              <w:t>"</w:t>
            </w:r>
            <w:r w:rsidR="00696A04">
              <w:t>;</w:t>
            </w:r>
          </w:p>
        </w:tc>
      </w:tr>
      <w:tr w:rsidR="00AC0DD7" w:rsidRPr="00B80AAB" w:rsidTr="0037546D">
        <w:tc>
          <w:tcPr>
            <w:tcW w:w="418" w:type="dxa"/>
          </w:tcPr>
          <w:p w:rsidR="00AC0DD7" w:rsidRPr="00B80AAB" w:rsidRDefault="00AC0DD7" w:rsidP="008D16FB">
            <w:pPr>
              <w:pStyle w:val="StyleWisnow"/>
            </w:pPr>
            <w:bookmarkStart w:id="80" w:name="n80" w:colFirst="0" w:colLast="0"/>
            <w:bookmarkEnd w:id="79"/>
            <w:r>
              <w:t>80.</w:t>
            </w:r>
          </w:p>
        </w:tc>
        <w:tc>
          <w:tcPr>
            <w:tcW w:w="4976" w:type="dxa"/>
          </w:tcPr>
          <w:p w:rsidR="00AC0DD7" w:rsidRPr="00B80AAB" w:rsidRDefault="00AC0DD7" w:rsidP="008D16FB">
            <w:pPr>
              <w:pStyle w:val="StyleZakonu"/>
              <w:spacing w:after="0"/>
              <w:rPr>
                <w:bCs/>
              </w:rPr>
            </w:pPr>
            <w:r w:rsidRPr="00B80AAB">
              <w:t>11) частину п'яту статті 10 після слова "системах</w:t>
            </w:r>
            <w:r w:rsidRPr="00B80AAB">
              <w:rPr>
                <w:bCs/>
              </w:rPr>
              <w:t>" доповнити словами "чи системах хмарних обчислень";</w:t>
            </w:r>
          </w:p>
        </w:tc>
        <w:tc>
          <w:tcPr>
            <w:tcW w:w="3686" w:type="dxa"/>
          </w:tcPr>
          <w:p w:rsidR="009417E0" w:rsidRDefault="00F13D3F" w:rsidP="008D16FB">
            <w:pPr>
              <w:pStyle w:val="StyleAwt"/>
              <w:spacing w:line="240" w:lineRule="auto"/>
              <w:jc w:val="both"/>
              <w:rPr>
                <w:szCs w:val="18"/>
              </w:rPr>
            </w:pPr>
            <w:r>
              <w:rPr>
                <w:szCs w:val="18"/>
              </w:rPr>
              <w:t>-</w:t>
            </w:r>
            <w:r w:rsidR="009417E0" w:rsidRPr="00FA73E9">
              <w:rPr>
                <w:szCs w:val="18"/>
              </w:rPr>
              <w:fldChar w:fldCharType="begin"/>
            </w:r>
            <w:r w:rsidR="009417E0" w:rsidRPr="00FA73E9">
              <w:rPr>
                <w:szCs w:val="18"/>
              </w:rPr>
              <w:instrText xml:space="preserve"> SEQ aa </w:instrText>
            </w:r>
            <w:r w:rsidR="009417E0" w:rsidRPr="00FA73E9">
              <w:rPr>
                <w:szCs w:val="18"/>
              </w:rPr>
              <w:fldChar w:fldCharType="separate"/>
            </w:r>
            <w:r w:rsidR="00E61094">
              <w:rPr>
                <w:noProof/>
                <w:szCs w:val="18"/>
              </w:rPr>
              <w:t>33</w:t>
            </w:r>
            <w:r w:rsidR="009417E0" w:rsidRPr="00FA73E9">
              <w:rPr>
                <w:szCs w:val="18"/>
              </w:rPr>
              <w:fldChar w:fldCharType="end"/>
            </w:r>
            <w:r w:rsidR="009417E0" w:rsidRPr="00FA73E9">
              <w:rPr>
                <w:szCs w:val="18"/>
              </w:rPr>
              <w:t xml:space="preserve">- </w:t>
            </w:r>
            <w:proofErr w:type="spellStart"/>
            <w:r w:rsidR="009417E0" w:rsidRPr="00FA73E9">
              <w:rPr>
                <w:szCs w:val="18"/>
              </w:rPr>
              <w:t>Н.д.Бондар</w:t>
            </w:r>
            <w:proofErr w:type="spellEnd"/>
            <w:r w:rsidR="009417E0" w:rsidRPr="00FA73E9">
              <w:rPr>
                <w:szCs w:val="18"/>
              </w:rPr>
              <w:t xml:space="preserve"> В.В. (</w:t>
            </w:r>
            <w:proofErr w:type="spellStart"/>
            <w:r w:rsidR="009417E0" w:rsidRPr="00FA73E9">
              <w:rPr>
                <w:szCs w:val="18"/>
              </w:rPr>
              <w:t>Реєстр.картка</w:t>
            </w:r>
            <w:proofErr w:type="spellEnd"/>
            <w:r w:rsidR="009417E0" w:rsidRPr="00FA73E9">
              <w:rPr>
                <w:szCs w:val="18"/>
              </w:rPr>
              <w:t xml:space="preserve"> №191)</w:t>
            </w:r>
          </w:p>
          <w:p w:rsidR="00015394" w:rsidRDefault="00015394" w:rsidP="008D16FB">
            <w:pPr>
              <w:pStyle w:val="StyleZakonu"/>
              <w:spacing w:after="0" w:line="240" w:lineRule="auto"/>
              <w:rPr>
                <w:sz w:val="18"/>
                <w:szCs w:val="18"/>
              </w:rPr>
            </w:pPr>
            <w:r>
              <w:rPr>
                <w:sz w:val="18"/>
                <w:szCs w:val="18"/>
              </w:rPr>
              <w:t>До підпункту 11 пункту 1 проекту:</w:t>
            </w:r>
          </w:p>
          <w:p w:rsidR="009417E0" w:rsidRDefault="00015394" w:rsidP="0046572C">
            <w:pPr>
              <w:pStyle w:val="StyleZakonu"/>
              <w:spacing w:after="0" w:line="240" w:lineRule="auto"/>
              <w:rPr>
                <w:sz w:val="18"/>
                <w:szCs w:val="18"/>
              </w:rPr>
            </w:pPr>
            <w:r>
              <w:rPr>
                <w:sz w:val="18"/>
                <w:szCs w:val="18"/>
              </w:rPr>
              <w:t>«</w:t>
            </w:r>
            <w:r w:rsidR="009417E0">
              <w:rPr>
                <w:sz w:val="18"/>
                <w:szCs w:val="18"/>
              </w:rPr>
              <w:t>Частину третю доповнити абзацом сьомим такого змісту:</w:t>
            </w:r>
          </w:p>
          <w:p w:rsidR="00AC0DD7" w:rsidRDefault="009417E0" w:rsidP="0046572C">
            <w:pPr>
              <w:pStyle w:val="StyleZakonu"/>
              <w:spacing w:after="0" w:line="240" w:lineRule="auto"/>
              <w:rPr>
                <w:sz w:val="18"/>
                <w:szCs w:val="18"/>
              </w:rPr>
            </w:pPr>
            <w:r>
              <w:rPr>
                <w:sz w:val="18"/>
                <w:szCs w:val="18"/>
              </w:rPr>
              <w:t>«у випадку невідповідності та/або відсутності у авторизованого електронного майданчика комплексної системи захисту інформації  з підтвердженою відповідністю та/або невикористання засобів захисту інформації відповідно до вимог частини другої та третьої статті 8 цього Закону, - надсилає подання про скасування авторизації. Орган, що здійснює авторизацію електронних майданчиків, впродовж 3 робочих днів зобов’язаний скасувати авторизацію такого  електронного майданчика.</w:t>
            </w:r>
          </w:p>
          <w:p w:rsidR="009417E0" w:rsidRPr="00FA73E9" w:rsidRDefault="009417E0" w:rsidP="0046572C">
            <w:pPr>
              <w:pStyle w:val="StyleZakonu"/>
              <w:spacing w:after="0" w:line="240" w:lineRule="auto"/>
              <w:rPr>
                <w:sz w:val="18"/>
                <w:szCs w:val="18"/>
              </w:rPr>
            </w:pPr>
            <w:r>
              <w:rPr>
                <w:sz w:val="18"/>
                <w:szCs w:val="18"/>
              </w:rPr>
              <w:lastRenderedPageBreak/>
              <w:t>частину п’яту після слова «система» доповнити словами «чи система хмарних обчислень»</w:t>
            </w:r>
          </w:p>
        </w:tc>
        <w:tc>
          <w:tcPr>
            <w:tcW w:w="1987" w:type="dxa"/>
          </w:tcPr>
          <w:p w:rsidR="00AC0DD7" w:rsidRPr="0025373C" w:rsidRDefault="009417E0" w:rsidP="008D16FB">
            <w:pPr>
              <w:pStyle w:val="StyleZakonu"/>
              <w:spacing w:after="0"/>
              <w:ind w:firstLine="0"/>
              <w:rPr>
                <w:sz w:val="18"/>
                <w:szCs w:val="18"/>
                <w:lang w:val="en-US"/>
              </w:rPr>
            </w:pPr>
            <w:r>
              <w:rPr>
                <w:sz w:val="18"/>
                <w:szCs w:val="18"/>
              </w:rPr>
              <w:lastRenderedPageBreak/>
              <w:t xml:space="preserve"> Не враховано</w:t>
            </w:r>
          </w:p>
        </w:tc>
        <w:tc>
          <w:tcPr>
            <w:tcW w:w="4818" w:type="dxa"/>
          </w:tcPr>
          <w:p w:rsidR="00AC0DD7" w:rsidRPr="00272E67" w:rsidRDefault="00A33A2C" w:rsidP="008D16FB">
            <w:pPr>
              <w:pStyle w:val="StyleZakonu"/>
              <w:spacing w:after="0"/>
            </w:pPr>
            <w:r w:rsidRPr="00272E67">
              <w:t>11) частину п'яту статті 10 після слова "системах</w:t>
            </w:r>
            <w:r w:rsidRPr="00272E67">
              <w:rPr>
                <w:bCs/>
              </w:rPr>
              <w:t>" доповнити словами "чи системах</w:t>
            </w:r>
            <w:r w:rsidRPr="00272E67">
              <w:t>,</w:t>
            </w:r>
            <w:r w:rsidRPr="00272E67">
              <w:rPr>
                <w:lang w:eastAsia="en-US"/>
              </w:rPr>
              <w:t xml:space="preserve"> де використовується технологія</w:t>
            </w:r>
            <w:r w:rsidRPr="00272E67">
              <w:rPr>
                <w:bCs/>
              </w:rPr>
              <w:t xml:space="preserve"> хмарних обчислень"</w:t>
            </w:r>
            <w:r w:rsidR="00696A04">
              <w:rPr>
                <w:bCs/>
              </w:rPr>
              <w:t>.</w:t>
            </w:r>
          </w:p>
        </w:tc>
      </w:tr>
      <w:tr w:rsidR="00AC0DD7" w:rsidRPr="00B80AAB" w:rsidTr="0037546D">
        <w:tc>
          <w:tcPr>
            <w:tcW w:w="418" w:type="dxa"/>
          </w:tcPr>
          <w:p w:rsidR="00AC0DD7" w:rsidRPr="00B80AAB" w:rsidRDefault="00AC0DD7" w:rsidP="008D16FB">
            <w:pPr>
              <w:pStyle w:val="StyleWisnow"/>
            </w:pPr>
            <w:bookmarkStart w:id="81" w:name="n81" w:colFirst="0" w:colLast="0"/>
            <w:bookmarkEnd w:id="80"/>
            <w:r>
              <w:t>81.</w:t>
            </w:r>
          </w:p>
        </w:tc>
        <w:tc>
          <w:tcPr>
            <w:tcW w:w="4976" w:type="dxa"/>
          </w:tcPr>
          <w:p w:rsidR="00AC0DD7" w:rsidRPr="00F13D3F" w:rsidRDefault="00AC0DD7" w:rsidP="008D16FB">
            <w:pPr>
              <w:pStyle w:val="StyleZakonu"/>
              <w:spacing w:after="0"/>
              <w:rPr>
                <w:bCs/>
              </w:rPr>
            </w:pPr>
            <w:r w:rsidRPr="00F13D3F">
              <w:rPr>
                <w:bCs/>
              </w:rPr>
              <w:t xml:space="preserve">2. Частину третю статті 4 Закону України "Про захист персональних даних" (Відомості Верховної Ради України, 2010 р., № 34, ст. 481; 2013 р., № 51, ст. 715) доповнити словами "а у разі обробки інформації в системі хмарних обчислень – </w:t>
            </w:r>
            <w:r w:rsidRPr="00F13D3F">
              <w:t>фізична особа, у тому числі фізична особа – підприємець, юридична особа (резидент або нерезидент), яка відповідно до договору щодо надання хмарних послуг здійснює обробку інформації в системі хмарних обчислень"</w:t>
            </w:r>
            <w:r w:rsidRPr="00F13D3F">
              <w:rPr>
                <w:bCs/>
              </w:rPr>
              <w:t>.</w:t>
            </w:r>
          </w:p>
        </w:tc>
        <w:tc>
          <w:tcPr>
            <w:tcW w:w="3686" w:type="dxa"/>
          </w:tcPr>
          <w:p w:rsidR="00AC0DD7" w:rsidRPr="00F13D3F" w:rsidRDefault="00F13D3F" w:rsidP="008D16FB">
            <w:pPr>
              <w:pStyle w:val="StyleZakonu"/>
              <w:spacing w:after="0" w:line="240" w:lineRule="auto"/>
              <w:ind w:firstLine="0"/>
              <w:rPr>
                <w:b/>
                <w:i/>
                <w:sz w:val="18"/>
                <w:szCs w:val="18"/>
              </w:rPr>
            </w:pPr>
            <w:r w:rsidRPr="00F13D3F">
              <w:rPr>
                <w:b/>
                <w:i/>
                <w:sz w:val="18"/>
                <w:szCs w:val="18"/>
              </w:rPr>
              <w:t>-</w:t>
            </w:r>
            <w:r w:rsidRPr="00F13D3F">
              <w:rPr>
                <w:b/>
                <w:i/>
                <w:sz w:val="18"/>
                <w:szCs w:val="18"/>
              </w:rPr>
              <w:fldChar w:fldCharType="begin"/>
            </w:r>
            <w:r w:rsidRPr="00F13D3F">
              <w:rPr>
                <w:b/>
                <w:i/>
                <w:sz w:val="18"/>
                <w:szCs w:val="18"/>
              </w:rPr>
              <w:instrText xml:space="preserve"> SEQ aa </w:instrText>
            </w:r>
            <w:r w:rsidRPr="00F13D3F">
              <w:rPr>
                <w:b/>
                <w:i/>
                <w:sz w:val="18"/>
                <w:szCs w:val="18"/>
              </w:rPr>
              <w:fldChar w:fldCharType="separate"/>
            </w:r>
            <w:r w:rsidR="00E61094">
              <w:rPr>
                <w:b/>
                <w:i/>
                <w:noProof/>
                <w:sz w:val="18"/>
                <w:szCs w:val="18"/>
              </w:rPr>
              <w:t>34</w:t>
            </w:r>
            <w:r w:rsidRPr="00F13D3F">
              <w:rPr>
                <w:b/>
                <w:i/>
                <w:sz w:val="18"/>
                <w:szCs w:val="18"/>
              </w:rPr>
              <w:fldChar w:fldCharType="end"/>
            </w:r>
            <w:r w:rsidRPr="00F13D3F">
              <w:rPr>
                <w:b/>
                <w:i/>
                <w:sz w:val="18"/>
                <w:szCs w:val="18"/>
              </w:rPr>
              <w:t xml:space="preserve">- </w:t>
            </w:r>
            <w:proofErr w:type="spellStart"/>
            <w:r w:rsidRPr="00F13D3F">
              <w:rPr>
                <w:b/>
                <w:i/>
                <w:sz w:val="18"/>
                <w:szCs w:val="18"/>
              </w:rPr>
              <w:t>Н.д.Бондар</w:t>
            </w:r>
            <w:proofErr w:type="spellEnd"/>
            <w:r w:rsidRPr="00F13D3F">
              <w:rPr>
                <w:b/>
                <w:i/>
                <w:sz w:val="18"/>
                <w:szCs w:val="18"/>
              </w:rPr>
              <w:t xml:space="preserve"> В.В. (</w:t>
            </w:r>
            <w:proofErr w:type="spellStart"/>
            <w:r w:rsidRPr="00F13D3F">
              <w:rPr>
                <w:b/>
                <w:i/>
                <w:sz w:val="18"/>
                <w:szCs w:val="18"/>
              </w:rPr>
              <w:t>Реєстр.картка</w:t>
            </w:r>
            <w:proofErr w:type="spellEnd"/>
            <w:r w:rsidRPr="00F13D3F">
              <w:rPr>
                <w:b/>
                <w:i/>
                <w:sz w:val="18"/>
                <w:szCs w:val="18"/>
              </w:rPr>
              <w:t xml:space="preserve"> №191)</w:t>
            </w:r>
          </w:p>
          <w:p w:rsidR="00F13D3F" w:rsidRPr="00F13D3F" w:rsidRDefault="00F13D3F" w:rsidP="008D16FB">
            <w:pPr>
              <w:pStyle w:val="StyleZakonu"/>
              <w:spacing w:after="0" w:line="240" w:lineRule="auto"/>
              <w:rPr>
                <w:sz w:val="18"/>
                <w:szCs w:val="18"/>
              </w:rPr>
            </w:pPr>
            <w:r w:rsidRPr="00F13D3F">
              <w:rPr>
                <w:sz w:val="18"/>
                <w:szCs w:val="18"/>
              </w:rPr>
              <w:t>Розділ І доповнити пунктом 3 такого змісту:</w:t>
            </w:r>
          </w:p>
          <w:p w:rsidR="00F13D3F" w:rsidRPr="00F13D3F" w:rsidRDefault="00F13D3F" w:rsidP="008D16FB">
            <w:pPr>
              <w:pStyle w:val="StyleZakonu"/>
              <w:spacing w:after="0" w:line="240" w:lineRule="auto"/>
              <w:rPr>
                <w:bCs/>
                <w:sz w:val="18"/>
                <w:szCs w:val="18"/>
              </w:rPr>
            </w:pPr>
            <w:r w:rsidRPr="00F13D3F">
              <w:rPr>
                <w:sz w:val="18"/>
                <w:szCs w:val="18"/>
              </w:rPr>
              <w:t>«3. У частині другій статті 15 Закону України «Про електронні документи та електронний документообіг»</w:t>
            </w:r>
            <w:r>
              <w:rPr>
                <w:sz w:val="18"/>
                <w:szCs w:val="18"/>
              </w:rPr>
              <w:t xml:space="preserve"> після слів «державні інформаційні ресурси» доповнити словами «(у тому числі в авторизованих електронних </w:t>
            </w:r>
            <w:r w:rsidR="003845C1">
              <w:rPr>
                <w:sz w:val="18"/>
                <w:szCs w:val="18"/>
              </w:rPr>
              <w:t>майданчиках з/без використанням системи хмарних обчислень), слова «відповідно до законодавства» замінити словами «відповідно до вимог частини другої та третьої статті 8, статті 9 Закону України «Про захист інформації в інформаційно-телекомунікаційних системах».</w:t>
            </w:r>
          </w:p>
        </w:tc>
        <w:tc>
          <w:tcPr>
            <w:tcW w:w="1987" w:type="dxa"/>
          </w:tcPr>
          <w:p w:rsidR="00AC0DD7" w:rsidRPr="00FF14B0" w:rsidRDefault="003845C1" w:rsidP="008D16FB">
            <w:pPr>
              <w:pStyle w:val="StyleZakonu"/>
              <w:spacing w:after="0"/>
              <w:ind w:firstLine="0"/>
              <w:rPr>
                <w:bCs/>
                <w:sz w:val="18"/>
                <w:szCs w:val="18"/>
              </w:rPr>
            </w:pPr>
            <w:r>
              <w:rPr>
                <w:bCs/>
                <w:sz w:val="18"/>
                <w:szCs w:val="18"/>
              </w:rPr>
              <w:t>Не враховано</w:t>
            </w:r>
          </w:p>
        </w:tc>
        <w:tc>
          <w:tcPr>
            <w:tcW w:w="4818" w:type="dxa"/>
          </w:tcPr>
          <w:p w:rsidR="00AC0DD7" w:rsidRPr="00272E67" w:rsidRDefault="00A33A2C" w:rsidP="008D16FB">
            <w:pPr>
              <w:pStyle w:val="StyleZakonu"/>
              <w:spacing w:after="0"/>
              <w:rPr>
                <w:bCs/>
              </w:rPr>
            </w:pPr>
            <w:r w:rsidRPr="00272E67">
              <w:rPr>
                <w:bCs/>
              </w:rPr>
              <w:t xml:space="preserve">2. Частину третю статті 4 Закону України "Про захист персональних даних" (Відомості Верховної Ради України, 2010 р., № 34, ст. 481; 2013 р., № 51, ст. 715) доповнити словами "а </w:t>
            </w:r>
            <w:r w:rsidR="00E8724E">
              <w:rPr>
                <w:bCs/>
              </w:rPr>
              <w:t>в</w:t>
            </w:r>
            <w:r w:rsidRPr="00272E67">
              <w:rPr>
                <w:bCs/>
              </w:rPr>
              <w:t xml:space="preserve"> разі обробки інформації в системі</w:t>
            </w:r>
            <w:r w:rsidRPr="00272E67">
              <w:t>,</w:t>
            </w:r>
            <w:r w:rsidRPr="00272E67">
              <w:rPr>
                <w:lang w:eastAsia="en-US"/>
              </w:rPr>
              <w:t xml:space="preserve"> де використовується технологія</w:t>
            </w:r>
            <w:r w:rsidRPr="00272E67">
              <w:rPr>
                <w:bCs/>
              </w:rPr>
              <w:t xml:space="preserve"> хмарних обчислень</w:t>
            </w:r>
            <w:r w:rsidR="00E8724E">
              <w:rPr>
                <w:bCs/>
              </w:rPr>
              <w:t>,</w:t>
            </w:r>
            <w:r w:rsidRPr="00272E67">
              <w:rPr>
                <w:bCs/>
              </w:rPr>
              <w:t xml:space="preserve"> – </w:t>
            </w:r>
            <w:r w:rsidRPr="00272E67">
              <w:t xml:space="preserve">фізична особа, у тому числі фізична особа – підприємець, юридична особа (резидент або нерезидент), яка відповідно до договору </w:t>
            </w:r>
            <w:r w:rsidR="00E8724E">
              <w:t>про</w:t>
            </w:r>
            <w:r w:rsidRPr="00272E67">
              <w:t xml:space="preserve"> надання хмарних послуг здійснює обробку інформації в системі,</w:t>
            </w:r>
            <w:r w:rsidRPr="00272E67">
              <w:rPr>
                <w:lang w:eastAsia="en-US"/>
              </w:rPr>
              <w:t xml:space="preserve"> де використовується технологія</w:t>
            </w:r>
            <w:r w:rsidRPr="00272E67">
              <w:t xml:space="preserve"> хмарних обчислень"</w:t>
            </w:r>
            <w:r w:rsidRPr="00272E67">
              <w:rPr>
                <w:bCs/>
              </w:rPr>
              <w:t>.</w:t>
            </w:r>
          </w:p>
        </w:tc>
      </w:tr>
      <w:tr w:rsidR="00AC0DD7" w:rsidRPr="00B80AAB" w:rsidTr="0037546D">
        <w:tc>
          <w:tcPr>
            <w:tcW w:w="418" w:type="dxa"/>
          </w:tcPr>
          <w:p w:rsidR="00AC0DD7" w:rsidRPr="00B80AAB" w:rsidRDefault="00AC0DD7" w:rsidP="008D16FB">
            <w:pPr>
              <w:pStyle w:val="StyleWisnow"/>
            </w:pPr>
            <w:bookmarkStart w:id="82" w:name="n82" w:colFirst="0" w:colLast="0"/>
            <w:bookmarkEnd w:id="81"/>
            <w:r>
              <w:t>82.</w:t>
            </w:r>
          </w:p>
        </w:tc>
        <w:tc>
          <w:tcPr>
            <w:tcW w:w="4976" w:type="dxa"/>
          </w:tcPr>
          <w:p w:rsidR="00AC0DD7" w:rsidRPr="00B80AAB" w:rsidRDefault="00AC0DD7" w:rsidP="008D16FB">
            <w:pPr>
              <w:pStyle w:val="StyleZakonu"/>
              <w:spacing w:after="0"/>
            </w:pPr>
            <w:r w:rsidRPr="00B80AAB">
              <w:t>ІІ. Прикінцеві положення</w:t>
            </w:r>
          </w:p>
        </w:tc>
        <w:tc>
          <w:tcPr>
            <w:tcW w:w="3686" w:type="dxa"/>
          </w:tcPr>
          <w:p w:rsidR="00AC0DD7" w:rsidRPr="00FA73E9" w:rsidRDefault="00AC0DD7" w:rsidP="008D16FB">
            <w:pPr>
              <w:pStyle w:val="StyleZakonu"/>
              <w:spacing w:after="0" w:line="240" w:lineRule="auto"/>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A33A2C" w:rsidP="008D16FB">
            <w:pPr>
              <w:pStyle w:val="StyleZakonu"/>
              <w:spacing w:after="0"/>
            </w:pPr>
            <w:r w:rsidRPr="00272E67">
              <w:t>ІІ. Прикінцеві положення</w:t>
            </w:r>
          </w:p>
        </w:tc>
      </w:tr>
      <w:tr w:rsidR="00AC0DD7" w:rsidRPr="00B80AAB" w:rsidTr="0037546D">
        <w:tc>
          <w:tcPr>
            <w:tcW w:w="418" w:type="dxa"/>
          </w:tcPr>
          <w:p w:rsidR="00AC0DD7" w:rsidRPr="00B80AAB" w:rsidRDefault="00AC0DD7" w:rsidP="008D16FB">
            <w:pPr>
              <w:pStyle w:val="StyleWisnow"/>
            </w:pPr>
            <w:bookmarkStart w:id="83" w:name="n83" w:colFirst="0" w:colLast="0"/>
            <w:bookmarkEnd w:id="82"/>
            <w:r>
              <w:t>83.</w:t>
            </w:r>
          </w:p>
        </w:tc>
        <w:tc>
          <w:tcPr>
            <w:tcW w:w="4976" w:type="dxa"/>
          </w:tcPr>
          <w:p w:rsidR="00AC0DD7" w:rsidRPr="00B80AAB" w:rsidRDefault="00AC0DD7" w:rsidP="008D16FB">
            <w:pPr>
              <w:pStyle w:val="StyleZakonu"/>
              <w:spacing w:after="0"/>
            </w:pPr>
            <w:r w:rsidRPr="00B80AAB">
              <w:t>1. Цей Закон набирає чинності з дня, наступного за днем його опублікування.</w:t>
            </w:r>
          </w:p>
        </w:tc>
        <w:tc>
          <w:tcPr>
            <w:tcW w:w="3686" w:type="dxa"/>
          </w:tcPr>
          <w:p w:rsidR="00AC0DD7" w:rsidRPr="00FA73E9" w:rsidRDefault="00AC0DD7" w:rsidP="008D16FB">
            <w:pPr>
              <w:pStyle w:val="StyleZakonu"/>
              <w:spacing w:after="0" w:line="240" w:lineRule="auto"/>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A33A2C" w:rsidP="008D16FB">
            <w:pPr>
              <w:pStyle w:val="StyleZakonu"/>
              <w:spacing w:after="0"/>
            </w:pPr>
            <w:r w:rsidRPr="00272E67">
              <w:t>1. Цей Закон набирає чинності з дня, наступного за днем його опублікування.</w:t>
            </w:r>
          </w:p>
        </w:tc>
      </w:tr>
      <w:tr w:rsidR="00AC0DD7" w:rsidRPr="00B80AAB" w:rsidTr="0037546D">
        <w:tc>
          <w:tcPr>
            <w:tcW w:w="418" w:type="dxa"/>
          </w:tcPr>
          <w:p w:rsidR="00AC0DD7" w:rsidRPr="00B80AAB" w:rsidRDefault="00AC0DD7" w:rsidP="008D16FB">
            <w:pPr>
              <w:pStyle w:val="StyleWisnow"/>
            </w:pPr>
            <w:bookmarkStart w:id="84" w:name="n84" w:colFirst="0" w:colLast="0"/>
            <w:bookmarkEnd w:id="83"/>
            <w:r>
              <w:t>84.</w:t>
            </w:r>
          </w:p>
        </w:tc>
        <w:tc>
          <w:tcPr>
            <w:tcW w:w="4976" w:type="dxa"/>
          </w:tcPr>
          <w:p w:rsidR="00AC0DD7" w:rsidRPr="00B80AAB" w:rsidRDefault="00AC0DD7" w:rsidP="008D16FB">
            <w:pPr>
              <w:pStyle w:val="StyleZakonu"/>
              <w:spacing w:after="0"/>
            </w:pPr>
            <w:r w:rsidRPr="00B80AAB">
              <w:t>2. Кабінету Міністрів України у тримісячний строк з дня набрання чинності цим Законом:</w:t>
            </w:r>
          </w:p>
        </w:tc>
        <w:tc>
          <w:tcPr>
            <w:tcW w:w="3686" w:type="dxa"/>
          </w:tcPr>
          <w:p w:rsidR="00AC0DD7" w:rsidRPr="00FA73E9" w:rsidRDefault="00AC0DD7" w:rsidP="008D16FB">
            <w:pPr>
              <w:pStyle w:val="StyleZakonu"/>
              <w:spacing w:after="0" w:line="240" w:lineRule="auto"/>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A33A2C" w:rsidP="008D16FB">
            <w:pPr>
              <w:pStyle w:val="StyleZakonu"/>
              <w:spacing w:after="0"/>
            </w:pPr>
            <w:r w:rsidRPr="00272E67">
              <w:t>2. Кабінету Міністрів України у тримісячний строк з дня набрання чинності цим Законом:</w:t>
            </w:r>
          </w:p>
        </w:tc>
      </w:tr>
      <w:tr w:rsidR="00AC0DD7" w:rsidRPr="00B80AAB" w:rsidTr="0037546D">
        <w:tc>
          <w:tcPr>
            <w:tcW w:w="418" w:type="dxa"/>
          </w:tcPr>
          <w:p w:rsidR="00AC0DD7" w:rsidRPr="00B80AAB" w:rsidRDefault="00AC0DD7" w:rsidP="008D16FB">
            <w:pPr>
              <w:pStyle w:val="StyleWisnow"/>
            </w:pPr>
            <w:bookmarkStart w:id="85" w:name="n85" w:colFirst="0" w:colLast="0"/>
            <w:bookmarkEnd w:id="84"/>
            <w:r>
              <w:t>85.</w:t>
            </w:r>
          </w:p>
        </w:tc>
        <w:tc>
          <w:tcPr>
            <w:tcW w:w="4976" w:type="dxa"/>
          </w:tcPr>
          <w:p w:rsidR="00AC0DD7" w:rsidRPr="00B80AAB" w:rsidRDefault="00AC0DD7" w:rsidP="008D16FB">
            <w:pPr>
              <w:pStyle w:val="StyleZakonu"/>
              <w:spacing w:after="0"/>
            </w:pPr>
            <w:r w:rsidRPr="00B80AAB">
              <w:t>привести свої нормативно-правові акти у відповідність із цим Законом;</w:t>
            </w:r>
          </w:p>
        </w:tc>
        <w:tc>
          <w:tcPr>
            <w:tcW w:w="3686" w:type="dxa"/>
          </w:tcPr>
          <w:p w:rsidR="00AC0DD7" w:rsidRPr="00FA73E9" w:rsidRDefault="00AC0DD7" w:rsidP="008D16FB">
            <w:pPr>
              <w:pStyle w:val="StyleZakonu"/>
              <w:spacing w:after="0" w:line="240" w:lineRule="auto"/>
              <w:rPr>
                <w:sz w:val="18"/>
                <w:szCs w:val="18"/>
              </w:rPr>
            </w:pPr>
          </w:p>
        </w:tc>
        <w:tc>
          <w:tcPr>
            <w:tcW w:w="1987" w:type="dxa"/>
          </w:tcPr>
          <w:p w:rsidR="00AC0DD7" w:rsidRPr="00FF14B0" w:rsidRDefault="00AC0DD7" w:rsidP="008D16FB">
            <w:pPr>
              <w:pStyle w:val="StyleZakonu"/>
              <w:spacing w:after="0"/>
              <w:rPr>
                <w:sz w:val="18"/>
                <w:szCs w:val="18"/>
              </w:rPr>
            </w:pPr>
          </w:p>
        </w:tc>
        <w:tc>
          <w:tcPr>
            <w:tcW w:w="4818" w:type="dxa"/>
          </w:tcPr>
          <w:p w:rsidR="00AC0DD7" w:rsidRPr="00272E67" w:rsidRDefault="00A33A2C" w:rsidP="008D16FB">
            <w:pPr>
              <w:pStyle w:val="StyleZakonu"/>
              <w:spacing w:after="0"/>
            </w:pPr>
            <w:r w:rsidRPr="00272E67">
              <w:t>привести свої нормативно-правові акти у відповідність із цим Законом;</w:t>
            </w:r>
          </w:p>
        </w:tc>
      </w:tr>
      <w:tr w:rsidR="00AC0DD7" w:rsidRPr="00B80AAB" w:rsidTr="0037546D">
        <w:tc>
          <w:tcPr>
            <w:tcW w:w="418" w:type="dxa"/>
          </w:tcPr>
          <w:p w:rsidR="00AC0DD7" w:rsidRPr="00B80AAB" w:rsidRDefault="00AC0DD7" w:rsidP="008D16FB">
            <w:pPr>
              <w:pStyle w:val="StyleWisnow"/>
            </w:pPr>
            <w:bookmarkStart w:id="86" w:name="n86" w:colFirst="0" w:colLast="0"/>
            <w:bookmarkEnd w:id="85"/>
            <w:r>
              <w:t>86.</w:t>
            </w:r>
          </w:p>
        </w:tc>
        <w:tc>
          <w:tcPr>
            <w:tcW w:w="4976" w:type="dxa"/>
          </w:tcPr>
          <w:p w:rsidR="00AC0DD7" w:rsidRPr="00B80AAB" w:rsidRDefault="00AC0DD7" w:rsidP="008D16FB">
            <w:pPr>
              <w:pStyle w:val="StyleZakonu"/>
              <w:spacing w:after="0"/>
            </w:pPr>
            <w:r w:rsidRPr="00B80AAB">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tc>
        <w:tc>
          <w:tcPr>
            <w:tcW w:w="3686" w:type="dxa"/>
          </w:tcPr>
          <w:p w:rsidR="003845C1" w:rsidRPr="00F13D3F" w:rsidRDefault="003845C1" w:rsidP="008D16FB">
            <w:pPr>
              <w:pStyle w:val="StyleZakonu"/>
              <w:spacing w:after="0" w:line="240" w:lineRule="auto"/>
              <w:ind w:firstLine="0"/>
              <w:rPr>
                <w:b/>
                <w:i/>
                <w:sz w:val="18"/>
                <w:szCs w:val="18"/>
              </w:rPr>
            </w:pPr>
            <w:r w:rsidRPr="00F13D3F">
              <w:rPr>
                <w:b/>
                <w:i/>
                <w:sz w:val="18"/>
                <w:szCs w:val="18"/>
              </w:rPr>
              <w:t>-</w:t>
            </w:r>
            <w:r w:rsidRPr="00F13D3F">
              <w:rPr>
                <w:b/>
                <w:i/>
                <w:sz w:val="18"/>
                <w:szCs w:val="18"/>
              </w:rPr>
              <w:fldChar w:fldCharType="begin"/>
            </w:r>
            <w:r w:rsidRPr="00F13D3F">
              <w:rPr>
                <w:b/>
                <w:i/>
                <w:sz w:val="18"/>
                <w:szCs w:val="18"/>
              </w:rPr>
              <w:instrText xml:space="preserve"> SEQ aa </w:instrText>
            </w:r>
            <w:r w:rsidRPr="00F13D3F">
              <w:rPr>
                <w:b/>
                <w:i/>
                <w:sz w:val="18"/>
                <w:szCs w:val="18"/>
              </w:rPr>
              <w:fldChar w:fldCharType="separate"/>
            </w:r>
            <w:r w:rsidR="00E61094">
              <w:rPr>
                <w:b/>
                <w:i/>
                <w:noProof/>
                <w:sz w:val="18"/>
                <w:szCs w:val="18"/>
              </w:rPr>
              <w:t>35</w:t>
            </w:r>
            <w:r w:rsidRPr="00F13D3F">
              <w:rPr>
                <w:b/>
                <w:i/>
                <w:sz w:val="18"/>
                <w:szCs w:val="18"/>
              </w:rPr>
              <w:fldChar w:fldCharType="end"/>
            </w:r>
            <w:r w:rsidRPr="00F13D3F">
              <w:rPr>
                <w:b/>
                <w:i/>
                <w:sz w:val="18"/>
                <w:szCs w:val="18"/>
              </w:rPr>
              <w:t xml:space="preserve">- </w:t>
            </w:r>
            <w:proofErr w:type="spellStart"/>
            <w:r w:rsidRPr="00F13D3F">
              <w:rPr>
                <w:b/>
                <w:i/>
                <w:sz w:val="18"/>
                <w:szCs w:val="18"/>
              </w:rPr>
              <w:t>Н.д.Бондар</w:t>
            </w:r>
            <w:proofErr w:type="spellEnd"/>
            <w:r w:rsidRPr="00F13D3F">
              <w:rPr>
                <w:b/>
                <w:i/>
                <w:sz w:val="18"/>
                <w:szCs w:val="18"/>
              </w:rPr>
              <w:t xml:space="preserve"> В.В. (</w:t>
            </w:r>
            <w:proofErr w:type="spellStart"/>
            <w:r w:rsidRPr="00F13D3F">
              <w:rPr>
                <w:b/>
                <w:i/>
                <w:sz w:val="18"/>
                <w:szCs w:val="18"/>
              </w:rPr>
              <w:t>Реєстр.картка</w:t>
            </w:r>
            <w:proofErr w:type="spellEnd"/>
            <w:r w:rsidRPr="00F13D3F">
              <w:rPr>
                <w:b/>
                <w:i/>
                <w:sz w:val="18"/>
                <w:szCs w:val="18"/>
              </w:rPr>
              <w:t xml:space="preserve"> №191)</w:t>
            </w:r>
          </w:p>
          <w:p w:rsidR="008D16FB" w:rsidRDefault="008D16FB" w:rsidP="008D16FB">
            <w:pPr>
              <w:pStyle w:val="StyleZakonu"/>
              <w:spacing w:after="0" w:line="240" w:lineRule="auto"/>
              <w:rPr>
                <w:sz w:val="18"/>
                <w:szCs w:val="18"/>
              </w:rPr>
            </w:pPr>
            <w:r>
              <w:rPr>
                <w:sz w:val="18"/>
                <w:szCs w:val="18"/>
              </w:rPr>
              <w:t>До розділу ІІ проекту:</w:t>
            </w:r>
          </w:p>
          <w:p w:rsidR="00AC0DD7" w:rsidRDefault="008D16FB" w:rsidP="008D16FB">
            <w:pPr>
              <w:pStyle w:val="StyleZakonu"/>
              <w:spacing w:after="0" w:line="240" w:lineRule="auto"/>
              <w:rPr>
                <w:sz w:val="18"/>
                <w:szCs w:val="18"/>
              </w:rPr>
            </w:pPr>
            <w:r>
              <w:rPr>
                <w:sz w:val="18"/>
                <w:szCs w:val="18"/>
              </w:rPr>
              <w:t>«</w:t>
            </w:r>
            <w:r w:rsidR="003845C1">
              <w:rPr>
                <w:sz w:val="18"/>
                <w:szCs w:val="18"/>
              </w:rPr>
              <w:t>доповнити пунктом 2 такого змісту:</w:t>
            </w:r>
          </w:p>
          <w:p w:rsidR="003845C1" w:rsidRDefault="003845C1" w:rsidP="008D16FB">
            <w:pPr>
              <w:pStyle w:val="StyleZakonu"/>
              <w:spacing w:after="0" w:line="240" w:lineRule="auto"/>
              <w:rPr>
                <w:sz w:val="18"/>
                <w:szCs w:val="18"/>
              </w:rPr>
            </w:pPr>
            <w:r>
              <w:rPr>
                <w:sz w:val="18"/>
                <w:szCs w:val="18"/>
              </w:rPr>
              <w:t>«2. До приведення у відповідність із цим Законом закони України та інші нормативно-правові акти застосовуються в частині, що не суперечать цьому Закону.»</w:t>
            </w:r>
          </w:p>
          <w:p w:rsidR="003845C1" w:rsidRPr="00FA73E9" w:rsidRDefault="003845C1" w:rsidP="008D16FB">
            <w:pPr>
              <w:pStyle w:val="StyleZakonu"/>
              <w:spacing w:after="0" w:line="240" w:lineRule="auto"/>
              <w:rPr>
                <w:sz w:val="18"/>
                <w:szCs w:val="18"/>
              </w:rPr>
            </w:pPr>
            <w:r>
              <w:rPr>
                <w:sz w:val="18"/>
                <w:szCs w:val="18"/>
              </w:rPr>
              <w:t>в зв’язку з цим пункт 2 вважати пунктом 3.</w:t>
            </w:r>
            <w:r w:rsidR="008D16FB">
              <w:rPr>
                <w:sz w:val="18"/>
                <w:szCs w:val="18"/>
              </w:rPr>
              <w:t>»</w:t>
            </w:r>
          </w:p>
        </w:tc>
        <w:tc>
          <w:tcPr>
            <w:tcW w:w="1987" w:type="dxa"/>
          </w:tcPr>
          <w:p w:rsidR="00AC0DD7" w:rsidRPr="00FF14B0" w:rsidRDefault="003845C1" w:rsidP="008D16FB">
            <w:r>
              <w:t>Не враховано</w:t>
            </w:r>
          </w:p>
        </w:tc>
        <w:tc>
          <w:tcPr>
            <w:tcW w:w="4818" w:type="dxa"/>
          </w:tcPr>
          <w:p w:rsidR="00AC0DD7" w:rsidRPr="00272E67" w:rsidRDefault="00A33A2C" w:rsidP="008D16FB">
            <w:pPr>
              <w:pStyle w:val="StyleZakonu"/>
              <w:spacing w:after="0"/>
            </w:pPr>
            <w:r w:rsidRPr="00272E67">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tc>
      </w:tr>
      <w:tr w:rsidR="00AC0DD7" w:rsidRPr="00B80AAB" w:rsidTr="0037546D">
        <w:tc>
          <w:tcPr>
            <w:tcW w:w="418" w:type="dxa"/>
          </w:tcPr>
          <w:p w:rsidR="00AC0DD7" w:rsidRPr="00B80AAB" w:rsidRDefault="00AC0DD7" w:rsidP="008D16FB">
            <w:pPr>
              <w:pStyle w:val="StyleWisnow"/>
            </w:pPr>
            <w:bookmarkStart w:id="87" w:name="n87" w:colFirst="0" w:colLast="0"/>
            <w:bookmarkEnd w:id="86"/>
            <w:r>
              <w:t>87.</w:t>
            </w:r>
          </w:p>
        </w:tc>
        <w:tc>
          <w:tcPr>
            <w:tcW w:w="4976" w:type="dxa"/>
          </w:tcPr>
          <w:p w:rsidR="00AC0DD7" w:rsidRPr="00B80AAB" w:rsidRDefault="00AC0DD7" w:rsidP="008D16FB">
            <w:pPr>
              <w:pStyle w:val="StyleZakonu"/>
              <w:spacing w:after="0"/>
            </w:pPr>
            <w:r w:rsidRPr="00B80AAB">
              <w:t>Голова</w:t>
            </w:r>
          </w:p>
        </w:tc>
        <w:tc>
          <w:tcPr>
            <w:tcW w:w="3686" w:type="dxa"/>
          </w:tcPr>
          <w:p w:rsidR="00AC0DD7" w:rsidRPr="00B80AAB" w:rsidRDefault="00AC0DD7" w:rsidP="008D16FB">
            <w:pPr>
              <w:pStyle w:val="StyleZakonu"/>
              <w:spacing w:after="0" w:line="240" w:lineRule="auto"/>
            </w:pPr>
          </w:p>
        </w:tc>
        <w:tc>
          <w:tcPr>
            <w:tcW w:w="1987" w:type="dxa"/>
          </w:tcPr>
          <w:p w:rsidR="00AC0DD7" w:rsidRPr="00FF14B0" w:rsidRDefault="00AC0DD7" w:rsidP="008D16FB">
            <w:pPr>
              <w:pStyle w:val="StyleZakonu"/>
              <w:spacing w:after="0"/>
              <w:rPr>
                <w:sz w:val="18"/>
                <w:szCs w:val="18"/>
              </w:rPr>
            </w:pPr>
          </w:p>
        </w:tc>
        <w:tc>
          <w:tcPr>
            <w:tcW w:w="4818" w:type="dxa"/>
          </w:tcPr>
          <w:p w:rsidR="00AC0DD7" w:rsidRPr="00B80AAB" w:rsidRDefault="00A33A2C" w:rsidP="008D16FB">
            <w:pPr>
              <w:pStyle w:val="StyleZakonu"/>
              <w:spacing w:after="0"/>
            </w:pPr>
            <w:r w:rsidRPr="006C37AA">
              <w:t>Голова</w:t>
            </w:r>
          </w:p>
        </w:tc>
      </w:tr>
      <w:tr w:rsidR="00AC0DD7" w:rsidRPr="00B80AAB" w:rsidTr="0037546D">
        <w:tc>
          <w:tcPr>
            <w:tcW w:w="418" w:type="dxa"/>
          </w:tcPr>
          <w:p w:rsidR="00AC0DD7" w:rsidRPr="00B80AAB" w:rsidRDefault="00AC0DD7" w:rsidP="008D16FB">
            <w:pPr>
              <w:pStyle w:val="StyleWisnow"/>
            </w:pPr>
            <w:bookmarkStart w:id="88" w:name="n88" w:colFirst="0" w:colLast="0"/>
            <w:bookmarkEnd w:id="87"/>
            <w:r>
              <w:t>88.</w:t>
            </w:r>
          </w:p>
        </w:tc>
        <w:tc>
          <w:tcPr>
            <w:tcW w:w="4976" w:type="dxa"/>
          </w:tcPr>
          <w:p w:rsidR="00AC0DD7" w:rsidRPr="00B80AAB" w:rsidRDefault="00AC0DD7" w:rsidP="008D16FB">
            <w:pPr>
              <w:pStyle w:val="StyleZakonu"/>
              <w:spacing w:after="0"/>
            </w:pPr>
            <w:r w:rsidRPr="00B80AAB">
              <w:t>Верховної Ради України</w:t>
            </w:r>
          </w:p>
        </w:tc>
        <w:tc>
          <w:tcPr>
            <w:tcW w:w="3686" w:type="dxa"/>
          </w:tcPr>
          <w:p w:rsidR="00AC0DD7" w:rsidRPr="00B80AAB" w:rsidRDefault="00AC0DD7" w:rsidP="008D16FB">
            <w:pPr>
              <w:pStyle w:val="StyleZakonu"/>
              <w:spacing w:after="0"/>
            </w:pPr>
          </w:p>
        </w:tc>
        <w:tc>
          <w:tcPr>
            <w:tcW w:w="1987" w:type="dxa"/>
          </w:tcPr>
          <w:p w:rsidR="00AC0DD7" w:rsidRPr="00FF14B0" w:rsidRDefault="00AC0DD7" w:rsidP="008D16FB">
            <w:pPr>
              <w:pStyle w:val="StyleZakonu"/>
              <w:spacing w:after="0"/>
              <w:rPr>
                <w:sz w:val="18"/>
                <w:szCs w:val="18"/>
              </w:rPr>
            </w:pPr>
          </w:p>
        </w:tc>
        <w:tc>
          <w:tcPr>
            <w:tcW w:w="4818" w:type="dxa"/>
          </w:tcPr>
          <w:p w:rsidR="00AC0DD7" w:rsidRPr="00B80AAB" w:rsidRDefault="00A33A2C" w:rsidP="008D16FB">
            <w:pPr>
              <w:pStyle w:val="StyleZakonu"/>
              <w:spacing w:after="0"/>
            </w:pPr>
            <w:r w:rsidRPr="006C37AA">
              <w:t>Верховної Ради України</w:t>
            </w:r>
          </w:p>
        </w:tc>
      </w:tr>
    </w:tbl>
    <w:bookmarkEnd w:id="88"/>
    <w:p w:rsidR="00595064" w:rsidRPr="004E5696" w:rsidRDefault="0037546D" w:rsidP="00B80AAB">
      <w:r>
        <w:br w:type="textWrapping" w:clear="all"/>
      </w:r>
    </w:p>
    <w:sectPr w:rsidR="00595064" w:rsidRPr="004E5696" w:rsidSect="00AC0DD7">
      <w:headerReference w:type="even" r:id="rId13"/>
      <w:headerReference w:type="default" r:id="rId14"/>
      <w:pgSz w:w="16838" w:h="11906" w:orient="landscape" w:code="9"/>
      <w:pgMar w:top="567" w:right="567" w:bottom="567" w:left="567" w:header="567" w:footer="34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88E" w:rsidRDefault="009C388E">
      <w:r>
        <w:separator/>
      </w:r>
    </w:p>
  </w:endnote>
  <w:endnote w:type="continuationSeparator" w:id="0">
    <w:p w:rsidR="009C388E" w:rsidRDefault="009C388E">
      <w:r>
        <w:continuationSeparator/>
      </w:r>
    </w:p>
  </w:endnote>
  <w:endnote w:type="continuationNotice" w:id="1">
    <w:p w:rsidR="009C388E" w:rsidRDefault="009C38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tiqua">
    <w:altName w:val="Century Gothic"/>
    <w:panose1 w:val="00000000000000000000"/>
    <w:charset w:val="00"/>
    <w:family w:val="swiss"/>
    <w:notTrueType/>
    <w:pitch w:val="variable"/>
    <w:sig w:usb0="00000203" w:usb1="00000000" w:usb2="00000000" w:usb3="00000000" w:csb0="00000005"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A00002EF" w:usb1="4000207B" w:usb2="00000000" w:usb3="00000000" w:csb0="0000019F" w:csb1="00000000"/>
  </w:font>
  <w:font w:name="Yu Mincho">
    <w:altName w:val="游明朝"/>
    <w:panose1 w:val="00000000000000000000"/>
    <w:charset w:val="80"/>
    <w:family w:val="roman"/>
    <w:notTrueType/>
    <w:pitch w:val="default"/>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88E" w:rsidRDefault="009C388E">
      <w:r>
        <w:separator/>
      </w:r>
    </w:p>
  </w:footnote>
  <w:footnote w:type="continuationSeparator" w:id="0">
    <w:p w:rsidR="009C388E" w:rsidRDefault="009C388E">
      <w:r>
        <w:continuationSeparator/>
      </w:r>
    </w:p>
  </w:footnote>
  <w:footnote w:type="continuationNotice" w:id="1">
    <w:p w:rsidR="009C388E" w:rsidRDefault="009C388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0B0" w:rsidRDefault="002820B0" w:rsidP="00AF1B26">
    <w:pPr>
      <w:pStyle w:val="a7"/>
      <w:framePr w:wrap="around" w:vAnchor="text" w:hAnchor="margin" w:xAlign="right" w:y="1"/>
      <w:rPr>
        <w:rStyle w:val="a9"/>
      </w:rPr>
    </w:pPr>
    <w:r>
      <w:rPr>
        <w:rStyle w:val="a9"/>
      </w:rPr>
      <w:fldChar w:fldCharType="begin"/>
    </w:r>
    <w:r>
      <w:rPr>
        <w:rStyle w:val="a9"/>
      </w:rPr>
      <w:instrText xml:space="preserve"> PAGE </w:instrText>
    </w:r>
    <w:r>
      <w:rPr>
        <w:rStyle w:val="a9"/>
      </w:rPr>
      <w:fldChar w:fldCharType="separate"/>
    </w:r>
    <w:r>
      <w:rPr>
        <w:rStyle w:val="a9"/>
        <w:noProof/>
      </w:rPr>
      <w:t>14</w:t>
    </w:r>
    <w:r>
      <w:rPr>
        <w:rStyle w:val="a9"/>
      </w:rPr>
      <w:fldChar w:fldCharType="end"/>
    </w:r>
  </w:p>
  <w:p w:rsidR="002820B0" w:rsidRDefault="002820B0" w:rsidP="00B80AAB">
    <w:pPr>
      <w:pStyle w:val="a7"/>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2820B0" w:rsidRPr="00AC0DD7" w:rsidTr="00AC0DD7">
      <w:tc>
        <w:tcPr>
          <w:tcW w:w="14572" w:type="dxa"/>
        </w:tcPr>
        <w:p w:rsidR="002820B0" w:rsidRPr="00AC0DD7" w:rsidRDefault="002820B0" w:rsidP="0037546D">
          <w:pPr>
            <w:pStyle w:val="a7"/>
            <w:rPr>
              <w:sz w:val="12"/>
            </w:rPr>
          </w:pPr>
          <w:r w:rsidRPr="0037546D">
            <w:rPr>
              <w:sz w:val="12"/>
            </w:rPr>
            <w:t>0</w:t>
          </w:r>
          <w:r>
            <w:rPr>
              <w:sz w:val="12"/>
            </w:rPr>
            <w:t>1</w:t>
          </w:r>
          <w:r w:rsidRPr="0037546D">
            <w:rPr>
              <w:sz w:val="12"/>
            </w:rPr>
            <w:t>.11.2016</w:t>
          </w:r>
          <w:r>
            <w:rPr>
              <w:sz w:val="12"/>
            </w:rPr>
            <w:t xml:space="preserve">  Порівняльна таблиця до проекту Закону України "</w:t>
          </w:r>
          <w:r w:rsidRPr="00AC0DD7">
            <w:rPr>
              <w:sz w:val="12"/>
            </w:rPr>
            <w:t>про внесення змін до деяких законодавчих актів України щодо обробки інформації в системах хмарних обчислень</w:t>
          </w:r>
          <w:r>
            <w:rPr>
              <w:sz w:val="12"/>
            </w:rPr>
            <w:t>"</w:t>
          </w:r>
        </w:p>
      </w:tc>
      <w:tc>
        <w:tcPr>
          <w:tcW w:w="1348" w:type="dxa"/>
        </w:tcPr>
        <w:p w:rsidR="002820B0" w:rsidRPr="00AC0DD7" w:rsidRDefault="002820B0" w:rsidP="00AC0DD7">
          <w:pPr>
            <w:pStyle w:val="StyleStorinka"/>
          </w:pPr>
          <w:proofErr w:type="spellStart"/>
          <w:r>
            <w:t>стор</w:t>
          </w:r>
          <w:proofErr w:type="spellEnd"/>
          <w:r>
            <w:t xml:space="preserve">.   </w:t>
          </w:r>
          <w:r>
            <w:rPr>
              <w:rStyle w:val="a9"/>
              <w:sz w:val="20"/>
            </w:rPr>
            <w:fldChar w:fldCharType="begin"/>
          </w:r>
          <w:r>
            <w:rPr>
              <w:rStyle w:val="a9"/>
              <w:sz w:val="20"/>
            </w:rPr>
            <w:instrText xml:space="preserve"> PAGE </w:instrText>
          </w:r>
          <w:r>
            <w:rPr>
              <w:rStyle w:val="a9"/>
              <w:sz w:val="20"/>
            </w:rPr>
            <w:fldChar w:fldCharType="separate"/>
          </w:r>
          <w:r w:rsidR="00B971A1">
            <w:rPr>
              <w:rStyle w:val="a9"/>
              <w:noProof/>
              <w:sz w:val="20"/>
            </w:rPr>
            <w:t>14</w:t>
          </w:r>
          <w:r>
            <w:rPr>
              <w:rStyle w:val="a9"/>
              <w:sz w:val="20"/>
            </w:rPr>
            <w:fldChar w:fldCharType="end"/>
          </w:r>
        </w:p>
      </w:tc>
    </w:tr>
  </w:tbl>
  <w:p w:rsidR="002820B0" w:rsidRPr="00AC0DD7" w:rsidRDefault="002820B0" w:rsidP="00AC0DD7">
    <w:pPr>
      <w:pStyle w:val="a7"/>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0FD7C03"/>
    <w:multiLevelType w:val="hybridMultilevel"/>
    <w:tmpl w:val="99E8F0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AAB"/>
    <w:rsid w:val="00000DC9"/>
    <w:rsid w:val="00006ED2"/>
    <w:rsid w:val="00007D6C"/>
    <w:rsid w:val="000110FF"/>
    <w:rsid w:val="00014859"/>
    <w:rsid w:val="00015394"/>
    <w:rsid w:val="00015531"/>
    <w:rsid w:val="000268D9"/>
    <w:rsid w:val="00027074"/>
    <w:rsid w:val="00027279"/>
    <w:rsid w:val="00030162"/>
    <w:rsid w:val="00032E8B"/>
    <w:rsid w:val="000358C3"/>
    <w:rsid w:val="00047B39"/>
    <w:rsid w:val="00055E8B"/>
    <w:rsid w:val="0005665E"/>
    <w:rsid w:val="000679DA"/>
    <w:rsid w:val="000707FF"/>
    <w:rsid w:val="000742C6"/>
    <w:rsid w:val="00074B32"/>
    <w:rsid w:val="00075EA9"/>
    <w:rsid w:val="00076054"/>
    <w:rsid w:val="00077F2E"/>
    <w:rsid w:val="00093C66"/>
    <w:rsid w:val="00094FCA"/>
    <w:rsid w:val="00095761"/>
    <w:rsid w:val="000959DE"/>
    <w:rsid w:val="00097321"/>
    <w:rsid w:val="00097643"/>
    <w:rsid w:val="000977F5"/>
    <w:rsid w:val="000A2A99"/>
    <w:rsid w:val="000A4B40"/>
    <w:rsid w:val="000C1B55"/>
    <w:rsid w:val="000C21E8"/>
    <w:rsid w:val="000C5C36"/>
    <w:rsid w:val="000D72DE"/>
    <w:rsid w:val="000E52CE"/>
    <w:rsid w:val="000F3BFA"/>
    <w:rsid w:val="000F723F"/>
    <w:rsid w:val="001067C0"/>
    <w:rsid w:val="0011076D"/>
    <w:rsid w:val="001132A8"/>
    <w:rsid w:val="00147869"/>
    <w:rsid w:val="0015211F"/>
    <w:rsid w:val="00153527"/>
    <w:rsid w:val="0015363B"/>
    <w:rsid w:val="00156895"/>
    <w:rsid w:val="0015707E"/>
    <w:rsid w:val="001656C2"/>
    <w:rsid w:val="0017353C"/>
    <w:rsid w:val="00175BD6"/>
    <w:rsid w:val="00180754"/>
    <w:rsid w:val="001828D5"/>
    <w:rsid w:val="00185B77"/>
    <w:rsid w:val="00193AF2"/>
    <w:rsid w:val="00197B71"/>
    <w:rsid w:val="001B24BF"/>
    <w:rsid w:val="001B393D"/>
    <w:rsid w:val="001B79CC"/>
    <w:rsid w:val="001C5340"/>
    <w:rsid w:val="001D19A0"/>
    <w:rsid w:val="001D2623"/>
    <w:rsid w:val="001E00D9"/>
    <w:rsid w:val="001E1899"/>
    <w:rsid w:val="001E3226"/>
    <w:rsid w:val="001E5309"/>
    <w:rsid w:val="001E5C3F"/>
    <w:rsid w:val="001F5504"/>
    <w:rsid w:val="00211D68"/>
    <w:rsid w:val="002147D3"/>
    <w:rsid w:val="002200A5"/>
    <w:rsid w:val="00220D65"/>
    <w:rsid w:val="00224B4C"/>
    <w:rsid w:val="002252DF"/>
    <w:rsid w:val="0022794C"/>
    <w:rsid w:val="00232C3E"/>
    <w:rsid w:val="00234C53"/>
    <w:rsid w:val="00244086"/>
    <w:rsid w:val="0025373C"/>
    <w:rsid w:val="00260140"/>
    <w:rsid w:val="0026095E"/>
    <w:rsid w:val="002641E0"/>
    <w:rsid w:val="00272E67"/>
    <w:rsid w:val="00273EA2"/>
    <w:rsid w:val="002812F4"/>
    <w:rsid w:val="00281C4E"/>
    <w:rsid w:val="002820B0"/>
    <w:rsid w:val="0028342D"/>
    <w:rsid w:val="00284880"/>
    <w:rsid w:val="00285CC9"/>
    <w:rsid w:val="00285D9C"/>
    <w:rsid w:val="00286CEF"/>
    <w:rsid w:val="002901D1"/>
    <w:rsid w:val="002909F2"/>
    <w:rsid w:val="002962B1"/>
    <w:rsid w:val="00297CFB"/>
    <w:rsid w:val="002A0D4A"/>
    <w:rsid w:val="002A211E"/>
    <w:rsid w:val="002A4711"/>
    <w:rsid w:val="002D079F"/>
    <w:rsid w:val="002D0EAA"/>
    <w:rsid w:val="002D6211"/>
    <w:rsid w:val="002E7E37"/>
    <w:rsid w:val="002F53AA"/>
    <w:rsid w:val="00301BE2"/>
    <w:rsid w:val="00303761"/>
    <w:rsid w:val="00315D1B"/>
    <w:rsid w:val="00330D6A"/>
    <w:rsid w:val="003320AE"/>
    <w:rsid w:val="00336D5A"/>
    <w:rsid w:val="00341165"/>
    <w:rsid w:val="0034126D"/>
    <w:rsid w:val="00343F69"/>
    <w:rsid w:val="00345D07"/>
    <w:rsid w:val="0034740D"/>
    <w:rsid w:val="00353EF2"/>
    <w:rsid w:val="003579ED"/>
    <w:rsid w:val="00362953"/>
    <w:rsid w:val="0036306D"/>
    <w:rsid w:val="00372DB4"/>
    <w:rsid w:val="0037546D"/>
    <w:rsid w:val="00380A09"/>
    <w:rsid w:val="003845C1"/>
    <w:rsid w:val="003848D4"/>
    <w:rsid w:val="00385232"/>
    <w:rsid w:val="00386CD3"/>
    <w:rsid w:val="003874F6"/>
    <w:rsid w:val="00393F7C"/>
    <w:rsid w:val="003977A4"/>
    <w:rsid w:val="00397B59"/>
    <w:rsid w:val="003A0122"/>
    <w:rsid w:val="003A1C72"/>
    <w:rsid w:val="003A2E3F"/>
    <w:rsid w:val="003A5E83"/>
    <w:rsid w:val="003A73F7"/>
    <w:rsid w:val="003A7B42"/>
    <w:rsid w:val="003C5205"/>
    <w:rsid w:val="003C77DB"/>
    <w:rsid w:val="003C7A62"/>
    <w:rsid w:val="003E55CC"/>
    <w:rsid w:val="003F1F48"/>
    <w:rsid w:val="004017EB"/>
    <w:rsid w:val="0040391E"/>
    <w:rsid w:val="00403FE7"/>
    <w:rsid w:val="00413489"/>
    <w:rsid w:val="00416272"/>
    <w:rsid w:val="004268D7"/>
    <w:rsid w:val="004271A5"/>
    <w:rsid w:val="00430EA4"/>
    <w:rsid w:val="004310BA"/>
    <w:rsid w:val="00433EA3"/>
    <w:rsid w:val="0043528A"/>
    <w:rsid w:val="0043669A"/>
    <w:rsid w:val="004405E3"/>
    <w:rsid w:val="0044231F"/>
    <w:rsid w:val="00442B55"/>
    <w:rsid w:val="00443CFE"/>
    <w:rsid w:val="00443EEE"/>
    <w:rsid w:val="0046572C"/>
    <w:rsid w:val="004712C0"/>
    <w:rsid w:val="004732F3"/>
    <w:rsid w:val="00494DB5"/>
    <w:rsid w:val="004A10AC"/>
    <w:rsid w:val="004A7EFB"/>
    <w:rsid w:val="004B1281"/>
    <w:rsid w:val="004B5B0A"/>
    <w:rsid w:val="004C110B"/>
    <w:rsid w:val="004D4432"/>
    <w:rsid w:val="004D6824"/>
    <w:rsid w:val="004D6D21"/>
    <w:rsid w:val="004E34A2"/>
    <w:rsid w:val="004E502F"/>
    <w:rsid w:val="004E5696"/>
    <w:rsid w:val="004E6DC5"/>
    <w:rsid w:val="004F45D4"/>
    <w:rsid w:val="00503FC9"/>
    <w:rsid w:val="00507AD2"/>
    <w:rsid w:val="00515E81"/>
    <w:rsid w:val="00520664"/>
    <w:rsid w:val="00521500"/>
    <w:rsid w:val="00535694"/>
    <w:rsid w:val="00545856"/>
    <w:rsid w:val="00546B0D"/>
    <w:rsid w:val="00546D08"/>
    <w:rsid w:val="005524B2"/>
    <w:rsid w:val="00555B4F"/>
    <w:rsid w:val="005673A3"/>
    <w:rsid w:val="00571FBA"/>
    <w:rsid w:val="005721F5"/>
    <w:rsid w:val="00574838"/>
    <w:rsid w:val="0057562B"/>
    <w:rsid w:val="00595064"/>
    <w:rsid w:val="005A0D48"/>
    <w:rsid w:val="005A375C"/>
    <w:rsid w:val="005C134C"/>
    <w:rsid w:val="005C596B"/>
    <w:rsid w:val="005C68A8"/>
    <w:rsid w:val="005D16DE"/>
    <w:rsid w:val="005D2CB7"/>
    <w:rsid w:val="005D7B63"/>
    <w:rsid w:val="005E1202"/>
    <w:rsid w:val="005E206F"/>
    <w:rsid w:val="005E56C0"/>
    <w:rsid w:val="005F1285"/>
    <w:rsid w:val="005F2CF6"/>
    <w:rsid w:val="005F47FB"/>
    <w:rsid w:val="005F4D30"/>
    <w:rsid w:val="005F4F8E"/>
    <w:rsid w:val="00602B94"/>
    <w:rsid w:val="00615FAF"/>
    <w:rsid w:val="006216C3"/>
    <w:rsid w:val="006254A9"/>
    <w:rsid w:val="00626935"/>
    <w:rsid w:val="00631BD0"/>
    <w:rsid w:val="00631CB7"/>
    <w:rsid w:val="00632B02"/>
    <w:rsid w:val="00636913"/>
    <w:rsid w:val="00640631"/>
    <w:rsid w:val="006412CB"/>
    <w:rsid w:val="00643DCF"/>
    <w:rsid w:val="006470E1"/>
    <w:rsid w:val="0065248A"/>
    <w:rsid w:val="00654BEC"/>
    <w:rsid w:val="00675CF1"/>
    <w:rsid w:val="006875EB"/>
    <w:rsid w:val="006911AA"/>
    <w:rsid w:val="00696A04"/>
    <w:rsid w:val="006A7CCB"/>
    <w:rsid w:val="006B0B88"/>
    <w:rsid w:val="006C3615"/>
    <w:rsid w:val="006C37AA"/>
    <w:rsid w:val="006C6177"/>
    <w:rsid w:val="006D0E5E"/>
    <w:rsid w:val="006D10A1"/>
    <w:rsid w:val="006D1D96"/>
    <w:rsid w:val="006E0ABB"/>
    <w:rsid w:val="006E2CFD"/>
    <w:rsid w:val="006F1F56"/>
    <w:rsid w:val="00706C6A"/>
    <w:rsid w:val="00710625"/>
    <w:rsid w:val="00713804"/>
    <w:rsid w:val="00717B6F"/>
    <w:rsid w:val="00733964"/>
    <w:rsid w:val="00746F45"/>
    <w:rsid w:val="00747673"/>
    <w:rsid w:val="007532A4"/>
    <w:rsid w:val="0075768C"/>
    <w:rsid w:val="0078556C"/>
    <w:rsid w:val="0079199D"/>
    <w:rsid w:val="00795DE6"/>
    <w:rsid w:val="007A076D"/>
    <w:rsid w:val="007A23F5"/>
    <w:rsid w:val="007A7093"/>
    <w:rsid w:val="007B23B8"/>
    <w:rsid w:val="007B3972"/>
    <w:rsid w:val="007B5638"/>
    <w:rsid w:val="007B7142"/>
    <w:rsid w:val="007C0F22"/>
    <w:rsid w:val="007C4A76"/>
    <w:rsid w:val="007C57F9"/>
    <w:rsid w:val="007C658E"/>
    <w:rsid w:val="007D4966"/>
    <w:rsid w:val="007E08F8"/>
    <w:rsid w:val="007E3B72"/>
    <w:rsid w:val="007E5624"/>
    <w:rsid w:val="007F3B96"/>
    <w:rsid w:val="00805F83"/>
    <w:rsid w:val="00807692"/>
    <w:rsid w:val="0081125A"/>
    <w:rsid w:val="0082178C"/>
    <w:rsid w:val="00822BA8"/>
    <w:rsid w:val="00823BC7"/>
    <w:rsid w:val="00827AA8"/>
    <w:rsid w:val="00830E86"/>
    <w:rsid w:val="00831BE0"/>
    <w:rsid w:val="00841CB0"/>
    <w:rsid w:val="00845E5D"/>
    <w:rsid w:val="008476B8"/>
    <w:rsid w:val="008506E8"/>
    <w:rsid w:val="008512CD"/>
    <w:rsid w:val="0086391C"/>
    <w:rsid w:val="00866F16"/>
    <w:rsid w:val="0087006E"/>
    <w:rsid w:val="0087141C"/>
    <w:rsid w:val="00872D7B"/>
    <w:rsid w:val="00876280"/>
    <w:rsid w:val="00881F91"/>
    <w:rsid w:val="00883FEC"/>
    <w:rsid w:val="008931FB"/>
    <w:rsid w:val="00895A99"/>
    <w:rsid w:val="008A3539"/>
    <w:rsid w:val="008A5F8F"/>
    <w:rsid w:val="008A7027"/>
    <w:rsid w:val="008B2EC4"/>
    <w:rsid w:val="008B360D"/>
    <w:rsid w:val="008B3D41"/>
    <w:rsid w:val="008B4C53"/>
    <w:rsid w:val="008B55BB"/>
    <w:rsid w:val="008B5AFA"/>
    <w:rsid w:val="008B7EB8"/>
    <w:rsid w:val="008C09BA"/>
    <w:rsid w:val="008C0BCD"/>
    <w:rsid w:val="008C215C"/>
    <w:rsid w:val="008C3FE0"/>
    <w:rsid w:val="008C7425"/>
    <w:rsid w:val="008D0CE8"/>
    <w:rsid w:val="008D16FB"/>
    <w:rsid w:val="008D3E73"/>
    <w:rsid w:val="008D4C49"/>
    <w:rsid w:val="008D70AF"/>
    <w:rsid w:val="008D77F2"/>
    <w:rsid w:val="008F5F86"/>
    <w:rsid w:val="009069A1"/>
    <w:rsid w:val="00915876"/>
    <w:rsid w:val="00916376"/>
    <w:rsid w:val="00925A7B"/>
    <w:rsid w:val="00930A70"/>
    <w:rsid w:val="009365A4"/>
    <w:rsid w:val="00937D2A"/>
    <w:rsid w:val="009417E0"/>
    <w:rsid w:val="009474B4"/>
    <w:rsid w:val="00950012"/>
    <w:rsid w:val="00954DF0"/>
    <w:rsid w:val="00955D91"/>
    <w:rsid w:val="00961BE0"/>
    <w:rsid w:val="00966088"/>
    <w:rsid w:val="00982E04"/>
    <w:rsid w:val="0098603F"/>
    <w:rsid w:val="00994779"/>
    <w:rsid w:val="009A3068"/>
    <w:rsid w:val="009B696F"/>
    <w:rsid w:val="009B70B6"/>
    <w:rsid w:val="009C1FB8"/>
    <w:rsid w:val="009C388E"/>
    <w:rsid w:val="009C4B7F"/>
    <w:rsid w:val="009C57E7"/>
    <w:rsid w:val="009C61D0"/>
    <w:rsid w:val="009D2FCE"/>
    <w:rsid w:val="009E3EA3"/>
    <w:rsid w:val="009E4950"/>
    <w:rsid w:val="009F5B9D"/>
    <w:rsid w:val="00A1432D"/>
    <w:rsid w:val="00A15EB9"/>
    <w:rsid w:val="00A22E87"/>
    <w:rsid w:val="00A248DE"/>
    <w:rsid w:val="00A33A2C"/>
    <w:rsid w:val="00A33F0F"/>
    <w:rsid w:val="00A411B9"/>
    <w:rsid w:val="00A45FBA"/>
    <w:rsid w:val="00A55912"/>
    <w:rsid w:val="00A5621B"/>
    <w:rsid w:val="00A56BAF"/>
    <w:rsid w:val="00A576FE"/>
    <w:rsid w:val="00A6055B"/>
    <w:rsid w:val="00A60D17"/>
    <w:rsid w:val="00A64CC1"/>
    <w:rsid w:val="00A67824"/>
    <w:rsid w:val="00A77A8E"/>
    <w:rsid w:val="00A822CE"/>
    <w:rsid w:val="00A827F5"/>
    <w:rsid w:val="00A9019D"/>
    <w:rsid w:val="00A97D42"/>
    <w:rsid w:val="00AA1503"/>
    <w:rsid w:val="00AA24E2"/>
    <w:rsid w:val="00AB3A64"/>
    <w:rsid w:val="00AC0DD7"/>
    <w:rsid w:val="00AC2070"/>
    <w:rsid w:val="00AC5E6D"/>
    <w:rsid w:val="00AC6991"/>
    <w:rsid w:val="00AD3B49"/>
    <w:rsid w:val="00AD5B4E"/>
    <w:rsid w:val="00AE3695"/>
    <w:rsid w:val="00AE69D8"/>
    <w:rsid w:val="00AF0AA9"/>
    <w:rsid w:val="00AF1B26"/>
    <w:rsid w:val="00B015FB"/>
    <w:rsid w:val="00B03CF1"/>
    <w:rsid w:val="00B17053"/>
    <w:rsid w:val="00B25EDA"/>
    <w:rsid w:val="00B45A38"/>
    <w:rsid w:val="00B45A9F"/>
    <w:rsid w:val="00B4634D"/>
    <w:rsid w:val="00B52900"/>
    <w:rsid w:val="00B63BA7"/>
    <w:rsid w:val="00B703BB"/>
    <w:rsid w:val="00B713A8"/>
    <w:rsid w:val="00B72375"/>
    <w:rsid w:val="00B73FA1"/>
    <w:rsid w:val="00B80AAB"/>
    <w:rsid w:val="00B810D7"/>
    <w:rsid w:val="00B8161E"/>
    <w:rsid w:val="00B82810"/>
    <w:rsid w:val="00B845D8"/>
    <w:rsid w:val="00B87F8E"/>
    <w:rsid w:val="00B971A1"/>
    <w:rsid w:val="00BB22C3"/>
    <w:rsid w:val="00BB549C"/>
    <w:rsid w:val="00BC358B"/>
    <w:rsid w:val="00BC7AA8"/>
    <w:rsid w:val="00BD0FC9"/>
    <w:rsid w:val="00BD1260"/>
    <w:rsid w:val="00BD14D6"/>
    <w:rsid w:val="00BD6FAB"/>
    <w:rsid w:val="00BD7F5A"/>
    <w:rsid w:val="00BE68DB"/>
    <w:rsid w:val="00BF0107"/>
    <w:rsid w:val="00BF5A42"/>
    <w:rsid w:val="00BF5B15"/>
    <w:rsid w:val="00BF5FD2"/>
    <w:rsid w:val="00C062E8"/>
    <w:rsid w:val="00C07A1F"/>
    <w:rsid w:val="00C1231B"/>
    <w:rsid w:val="00C17AF3"/>
    <w:rsid w:val="00C25AAE"/>
    <w:rsid w:val="00C3180A"/>
    <w:rsid w:val="00C3395F"/>
    <w:rsid w:val="00C40066"/>
    <w:rsid w:val="00C4275E"/>
    <w:rsid w:val="00C429EF"/>
    <w:rsid w:val="00C5232C"/>
    <w:rsid w:val="00C57642"/>
    <w:rsid w:val="00C61696"/>
    <w:rsid w:val="00C639EC"/>
    <w:rsid w:val="00C64ED0"/>
    <w:rsid w:val="00C80278"/>
    <w:rsid w:val="00C82A14"/>
    <w:rsid w:val="00C90E66"/>
    <w:rsid w:val="00CA294D"/>
    <w:rsid w:val="00CA477A"/>
    <w:rsid w:val="00CB4663"/>
    <w:rsid w:val="00CC1940"/>
    <w:rsid w:val="00CC2900"/>
    <w:rsid w:val="00CD74A0"/>
    <w:rsid w:val="00CF0941"/>
    <w:rsid w:val="00CF2BB1"/>
    <w:rsid w:val="00D10D7A"/>
    <w:rsid w:val="00D121D8"/>
    <w:rsid w:val="00D13A14"/>
    <w:rsid w:val="00D22264"/>
    <w:rsid w:val="00D26957"/>
    <w:rsid w:val="00D2786A"/>
    <w:rsid w:val="00D3158A"/>
    <w:rsid w:val="00D3745E"/>
    <w:rsid w:val="00D377FC"/>
    <w:rsid w:val="00D44AE7"/>
    <w:rsid w:val="00D47C0D"/>
    <w:rsid w:val="00D53B83"/>
    <w:rsid w:val="00D62F9F"/>
    <w:rsid w:val="00D66AFE"/>
    <w:rsid w:val="00D70C18"/>
    <w:rsid w:val="00D74894"/>
    <w:rsid w:val="00D82B52"/>
    <w:rsid w:val="00D92762"/>
    <w:rsid w:val="00DA18DA"/>
    <w:rsid w:val="00DA421A"/>
    <w:rsid w:val="00DA6150"/>
    <w:rsid w:val="00DA6574"/>
    <w:rsid w:val="00DA674D"/>
    <w:rsid w:val="00DB38BD"/>
    <w:rsid w:val="00DB5860"/>
    <w:rsid w:val="00DB79AA"/>
    <w:rsid w:val="00DC3F68"/>
    <w:rsid w:val="00DE56A3"/>
    <w:rsid w:val="00DF26B8"/>
    <w:rsid w:val="00DF318E"/>
    <w:rsid w:val="00DF3844"/>
    <w:rsid w:val="00DF571B"/>
    <w:rsid w:val="00DF6E73"/>
    <w:rsid w:val="00E02158"/>
    <w:rsid w:val="00E16350"/>
    <w:rsid w:val="00E21A62"/>
    <w:rsid w:val="00E2701A"/>
    <w:rsid w:val="00E33870"/>
    <w:rsid w:val="00E343C6"/>
    <w:rsid w:val="00E422BA"/>
    <w:rsid w:val="00E46B8F"/>
    <w:rsid w:val="00E50DCD"/>
    <w:rsid w:val="00E57A1D"/>
    <w:rsid w:val="00E61094"/>
    <w:rsid w:val="00E7376E"/>
    <w:rsid w:val="00E776E0"/>
    <w:rsid w:val="00E8724E"/>
    <w:rsid w:val="00E91363"/>
    <w:rsid w:val="00E916B4"/>
    <w:rsid w:val="00EB099E"/>
    <w:rsid w:val="00EC4028"/>
    <w:rsid w:val="00ED0103"/>
    <w:rsid w:val="00ED1BD4"/>
    <w:rsid w:val="00ED6ECE"/>
    <w:rsid w:val="00ED755A"/>
    <w:rsid w:val="00F00197"/>
    <w:rsid w:val="00F075C2"/>
    <w:rsid w:val="00F13D3F"/>
    <w:rsid w:val="00F32C7D"/>
    <w:rsid w:val="00F36D20"/>
    <w:rsid w:val="00F42F38"/>
    <w:rsid w:val="00F528C5"/>
    <w:rsid w:val="00F52BEA"/>
    <w:rsid w:val="00F560BB"/>
    <w:rsid w:val="00F612B3"/>
    <w:rsid w:val="00F772FF"/>
    <w:rsid w:val="00F86A33"/>
    <w:rsid w:val="00F8760C"/>
    <w:rsid w:val="00F96D8A"/>
    <w:rsid w:val="00FA4C14"/>
    <w:rsid w:val="00FA7062"/>
    <w:rsid w:val="00FA73E9"/>
    <w:rsid w:val="00FB2947"/>
    <w:rsid w:val="00FB4315"/>
    <w:rsid w:val="00FB463D"/>
    <w:rsid w:val="00FD381A"/>
    <w:rsid w:val="00FE3143"/>
    <w:rsid w:val="00FE69CF"/>
    <w:rsid w:val="00FF14B0"/>
    <w:rsid w:val="00FF420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233FB12-6524-46C6-AA8B-71DE4E0AE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971A1"/>
    <w:rPr>
      <w:lang w:val="uk-UA" w:eastAsia="ru-RU"/>
    </w:rPr>
  </w:style>
  <w:style w:type="paragraph" w:styleId="1">
    <w:name w:val="heading 1"/>
    <w:basedOn w:val="a0"/>
    <w:next w:val="a0"/>
    <w:qFormat/>
    <w:rsid w:val="00B971A1"/>
    <w:pPr>
      <w:keepNext/>
      <w:autoSpaceDE w:val="0"/>
      <w:autoSpaceDN w:val="0"/>
      <w:jc w:val="center"/>
      <w:outlineLvl w:val="0"/>
    </w:pPr>
    <w:rPr>
      <w:b/>
      <w:bCs/>
      <w:sz w:val="24"/>
      <w:szCs w:val="24"/>
    </w:rPr>
  </w:style>
  <w:style w:type="paragraph" w:styleId="2">
    <w:name w:val="heading 2"/>
    <w:basedOn w:val="a0"/>
    <w:next w:val="a0"/>
    <w:qFormat/>
    <w:rsid w:val="00B971A1"/>
    <w:pPr>
      <w:keepNext/>
      <w:autoSpaceDE w:val="0"/>
      <w:autoSpaceDN w:val="0"/>
      <w:jc w:val="center"/>
      <w:outlineLvl w:val="1"/>
    </w:pPr>
    <w:rPr>
      <w:b/>
      <w:bCs/>
      <w:color w:val="FF0000"/>
      <w:sz w:val="24"/>
      <w:szCs w:val="24"/>
    </w:rPr>
  </w:style>
  <w:style w:type="paragraph" w:styleId="3">
    <w:name w:val="heading 3"/>
    <w:basedOn w:val="a0"/>
    <w:next w:val="a0"/>
    <w:qFormat/>
    <w:rsid w:val="00B971A1"/>
    <w:pPr>
      <w:keepNext/>
      <w:autoSpaceDE w:val="0"/>
      <w:autoSpaceDN w:val="0"/>
      <w:ind w:left="-108"/>
      <w:jc w:val="right"/>
      <w:outlineLvl w:val="2"/>
    </w:pPr>
    <w:rPr>
      <w:b/>
      <w:bCs/>
      <w:sz w:val="24"/>
      <w:szCs w:val="24"/>
    </w:rPr>
  </w:style>
  <w:style w:type="character" w:default="1" w:styleId="a1">
    <w:name w:val="Default Paragraph Font"/>
    <w:semiHidden/>
    <w:rsid w:val="00B971A1"/>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rsid w:val="00B971A1"/>
  </w:style>
  <w:style w:type="paragraph" w:customStyle="1" w:styleId="StyleAwt">
    <w:name w:val="StyleAwt"/>
    <w:basedOn w:val="StyleNormal"/>
    <w:rsid w:val="00B971A1"/>
    <w:rPr>
      <w:b/>
      <w:i/>
      <w:sz w:val="18"/>
      <w:u w:val="single"/>
    </w:rPr>
  </w:style>
  <w:style w:type="paragraph" w:customStyle="1" w:styleId="StyleFooter">
    <w:name w:val="StyleFooter"/>
    <w:basedOn w:val="StyleNormal"/>
    <w:rsid w:val="00B971A1"/>
    <w:rPr>
      <w:sz w:val="10"/>
    </w:rPr>
  </w:style>
  <w:style w:type="paragraph" w:customStyle="1" w:styleId="StyleHeader">
    <w:name w:val="StyleHeader"/>
    <w:basedOn w:val="StyleNormal"/>
    <w:rsid w:val="00B971A1"/>
    <w:rPr>
      <w:sz w:val="12"/>
    </w:rPr>
  </w:style>
  <w:style w:type="paragraph" w:customStyle="1" w:styleId="StyleNormal">
    <w:name w:val="StyleNormal"/>
    <w:rsid w:val="00B971A1"/>
    <w:pPr>
      <w:spacing w:line="220" w:lineRule="exact"/>
    </w:pPr>
    <w:rPr>
      <w:lang w:val="uk-UA" w:eastAsia="ru-RU"/>
    </w:rPr>
  </w:style>
  <w:style w:type="paragraph" w:customStyle="1" w:styleId="StyleOstRed">
    <w:name w:val="StyleOstRed"/>
    <w:basedOn w:val="StyleNormal"/>
    <w:rsid w:val="00B971A1"/>
    <w:pPr>
      <w:spacing w:after="120" w:line="240" w:lineRule="auto"/>
      <w:ind w:firstLine="720"/>
      <w:jc w:val="both"/>
    </w:pPr>
    <w:rPr>
      <w:sz w:val="28"/>
    </w:rPr>
  </w:style>
  <w:style w:type="paragraph" w:customStyle="1" w:styleId="StyleProp">
    <w:name w:val="StyleProp"/>
    <w:basedOn w:val="StyleNormal"/>
    <w:rsid w:val="00B971A1"/>
    <w:pPr>
      <w:spacing w:line="200" w:lineRule="exact"/>
      <w:ind w:firstLine="227"/>
      <w:jc w:val="both"/>
    </w:pPr>
    <w:rPr>
      <w:sz w:val="18"/>
    </w:rPr>
  </w:style>
  <w:style w:type="paragraph" w:customStyle="1" w:styleId="StyleShap">
    <w:name w:val="StyleShap"/>
    <w:basedOn w:val="StyleNormal"/>
    <w:rsid w:val="00B971A1"/>
    <w:pPr>
      <w:spacing w:line="180" w:lineRule="exact"/>
      <w:jc w:val="center"/>
    </w:pPr>
    <w:rPr>
      <w:sz w:val="16"/>
    </w:rPr>
  </w:style>
  <w:style w:type="paragraph" w:customStyle="1" w:styleId="StyleZakonu">
    <w:name w:val="StyleZakonu"/>
    <w:basedOn w:val="StyleNormal"/>
    <w:rsid w:val="00B971A1"/>
    <w:pPr>
      <w:spacing w:after="60"/>
      <w:ind w:firstLine="284"/>
      <w:jc w:val="both"/>
    </w:pPr>
  </w:style>
  <w:style w:type="paragraph" w:styleId="30">
    <w:name w:val="Body Text 3"/>
    <w:basedOn w:val="a0"/>
    <w:rsid w:val="00B971A1"/>
    <w:pPr>
      <w:autoSpaceDE w:val="0"/>
      <w:autoSpaceDN w:val="0"/>
      <w:jc w:val="both"/>
    </w:pPr>
    <w:rPr>
      <w:color w:val="FF0000"/>
      <w:sz w:val="24"/>
      <w:szCs w:val="24"/>
    </w:rPr>
  </w:style>
  <w:style w:type="paragraph" w:customStyle="1" w:styleId="StyleProp2">
    <w:name w:val="StyleProp2"/>
    <w:basedOn w:val="StyleNormal"/>
    <w:rsid w:val="00B971A1"/>
    <w:pPr>
      <w:spacing w:after="120" w:line="200" w:lineRule="exact"/>
      <w:ind w:firstLine="227"/>
      <w:jc w:val="both"/>
    </w:pPr>
    <w:rPr>
      <w:sz w:val="18"/>
    </w:rPr>
  </w:style>
  <w:style w:type="paragraph" w:customStyle="1" w:styleId="StyleWisnow">
    <w:name w:val="StyleWisnow"/>
    <w:basedOn w:val="StyleNormal"/>
    <w:rsid w:val="00B971A1"/>
    <w:rPr>
      <w:sz w:val="18"/>
    </w:rPr>
  </w:style>
  <w:style w:type="paragraph" w:customStyle="1" w:styleId="StyleStorinka">
    <w:name w:val="StyleStorinka"/>
    <w:basedOn w:val="StyleNormal"/>
    <w:rsid w:val="00B971A1"/>
    <w:pPr>
      <w:jc w:val="right"/>
    </w:pPr>
    <w:rPr>
      <w:sz w:val="18"/>
    </w:rPr>
  </w:style>
  <w:style w:type="paragraph" w:styleId="a">
    <w:name w:val="List Number"/>
    <w:basedOn w:val="a0"/>
    <w:rsid w:val="00B971A1"/>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B971A1"/>
    <w:rPr>
      <w:rFonts w:ascii="Times New Roman" w:hAnsi="Times New Roman" w:cs="Times New Roman"/>
      <w:color w:val="000000"/>
      <w:sz w:val="28"/>
      <w:szCs w:val="28"/>
    </w:rPr>
  </w:style>
  <w:style w:type="paragraph" w:styleId="31">
    <w:name w:val="Body Text Indent 3"/>
    <w:basedOn w:val="a0"/>
    <w:rsid w:val="00B971A1"/>
    <w:pPr>
      <w:autoSpaceDE w:val="0"/>
      <w:autoSpaceDN w:val="0"/>
      <w:ind w:firstLine="708"/>
      <w:jc w:val="both"/>
    </w:pPr>
    <w:rPr>
      <w:sz w:val="28"/>
      <w:szCs w:val="28"/>
    </w:rPr>
  </w:style>
  <w:style w:type="paragraph" w:styleId="20">
    <w:name w:val="Body Text 2"/>
    <w:basedOn w:val="a0"/>
    <w:rsid w:val="00B971A1"/>
    <w:pPr>
      <w:autoSpaceDE w:val="0"/>
      <w:autoSpaceDN w:val="0"/>
      <w:jc w:val="center"/>
    </w:pPr>
    <w:rPr>
      <w:sz w:val="24"/>
      <w:szCs w:val="24"/>
    </w:rPr>
  </w:style>
  <w:style w:type="paragraph" w:styleId="a5">
    <w:name w:val="Body Text"/>
    <w:basedOn w:val="a0"/>
    <w:rsid w:val="00B971A1"/>
    <w:pPr>
      <w:autoSpaceDE w:val="0"/>
      <w:autoSpaceDN w:val="0"/>
      <w:jc w:val="center"/>
    </w:pPr>
    <w:rPr>
      <w:b/>
      <w:bCs/>
      <w:color w:val="FF0000"/>
      <w:sz w:val="28"/>
      <w:szCs w:val="28"/>
    </w:rPr>
  </w:style>
  <w:style w:type="paragraph" w:styleId="HTML">
    <w:name w:val="HTML Preformatted"/>
    <w:basedOn w:val="a0"/>
    <w:rsid w:val="00B971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B971A1"/>
    <w:pPr>
      <w:tabs>
        <w:tab w:val="center" w:pos="4153"/>
        <w:tab w:val="right" w:pos="8306"/>
      </w:tabs>
      <w:autoSpaceDE w:val="0"/>
      <w:autoSpaceDN w:val="0"/>
    </w:pPr>
    <w:rPr>
      <w:sz w:val="24"/>
      <w:szCs w:val="24"/>
      <w:lang w:val="ru-RU"/>
    </w:rPr>
  </w:style>
  <w:style w:type="paragraph" w:styleId="21">
    <w:name w:val="Body Text Indent 2"/>
    <w:basedOn w:val="a0"/>
    <w:rsid w:val="00B971A1"/>
    <w:pPr>
      <w:autoSpaceDE w:val="0"/>
      <w:autoSpaceDN w:val="0"/>
      <w:ind w:firstLine="720"/>
      <w:jc w:val="both"/>
    </w:pPr>
    <w:rPr>
      <w:b/>
      <w:bCs/>
      <w:sz w:val="28"/>
      <w:szCs w:val="28"/>
    </w:rPr>
  </w:style>
  <w:style w:type="paragraph" w:styleId="a7">
    <w:name w:val="header"/>
    <w:basedOn w:val="a0"/>
    <w:rsid w:val="00B971A1"/>
    <w:pPr>
      <w:tabs>
        <w:tab w:val="center" w:pos="4819"/>
        <w:tab w:val="right" w:pos="9639"/>
      </w:tabs>
    </w:pPr>
  </w:style>
  <w:style w:type="paragraph" w:customStyle="1" w:styleId="10">
    <w:name w:val="Без інтервалів1"/>
    <w:rsid w:val="00B80AAB"/>
    <w:pPr>
      <w:suppressAutoHyphens/>
    </w:pPr>
    <w:rPr>
      <w:rFonts w:eastAsia="SimSun"/>
      <w:kern w:val="1"/>
      <w:sz w:val="28"/>
      <w:szCs w:val="22"/>
      <w:lang w:val="uk-UA" w:eastAsia="hi-IN" w:bidi="hi-IN"/>
    </w:rPr>
  </w:style>
  <w:style w:type="paragraph" w:customStyle="1" w:styleId="a8">
    <w:name w:val="к”_“€‘џ’ЏЋ Њђ–"/>
    <w:basedOn w:val="a0"/>
    <w:rsid w:val="00B80AAB"/>
    <w:pPr>
      <w:widowControl w:val="0"/>
      <w:suppressAutoHyphens/>
      <w:spacing w:before="120" w:line="100" w:lineRule="atLeast"/>
      <w:ind w:firstLine="567"/>
      <w:jc w:val="both"/>
    </w:pPr>
    <w:rPr>
      <w:rFonts w:ascii="Antiqua" w:eastAsia="SimSun" w:hAnsi="Antiqua" w:cs="Mangal"/>
      <w:kern w:val="1"/>
      <w:sz w:val="26"/>
      <w:szCs w:val="22"/>
      <w:lang w:eastAsia="hi-IN" w:bidi="hi-IN"/>
    </w:rPr>
  </w:style>
  <w:style w:type="character" w:styleId="a9">
    <w:name w:val="page number"/>
    <w:rsid w:val="00B80AAB"/>
  </w:style>
  <w:style w:type="character" w:styleId="aa">
    <w:name w:val="annotation reference"/>
    <w:basedOn w:val="a1"/>
    <w:rsid w:val="00A33F0F"/>
    <w:rPr>
      <w:sz w:val="16"/>
      <w:szCs w:val="16"/>
    </w:rPr>
  </w:style>
  <w:style w:type="paragraph" w:styleId="ab">
    <w:name w:val="annotation text"/>
    <w:basedOn w:val="a0"/>
    <w:link w:val="ac"/>
    <w:rsid w:val="00A33F0F"/>
  </w:style>
  <w:style w:type="character" w:customStyle="1" w:styleId="ac">
    <w:name w:val="Текст примітки Знак"/>
    <w:basedOn w:val="a1"/>
    <w:link w:val="ab"/>
    <w:rsid w:val="00A33F0F"/>
    <w:rPr>
      <w:lang w:val="uk-UA" w:eastAsia="ru-RU"/>
    </w:rPr>
  </w:style>
  <w:style w:type="paragraph" w:styleId="ad">
    <w:name w:val="annotation subject"/>
    <w:basedOn w:val="ab"/>
    <w:next w:val="ab"/>
    <w:link w:val="ae"/>
    <w:rsid w:val="00A33F0F"/>
    <w:rPr>
      <w:b/>
      <w:bCs/>
    </w:rPr>
  </w:style>
  <w:style w:type="character" w:customStyle="1" w:styleId="ae">
    <w:name w:val="Тема примітки Знак"/>
    <w:basedOn w:val="ac"/>
    <w:link w:val="ad"/>
    <w:rsid w:val="00A33F0F"/>
    <w:rPr>
      <w:b/>
      <w:bCs/>
      <w:lang w:val="uk-UA" w:eastAsia="ru-RU"/>
    </w:rPr>
  </w:style>
  <w:style w:type="paragraph" w:styleId="af">
    <w:name w:val="Balloon Text"/>
    <w:basedOn w:val="a0"/>
    <w:link w:val="af0"/>
    <w:rsid w:val="00A33F0F"/>
    <w:rPr>
      <w:rFonts w:ascii="Segoe UI" w:hAnsi="Segoe UI" w:cs="Segoe UI"/>
      <w:sz w:val="18"/>
      <w:szCs w:val="18"/>
    </w:rPr>
  </w:style>
  <w:style w:type="character" w:customStyle="1" w:styleId="af0">
    <w:name w:val="Текст у виносці Знак"/>
    <w:basedOn w:val="a1"/>
    <w:link w:val="af"/>
    <w:rsid w:val="00A33F0F"/>
    <w:rPr>
      <w:rFonts w:ascii="Segoe UI" w:hAnsi="Segoe UI" w:cs="Segoe UI"/>
      <w:sz w:val="18"/>
      <w:szCs w:val="1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32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Tsaruk\AppData\Roaming\Microsoft\Word\STARTUP\Z97_v4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F499D38A08B24BB4B4970EBF8AF3CB" ma:contentTypeVersion="0" ma:contentTypeDescription="Create a new document." ma:contentTypeScope="" ma:versionID="dc1e18d041d09c905b95d7cf1ee35a51">
  <xsd:schema xmlns:xsd="http://www.w3.org/2001/XMLSchema" xmlns:xs="http://www.w3.org/2001/XMLSchema" xmlns:p="http://schemas.microsoft.com/office/2006/metadata/properties" targetNamespace="http://schemas.microsoft.com/office/2006/metadata/properties" ma:root="true" ma:fieldsID="6e6db16fe3b928fe9bf2395144d9a28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0F-4920-45EA-A80A-A15FA6F904D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8C4CD70-CFDF-461C-982A-FAB70B050B16}">
  <ds:schemaRefs>
    <ds:schemaRef ds:uri="http://schemas.microsoft.com/sharepoint/v3/contenttype/forms"/>
  </ds:schemaRefs>
</ds:datastoreItem>
</file>

<file path=customXml/itemProps3.xml><?xml version="1.0" encoding="utf-8"?>
<ds:datastoreItem xmlns:ds="http://schemas.openxmlformats.org/officeDocument/2006/customXml" ds:itemID="{0C9B7868-2FE9-4907-A4D0-A5D1E80E7D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5CC1AF5-F280-4624-A54D-2ED506DCF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Z97_v41</Template>
  <TotalTime>0</TotalTime>
  <Pages>14</Pages>
  <Words>31399</Words>
  <Characters>17898</Characters>
  <Application>Microsoft Office Word</Application>
  <DocSecurity>0</DocSecurity>
  <Lines>149</Lines>
  <Paragraphs>98</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про внесення змін до деяких законодавчих актів України щодо обробки інформації в системах хмарних обчислень</vt:lpstr>
      <vt:lpstr>про внесення змін до деяких законодавчих актів України щодо обробки інформації в системах хмарних обчислень</vt:lpstr>
    </vt:vector>
  </TitlesOfParts>
  <Company>Elcom Ltd</Company>
  <LinksUpToDate>false</LinksUpToDate>
  <CharactersWithSpaces>49199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внесення змін до деяких законодавчих актів України щодо обробки інформації в системах хмарних обчислень</dc:title>
  <dc:subject>Данченко О.І., Бєлькова О.В., Семенуха Р.С., Матузко О.О., Шкрум А.І.</dc:subject>
  <dc:creator>Комітет з питань інформатизації та зв'язку</dc:creator>
  <cp:keywords>Друге читання</cp:keywords>
  <dc:description/>
  <cp:lastModifiedBy>Царук Олександр Васильович</cp:lastModifiedBy>
  <cp:revision>2</cp:revision>
  <cp:lastPrinted>2016-11-03T10:51:00Z</cp:lastPrinted>
  <dcterms:created xsi:type="dcterms:W3CDTF">2016-11-14T15:43:00Z</dcterms:created>
  <dcterms:modified xsi:type="dcterms:W3CDTF">2016-11-14T15:43:00Z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y fmtid="{D5CDD505-2E9C-101B-9397-08002B2CF9AE}" pid="3" name="ContentTypeId">
    <vt:lpwstr>0x01010075F499D38A08B24BB4B4970EBF8AF3CB</vt:lpwstr>
  </property>
</Properties>
</file>