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09E" w:rsidRPr="00E4515E" w:rsidRDefault="00D6709E" w:rsidP="00D6709E">
      <w:pPr>
        <w:spacing w:after="120"/>
        <w:ind w:left="4321" w:firstLine="720"/>
        <w:jc w:val="right"/>
      </w:pPr>
      <w:r w:rsidRPr="00E4515E">
        <w:t>П</w:t>
      </w:r>
      <w:r w:rsidR="00406871">
        <w:t xml:space="preserve"> р о е к т </w:t>
      </w:r>
      <w:r w:rsidRPr="00E4515E">
        <w:rPr>
          <w:lang w:val="ru-RU"/>
        </w:rPr>
        <w:t xml:space="preserve"> </w:t>
      </w:r>
    </w:p>
    <w:p w:rsidR="00406871" w:rsidRDefault="00D6709E" w:rsidP="00D6709E">
      <w:pPr>
        <w:ind w:left="3600" w:hanging="56"/>
        <w:jc w:val="right"/>
      </w:pPr>
      <w:r w:rsidRPr="00E4515E">
        <w:t xml:space="preserve">вноситься </w:t>
      </w:r>
    </w:p>
    <w:p w:rsidR="00D6709E" w:rsidRPr="00E4515E" w:rsidRDefault="00D6709E" w:rsidP="00D6709E">
      <w:pPr>
        <w:ind w:left="3600" w:hanging="56"/>
        <w:jc w:val="right"/>
      </w:pPr>
      <w:r w:rsidRPr="00E4515E">
        <w:t>народним</w:t>
      </w:r>
      <w:r w:rsidR="00406871">
        <w:t>и</w:t>
      </w:r>
      <w:r w:rsidRPr="00E4515E">
        <w:t xml:space="preserve"> д</w:t>
      </w:r>
      <w:r>
        <w:t>епутат</w:t>
      </w:r>
      <w:r w:rsidR="00406871" w:rsidRPr="00C50986">
        <w:rPr>
          <w:lang w:val="ru-RU"/>
        </w:rPr>
        <w:t>а</w:t>
      </w:r>
      <w:r>
        <w:t>м</w:t>
      </w:r>
      <w:r w:rsidR="00406871">
        <w:t>и</w:t>
      </w:r>
      <w:r>
        <w:t xml:space="preserve"> України</w:t>
      </w:r>
    </w:p>
    <w:p w:rsidR="00D6709E" w:rsidRDefault="003D31C1" w:rsidP="00F80BE8">
      <w:pPr>
        <w:ind w:left="7371" w:right="-24"/>
        <w:jc w:val="right"/>
      </w:pPr>
      <w:r>
        <w:t>О</w:t>
      </w:r>
      <w:r w:rsidR="00D6709E">
        <w:t xml:space="preserve">. </w:t>
      </w:r>
      <w:r>
        <w:t>В</w:t>
      </w:r>
      <w:r w:rsidR="00D6709E">
        <w:t>.</w:t>
      </w:r>
      <w:r w:rsidR="00D6709E" w:rsidRPr="00E4515E">
        <w:t xml:space="preserve"> </w:t>
      </w:r>
      <w:r>
        <w:t>Юринець</w:t>
      </w:r>
      <w:r w:rsidR="006335DB">
        <w:t xml:space="preserve"> </w:t>
      </w:r>
    </w:p>
    <w:p w:rsidR="00C50986" w:rsidRPr="00C50986" w:rsidRDefault="00C50986" w:rsidP="00F80BE8">
      <w:pPr>
        <w:ind w:left="7371" w:right="-24"/>
        <w:jc w:val="right"/>
        <w:rPr>
          <w:bCs/>
        </w:rPr>
      </w:pPr>
      <w:r w:rsidRPr="00C50986">
        <w:rPr>
          <w:bCs/>
        </w:rPr>
        <w:t xml:space="preserve">Р.І Мацола </w:t>
      </w:r>
    </w:p>
    <w:p w:rsidR="00C50986" w:rsidRPr="00C50986" w:rsidRDefault="00C50986" w:rsidP="00F80BE8">
      <w:pPr>
        <w:ind w:left="7371" w:right="-24"/>
        <w:jc w:val="right"/>
        <w:rPr>
          <w:bCs/>
        </w:rPr>
      </w:pPr>
      <w:r w:rsidRPr="00C50986">
        <w:rPr>
          <w:bCs/>
        </w:rPr>
        <w:t>А.Б. Кіт</w:t>
      </w:r>
    </w:p>
    <w:p w:rsidR="00C50986" w:rsidRPr="00C50986" w:rsidRDefault="00C50986" w:rsidP="00F80BE8">
      <w:pPr>
        <w:ind w:left="7371" w:right="-24"/>
        <w:jc w:val="right"/>
        <w:rPr>
          <w:bCs/>
        </w:rPr>
      </w:pPr>
      <w:r w:rsidRPr="00C50986">
        <w:rPr>
          <w:bCs/>
        </w:rPr>
        <w:t xml:space="preserve">Р.С. Романюк </w:t>
      </w:r>
    </w:p>
    <w:p w:rsidR="00C50986" w:rsidRPr="00C50986" w:rsidRDefault="00C50986" w:rsidP="00F80BE8">
      <w:pPr>
        <w:ind w:left="7371" w:right="-24"/>
        <w:jc w:val="right"/>
        <w:rPr>
          <w:bCs/>
        </w:rPr>
      </w:pPr>
      <w:r w:rsidRPr="00C50986">
        <w:rPr>
          <w:bCs/>
        </w:rPr>
        <w:t xml:space="preserve">М.В. Матіос </w:t>
      </w:r>
    </w:p>
    <w:p w:rsidR="00C50986" w:rsidRPr="00C50986" w:rsidRDefault="00C50986" w:rsidP="00F80BE8">
      <w:pPr>
        <w:ind w:left="7371" w:right="-24"/>
        <w:jc w:val="right"/>
        <w:rPr>
          <w:bCs/>
        </w:rPr>
      </w:pPr>
      <w:r w:rsidRPr="00C50986">
        <w:rPr>
          <w:bCs/>
        </w:rPr>
        <w:t>М.О. Кадикало</w:t>
      </w:r>
    </w:p>
    <w:p w:rsidR="00C50986" w:rsidRPr="00C50986" w:rsidRDefault="00C50986" w:rsidP="00F80BE8">
      <w:pPr>
        <w:ind w:left="7371" w:right="-24"/>
        <w:jc w:val="right"/>
        <w:rPr>
          <w:bCs/>
        </w:rPr>
      </w:pPr>
      <w:r w:rsidRPr="00C50986">
        <w:rPr>
          <w:bCs/>
        </w:rPr>
        <w:t>М.Й. Головко</w:t>
      </w:r>
    </w:p>
    <w:p w:rsidR="00C50986" w:rsidRPr="00C50986" w:rsidRDefault="00C50986" w:rsidP="00F80BE8">
      <w:pPr>
        <w:ind w:left="7371" w:right="-24"/>
        <w:jc w:val="right"/>
        <w:rPr>
          <w:bCs/>
        </w:rPr>
      </w:pPr>
      <w:r w:rsidRPr="00C50986">
        <w:rPr>
          <w:bCs/>
        </w:rPr>
        <w:t xml:space="preserve">Р.І. Горват </w:t>
      </w:r>
    </w:p>
    <w:p w:rsidR="00C50986" w:rsidRPr="00C50986" w:rsidRDefault="00C50986" w:rsidP="00F80BE8">
      <w:pPr>
        <w:ind w:left="7371" w:right="-24"/>
        <w:jc w:val="right"/>
      </w:pPr>
      <w:r w:rsidRPr="00C50986">
        <w:rPr>
          <w:bCs/>
        </w:rPr>
        <w:t>Є.Ю. Рибчинський</w:t>
      </w:r>
    </w:p>
    <w:p w:rsidR="00406871" w:rsidRDefault="00406871" w:rsidP="00D6709E">
      <w:pPr>
        <w:jc w:val="right"/>
      </w:pPr>
    </w:p>
    <w:p w:rsidR="00406871" w:rsidRDefault="00406871" w:rsidP="00D6709E">
      <w:pPr>
        <w:jc w:val="right"/>
      </w:pPr>
    </w:p>
    <w:p w:rsidR="00406871" w:rsidRDefault="00406871" w:rsidP="00D6709E">
      <w:pPr>
        <w:jc w:val="right"/>
      </w:pPr>
    </w:p>
    <w:p w:rsidR="00406871" w:rsidRDefault="00406871" w:rsidP="00D6709E">
      <w:pPr>
        <w:jc w:val="right"/>
      </w:pPr>
    </w:p>
    <w:p w:rsidR="00406871" w:rsidRDefault="00406871" w:rsidP="00D6709E">
      <w:pPr>
        <w:jc w:val="right"/>
      </w:pPr>
    </w:p>
    <w:p w:rsidR="00406871" w:rsidRDefault="00406871" w:rsidP="00D6709E">
      <w:pPr>
        <w:jc w:val="right"/>
      </w:pPr>
    </w:p>
    <w:p w:rsidR="00406871" w:rsidRDefault="00406871" w:rsidP="00D6709E">
      <w:pPr>
        <w:jc w:val="right"/>
      </w:pPr>
    </w:p>
    <w:p w:rsidR="00406871" w:rsidRDefault="00406871" w:rsidP="00D6709E">
      <w:pPr>
        <w:jc w:val="right"/>
      </w:pPr>
    </w:p>
    <w:p w:rsidR="00406871" w:rsidRPr="00E15205" w:rsidRDefault="00406871" w:rsidP="00D6709E">
      <w:pPr>
        <w:jc w:val="right"/>
        <w:rPr>
          <w:bCs/>
        </w:rPr>
      </w:pPr>
    </w:p>
    <w:p w:rsidR="00D6709E" w:rsidRPr="00C50986" w:rsidRDefault="00D6709E" w:rsidP="00D6709E">
      <w:pPr>
        <w:jc w:val="center"/>
      </w:pPr>
      <w:r w:rsidRPr="00C50986">
        <w:t xml:space="preserve"> </w:t>
      </w:r>
    </w:p>
    <w:p w:rsidR="00D6709E" w:rsidRPr="00042533" w:rsidRDefault="00D6709E" w:rsidP="00D6709E">
      <w:pPr>
        <w:jc w:val="center"/>
        <w:rPr>
          <w:b/>
        </w:rPr>
      </w:pPr>
      <w:r w:rsidRPr="00042533">
        <w:rPr>
          <w:b/>
        </w:rPr>
        <w:t>ЗАКОН УКРАЇНИ</w:t>
      </w:r>
    </w:p>
    <w:p w:rsidR="00D6709E" w:rsidRPr="00042533" w:rsidRDefault="00D6709E" w:rsidP="00D6709E">
      <w:pPr>
        <w:jc w:val="center"/>
        <w:rPr>
          <w:b/>
        </w:rPr>
      </w:pPr>
      <w:r w:rsidRPr="00042533">
        <w:rPr>
          <w:b/>
        </w:rPr>
        <w:t xml:space="preserve">Про внесення змін до </w:t>
      </w:r>
      <w:r w:rsidR="00434332">
        <w:rPr>
          <w:b/>
        </w:rPr>
        <w:t>деяких з</w:t>
      </w:r>
      <w:r w:rsidRPr="00042533">
        <w:rPr>
          <w:b/>
        </w:rPr>
        <w:t>акон</w:t>
      </w:r>
      <w:r w:rsidR="00434332">
        <w:rPr>
          <w:b/>
        </w:rPr>
        <w:t>ів</w:t>
      </w:r>
      <w:r w:rsidRPr="00042533">
        <w:rPr>
          <w:b/>
        </w:rPr>
        <w:t xml:space="preserve"> України</w:t>
      </w:r>
    </w:p>
    <w:p w:rsidR="00D6709E" w:rsidRPr="00042533" w:rsidRDefault="004C14E1" w:rsidP="00D6709E">
      <w:pPr>
        <w:jc w:val="center"/>
        <w:rPr>
          <w:b/>
        </w:rPr>
      </w:pPr>
      <w:r>
        <w:rPr>
          <w:b/>
        </w:rPr>
        <w:t>(</w:t>
      </w:r>
      <w:r w:rsidR="006335DB" w:rsidRPr="006335DB">
        <w:rPr>
          <w:b/>
        </w:rPr>
        <w:t xml:space="preserve">щодо </w:t>
      </w:r>
      <w:r w:rsidR="00434332">
        <w:rPr>
          <w:b/>
        </w:rPr>
        <w:t>обсягу</w:t>
      </w:r>
      <w:r w:rsidR="006335DB" w:rsidRPr="006335DB">
        <w:rPr>
          <w:b/>
        </w:rPr>
        <w:t xml:space="preserve"> </w:t>
      </w:r>
      <w:r w:rsidR="006335DB" w:rsidRPr="006335DB">
        <w:rPr>
          <w:b/>
          <w:color w:val="000000"/>
          <w:lang w:eastAsia="uk-UA"/>
        </w:rPr>
        <w:t>національного</w:t>
      </w:r>
      <w:r w:rsidR="006335DB" w:rsidRPr="00BD59AA">
        <w:rPr>
          <w:b/>
          <w:color w:val="000000"/>
          <w:lang w:eastAsia="uk-UA"/>
        </w:rPr>
        <w:t xml:space="preserve"> </w:t>
      </w:r>
      <w:r w:rsidR="006335DB" w:rsidRPr="006335DB">
        <w:rPr>
          <w:b/>
          <w:color w:val="000000"/>
        </w:rPr>
        <w:t xml:space="preserve">україномовного </w:t>
      </w:r>
      <w:r w:rsidR="006335DB" w:rsidRPr="006335DB">
        <w:rPr>
          <w:b/>
          <w:color w:val="000000"/>
          <w:lang w:eastAsia="uk-UA"/>
        </w:rPr>
        <w:t>аудіовізуального</w:t>
      </w:r>
      <w:r w:rsidR="006335DB" w:rsidRPr="00BD59AA">
        <w:rPr>
          <w:b/>
          <w:color w:val="000000"/>
          <w:lang w:eastAsia="uk-UA"/>
        </w:rPr>
        <w:t xml:space="preserve"> продукт</w:t>
      </w:r>
      <w:r w:rsidR="006335DB" w:rsidRPr="006335DB">
        <w:rPr>
          <w:b/>
          <w:color w:val="000000"/>
          <w:lang w:eastAsia="uk-UA"/>
        </w:rPr>
        <w:t>у</w:t>
      </w:r>
      <w:r w:rsidR="006335DB" w:rsidRPr="006335DB">
        <w:rPr>
          <w:b/>
        </w:rPr>
        <w:t xml:space="preserve"> в </w:t>
      </w:r>
      <w:r w:rsidR="006335DB" w:rsidRPr="006335DB">
        <w:rPr>
          <w:b/>
          <w:color w:val="000000"/>
          <w:lang w:eastAsia="uk-UA"/>
        </w:rPr>
        <w:t>мовле</w:t>
      </w:r>
      <w:r w:rsidR="00434332">
        <w:rPr>
          <w:b/>
          <w:color w:val="000000"/>
          <w:lang w:eastAsia="uk-UA"/>
        </w:rPr>
        <w:t>н</w:t>
      </w:r>
      <w:r w:rsidR="006335DB" w:rsidRPr="006335DB">
        <w:rPr>
          <w:b/>
          <w:color w:val="000000"/>
          <w:lang w:eastAsia="uk-UA"/>
        </w:rPr>
        <w:t>ні</w:t>
      </w:r>
      <w:r w:rsidR="006335DB" w:rsidRPr="00BD59AA">
        <w:rPr>
          <w:b/>
          <w:color w:val="000000"/>
          <w:lang w:eastAsia="uk-UA"/>
        </w:rPr>
        <w:t xml:space="preserve"> телерадіоорганізаці</w:t>
      </w:r>
      <w:r w:rsidR="00434332">
        <w:rPr>
          <w:b/>
          <w:color w:val="000000"/>
          <w:lang w:eastAsia="uk-UA"/>
        </w:rPr>
        <w:t>й</w:t>
      </w:r>
      <w:r>
        <w:rPr>
          <w:b/>
          <w:color w:val="000000"/>
          <w:lang w:eastAsia="uk-UA"/>
        </w:rPr>
        <w:t>)</w:t>
      </w:r>
      <w:r w:rsidR="00D6709E" w:rsidRPr="00042533">
        <w:rPr>
          <w:b/>
          <w:kern w:val="1"/>
        </w:rPr>
        <w:t xml:space="preserve"> </w:t>
      </w:r>
    </w:p>
    <w:p w:rsidR="00D6709E" w:rsidRDefault="00D6709E" w:rsidP="00D6709E">
      <w:pPr>
        <w:ind w:firstLine="900"/>
      </w:pPr>
    </w:p>
    <w:p w:rsidR="00D6709E" w:rsidRDefault="00D6709E" w:rsidP="00D6709E">
      <w:pPr>
        <w:ind w:firstLine="900"/>
      </w:pPr>
    </w:p>
    <w:p w:rsidR="00D6709E" w:rsidRDefault="00D6709E" w:rsidP="00D6709E">
      <w:pPr>
        <w:spacing w:after="120"/>
        <w:ind w:firstLine="720"/>
        <w:jc w:val="both"/>
        <w:rPr>
          <w:b/>
        </w:rPr>
      </w:pPr>
      <w:r w:rsidRPr="00223FD7">
        <w:t xml:space="preserve">Верховна Рада України  </w:t>
      </w:r>
      <w:r w:rsidRPr="00871528">
        <w:rPr>
          <w:b/>
        </w:rPr>
        <w:t>п о с т а н о в л я є:</w:t>
      </w:r>
    </w:p>
    <w:p w:rsidR="00406871" w:rsidRPr="00042533" w:rsidRDefault="00406871" w:rsidP="00D6709E">
      <w:pPr>
        <w:spacing w:after="120"/>
        <w:ind w:firstLine="720"/>
        <w:jc w:val="both"/>
        <w:rPr>
          <w:b/>
        </w:rPr>
      </w:pPr>
    </w:p>
    <w:p w:rsidR="00D6709E" w:rsidRPr="00223FD7" w:rsidRDefault="00303C2C" w:rsidP="00D6709E">
      <w:pPr>
        <w:spacing w:after="120"/>
        <w:ind w:firstLine="720"/>
        <w:jc w:val="both"/>
      </w:pPr>
      <w:r w:rsidRPr="00303C2C">
        <w:rPr>
          <w:i/>
        </w:rPr>
        <w:t>І.</w:t>
      </w:r>
      <w:r>
        <w:t xml:space="preserve"> </w:t>
      </w:r>
      <w:r w:rsidR="00434332">
        <w:t xml:space="preserve">1. </w:t>
      </w:r>
      <w:r w:rsidR="00E34C0B">
        <w:t>Доповнити</w:t>
      </w:r>
      <w:r w:rsidR="00D6709E" w:rsidRPr="00223FD7">
        <w:t xml:space="preserve"> </w:t>
      </w:r>
      <w:r w:rsidR="00D6709E">
        <w:t>статт</w:t>
      </w:r>
      <w:r w:rsidR="00E34C0B">
        <w:t>ю</w:t>
      </w:r>
      <w:r w:rsidR="00D6709E">
        <w:t xml:space="preserve"> </w:t>
      </w:r>
      <w:r w:rsidR="00F13C2A">
        <w:t>1</w:t>
      </w:r>
      <w:r w:rsidR="00D6709E">
        <w:t xml:space="preserve"> </w:t>
      </w:r>
      <w:r w:rsidR="00D6709E" w:rsidRPr="00223FD7">
        <w:t>Закон</w:t>
      </w:r>
      <w:r w:rsidR="00D6709E">
        <w:t xml:space="preserve">у України </w:t>
      </w:r>
      <w:r w:rsidR="003D31C1">
        <w:t>«</w:t>
      </w:r>
      <w:r w:rsidR="00D6709E">
        <w:t>Про телебачення і радіомовлення</w:t>
      </w:r>
      <w:r w:rsidR="003D31C1">
        <w:rPr>
          <w:kern w:val="1"/>
        </w:rPr>
        <w:t>»</w:t>
      </w:r>
      <w:r w:rsidR="00D6709E">
        <w:t xml:space="preserve"> </w:t>
      </w:r>
      <w:r w:rsidR="00D6709E" w:rsidRPr="00223FD7">
        <w:t xml:space="preserve">(Відомості Верховної Ради України, 2006 р., N 18, ст. 155) </w:t>
      </w:r>
      <w:r w:rsidR="00E34C0B">
        <w:t xml:space="preserve">нормою </w:t>
      </w:r>
      <w:r w:rsidR="00D6709E">
        <w:t>такого змісту:</w:t>
      </w:r>
    </w:p>
    <w:p w:rsidR="00F13C2A" w:rsidRPr="00E34C0B" w:rsidRDefault="00F13C2A" w:rsidP="00F13C2A">
      <w:pPr>
        <w:pStyle w:val="HTML"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A1C4F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F13C2A">
        <w:rPr>
          <w:rFonts w:ascii="Times New Roman" w:hAnsi="Times New Roman" w:cs="Times New Roman"/>
          <w:color w:val="000000"/>
          <w:sz w:val="28"/>
          <w:szCs w:val="28"/>
        </w:rPr>
        <w:t xml:space="preserve">аціональний </w:t>
      </w:r>
      <w:r w:rsidR="00BD59AA" w:rsidRPr="00E34C0B">
        <w:rPr>
          <w:rFonts w:ascii="Times New Roman" w:hAnsi="Times New Roman" w:cs="Times New Roman"/>
          <w:color w:val="000000"/>
          <w:sz w:val="28"/>
          <w:szCs w:val="28"/>
        </w:rPr>
        <w:t>україномовний</w:t>
      </w:r>
      <w:r w:rsidR="00BD59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13C2A">
        <w:rPr>
          <w:rFonts w:ascii="Times New Roman" w:hAnsi="Times New Roman" w:cs="Times New Roman"/>
          <w:color w:val="000000"/>
          <w:sz w:val="28"/>
          <w:szCs w:val="28"/>
        </w:rPr>
        <w:t xml:space="preserve">аудіовізуальний  продукт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програми, </w:t>
      </w:r>
      <w:r w:rsidRPr="00F13C2A">
        <w:rPr>
          <w:rFonts w:ascii="Times New Roman" w:hAnsi="Times New Roman" w:cs="Times New Roman"/>
          <w:color w:val="000000"/>
          <w:sz w:val="28"/>
          <w:szCs w:val="28"/>
        </w:rPr>
        <w:t xml:space="preserve">фільми,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аудіовізуальні твори, </w:t>
      </w:r>
      <w:r w:rsidRPr="00F13C2A">
        <w:rPr>
          <w:rFonts w:ascii="Times New Roman" w:hAnsi="Times New Roman" w:cs="Times New Roman"/>
          <w:color w:val="000000"/>
          <w:sz w:val="28"/>
          <w:szCs w:val="28"/>
        </w:rPr>
        <w:t>вироблені фізичними або юридичними особами України</w:t>
      </w:r>
      <w:r w:rsidR="00BD59AA" w:rsidRPr="00E34C0B">
        <w:rPr>
          <w:rFonts w:ascii="Times New Roman" w:hAnsi="Times New Roman" w:cs="Times New Roman"/>
          <w:color w:val="000000"/>
          <w:sz w:val="28"/>
          <w:szCs w:val="28"/>
        </w:rPr>
        <w:t>,озвучені українською мовою</w:t>
      </w:r>
      <w:r w:rsidRPr="00E34C0B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406871" w:rsidRDefault="00406871" w:rsidP="00D6709E">
      <w:pPr>
        <w:pStyle w:val="HTM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13C2A" w:rsidRPr="00BD59AA" w:rsidRDefault="00BD59AA" w:rsidP="00D6709E">
      <w:pPr>
        <w:pStyle w:val="HTM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D59AA">
        <w:rPr>
          <w:rFonts w:ascii="Times New Roman" w:hAnsi="Times New Roman" w:cs="Times New Roman"/>
          <w:sz w:val="28"/>
          <w:szCs w:val="28"/>
        </w:rPr>
        <w:t>Викласти частину першу статті 9 Закону України «Про телебачення і радіомовлення</w:t>
      </w:r>
      <w:r w:rsidRPr="00BD59AA">
        <w:rPr>
          <w:rFonts w:ascii="Times New Roman" w:hAnsi="Times New Roman" w:cs="Times New Roman"/>
          <w:kern w:val="1"/>
          <w:sz w:val="28"/>
          <w:szCs w:val="28"/>
        </w:rPr>
        <w:t>»</w:t>
      </w:r>
      <w:r w:rsidRPr="00BD59AA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2006 р., N 18, ст. 155)</w:t>
      </w:r>
      <w:r>
        <w:rPr>
          <w:rFonts w:ascii="Times New Roman" w:hAnsi="Times New Roman" w:cs="Times New Roman"/>
          <w:sz w:val="28"/>
          <w:szCs w:val="28"/>
        </w:rPr>
        <w:t xml:space="preserve"> такого змісту:</w:t>
      </w:r>
      <w:r w:rsidR="00E34C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86C" w:rsidRDefault="00BD59AA" w:rsidP="00BD59AA">
      <w:pPr>
        <w:pStyle w:val="HTML"/>
        <w:spacing w:after="12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D59AA">
        <w:rPr>
          <w:rFonts w:ascii="Times New Roman" w:hAnsi="Times New Roman" w:cs="Times New Roman"/>
          <w:color w:val="000000"/>
          <w:sz w:val="28"/>
          <w:szCs w:val="28"/>
        </w:rPr>
        <w:t xml:space="preserve">У загальному обсязі мовлення кожної телерадіоорганізації не менше </w:t>
      </w:r>
      <w:r w:rsidR="00985AB1" w:rsidRPr="001E586C">
        <w:rPr>
          <w:rFonts w:ascii="Times New Roman" w:hAnsi="Times New Roman" w:cs="Times New Roman"/>
          <w:color w:val="000000"/>
          <w:sz w:val="28"/>
          <w:szCs w:val="28"/>
        </w:rPr>
        <w:t>50</w:t>
      </w:r>
      <w:r w:rsidRPr="00BD59AA">
        <w:rPr>
          <w:rFonts w:ascii="Times New Roman" w:hAnsi="Times New Roman" w:cs="Times New Roman"/>
          <w:color w:val="000000"/>
          <w:sz w:val="28"/>
          <w:szCs w:val="28"/>
        </w:rPr>
        <w:t xml:space="preserve"> відсотків</w:t>
      </w:r>
      <w:r w:rsidR="00985AB1">
        <w:rPr>
          <w:rFonts w:ascii="Times New Roman" w:hAnsi="Times New Roman" w:cs="Times New Roman"/>
          <w:color w:val="000000"/>
          <w:sz w:val="28"/>
          <w:szCs w:val="28"/>
        </w:rPr>
        <w:t xml:space="preserve"> має становити </w:t>
      </w:r>
      <w:r w:rsidR="00E34C0B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E34C0B" w:rsidRPr="00F13C2A">
        <w:rPr>
          <w:rFonts w:ascii="Times New Roman" w:hAnsi="Times New Roman" w:cs="Times New Roman"/>
          <w:color w:val="000000"/>
          <w:sz w:val="28"/>
          <w:szCs w:val="28"/>
        </w:rPr>
        <w:t>аціональний аудіовізуальний  продукт</w:t>
      </w:r>
      <w:r w:rsidR="001E586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E586C" w:rsidRPr="001E586C">
        <w:rPr>
          <w:rFonts w:ascii="Times New Roman" w:hAnsi="Times New Roman" w:cs="Times New Roman"/>
          <w:sz w:val="28"/>
          <w:szCs w:val="28"/>
        </w:rPr>
        <w:t xml:space="preserve">а </w:t>
      </w:r>
      <w:r w:rsidR="00434332">
        <w:rPr>
          <w:rFonts w:ascii="Times New Roman" w:hAnsi="Times New Roman" w:cs="Times New Roman"/>
          <w:sz w:val="28"/>
          <w:szCs w:val="28"/>
        </w:rPr>
        <w:t>обсяг</w:t>
      </w:r>
      <w:r w:rsidR="001E586C" w:rsidRPr="001E586C">
        <w:rPr>
          <w:rFonts w:ascii="Times New Roman" w:hAnsi="Times New Roman" w:cs="Times New Roman"/>
          <w:sz w:val="28"/>
          <w:szCs w:val="28"/>
        </w:rPr>
        <w:t xml:space="preserve"> </w:t>
      </w:r>
      <w:r w:rsidR="001E586C" w:rsidRPr="00BD59AA">
        <w:rPr>
          <w:rFonts w:ascii="Times New Roman" w:hAnsi="Times New Roman" w:cs="Times New Roman"/>
          <w:color w:val="000000"/>
          <w:sz w:val="28"/>
          <w:szCs w:val="28"/>
        </w:rPr>
        <w:t>національн</w:t>
      </w:r>
      <w:r w:rsidR="001E586C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1E586C" w:rsidRPr="00BD59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E586C">
        <w:rPr>
          <w:rFonts w:ascii="Times New Roman" w:hAnsi="Times New Roman" w:cs="Times New Roman"/>
          <w:color w:val="000000"/>
          <w:sz w:val="28"/>
          <w:szCs w:val="28"/>
        </w:rPr>
        <w:t xml:space="preserve">україномовного </w:t>
      </w:r>
      <w:r w:rsidR="001E586C" w:rsidRPr="00BD59AA">
        <w:rPr>
          <w:rFonts w:ascii="Times New Roman" w:hAnsi="Times New Roman" w:cs="Times New Roman"/>
          <w:color w:val="000000"/>
          <w:sz w:val="28"/>
          <w:szCs w:val="28"/>
        </w:rPr>
        <w:t>аудіовізуальн</w:t>
      </w:r>
      <w:r w:rsidR="001E586C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1E586C" w:rsidRPr="00BD59AA">
        <w:rPr>
          <w:rFonts w:ascii="Times New Roman" w:hAnsi="Times New Roman" w:cs="Times New Roman"/>
          <w:color w:val="000000"/>
          <w:sz w:val="28"/>
          <w:szCs w:val="28"/>
        </w:rPr>
        <w:t xml:space="preserve"> продукт</w:t>
      </w:r>
      <w:r w:rsidR="001E586C"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r w:rsidR="001E586C" w:rsidRPr="001E586C">
        <w:rPr>
          <w:rFonts w:ascii="Times New Roman" w:hAnsi="Times New Roman" w:cs="Times New Roman"/>
          <w:sz w:val="28"/>
          <w:szCs w:val="28"/>
        </w:rPr>
        <w:t xml:space="preserve">має становити не </w:t>
      </w:r>
      <w:r w:rsidR="001E586C" w:rsidRPr="001E586C">
        <w:rPr>
          <w:rFonts w:ascii="Times New Roman" w:hAnsi="Times New Roman" w:cs="Times New Roman"/>
          <w:sz w:val="28"/>
          <w:szCs w:val="28"/>
        </w:rPr>
        <w:lastRenderedPageBreak/>
        <w:t>менше 75 відсотків від загального обсягу</w:t>
      </w:r>
      <w:r w:rsidR="001E586C">
        <w:rPr>
          <w:rFonts w:ascii="Times New Roman" w:hAnsi="Times New Roman" w:cs="Times New Roman"/>
          <w:sz w:val="28"/>
          <w:szCs w:val="28"/>
        </w:rPr>
        <w:t xml:space="preserve"> </w:t>
      </w:r>
      <w:r w:rsidR="003E6E67" w:rsidRPr="00BD59AA">
        <w:rPr>
          <w:rFonts w:ascii="Times New Roman" w:hAnsi="Times New Roman" w:cs="Times New Roman"/>
          <w:color w:val="000000"/>
          <w:sz w:val="28"/>
          <w:szCs w:val="28"/>
        </w:rPr>
        <w:t>національн</w:t>
      </w:r>
      <w:r w:rsidR="003E6E67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3E6E67" w:rsidRPr="00BD59AA">
        <w:rPr>
          <w:rFonts w:ascii="Times New Roman" w:hAnsi="Times New Roman" w:cs="Times New Roman"/>
          <w:color w:val="000000"/>
          <w:sz w:val="28"/>
          <w:szCs w:val="28"/>
        </w:rPr>
        <w:t xml:space="preserve"> аудіовізуальн</w:t>
      </w:r>
      <w:r w:rsidR="003E6E67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3E6E67" w:rsidRPr="00BD59AA">
        <w:rPr>
          <w:rFonts w:ascii="Times New Roman" w:hAnsi="Times New Roman" w:cs="Times New Roman"/>
          <w:color w:val="000000"/>
          <w:sz w:val="28"/>
          <w:szCs w:val="28"/>
        </w:rPr>
        <w:t xml:space="preserve"> продукт</w:t>
      </w:r>
      <w:r w:rsidR="003E6E67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1E586C">
        <w:rPr>
          <w:rFonts w:ascii="Times New Roman" w:hAnsi="Times New Roman" w:cs="Times New Roman"/>
          <w:color w:val="000000"/>
          <w:sz w:val="28"/>
          <w:szCs w:val="28"/>
        </w:rPr>
        <w:t>. Т</w:t>
      </w:r>
      <w:r w:rsidR="001E586C" w:rsidRPr="00BD59AA">
        <w:rPr>
          <w:rFonts w:ascii="Times New Roman" w:hAnsi="Times New Roman" w:cs="Times New Roman"/>
          <w:color w:val="000000"/>
          <w:sz w:val="28"/>
          <w:szCs w:val="28"/>
        </w:rPr>
        <w:t>елерадіоорганізації</w:t>
      </w:r>
      <w:r w:rsidR="001E586C" w:rsidRPr="001E586C">
        <w:rPr>
          <w:rFonts w:ascii="Times New Roman" w:hAnsi="Times New Roman" w:cs="Times New Roman"/>
          <w:sz w:val="28"/>
          <w:szCs w:val="28"/>
        </w:rPr>
        <w:t xml:space="preserve"> </w:t>
      </w:r>
      <w:r w:rsidR="00083B67">
        <w:rPr>
          <w:rFonts w:ascii="Times New Roman" w:hAnsi="Times New Roman" w:cs="Times New Roman"/>
          <w:sz w:val="28"/>
          <w:szCs w:val="28"/>
        </w:rPr>
        <w:t>повинні</w:t>
      </w:r>
      <w:r w:rsidR="001E586C" w:rsidRPr="001E586C">
        <w:rPr>
          <w:rFonts w:ascii="Times New Roman" w:hAnsi="Times New Roman" w:cs="Times New Roman"/>
          <w:sz w:val="28"/>
          <w:szCs w:val="28"/>
        </w:rPr>
        <w:t xml:space="preserve"> забезпечувати дотримання такого співвідношення рівномірно протягом</w:t>
      </w:r>
      <w:r w:rsidR="001E586C" w:rsidRPr="001E586C">
        <w:rPr>
          <w:rFonts w:ascii="Times New Roman" w:hAnsi="Times New Roman" w:cs="Times New Roman"/>
          <w:color w:val="000000"/>
          <w:sz w:val="28"/>
          <w:szCs w:val="28"/>
        </w:rPr>
        <w:t xml:space="preserve"> всього ефірного часу</w:t>
      </w:r>
      <w:r w:rsidR="001E586C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406871" w:rsidRDefault="00406871" w:rsidP="00BD59AA">
      <w:pPr>
        <w:pStyle w:val="HTM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34332" w:rsidRDefault="00434332" w:rsidP="00434332">
      <w:pPr>
        <w:spacing w:before="120"/>
        <w:ind w:firstLine="709"/>
        <w:jc w:val="both"/>
        <w:rPr>
          <w:lang w:eastAsia="uk-UA"/>
        </w:rPr>
      </w:pPr>
      <w:r w:rsidRPr="00434332">
        <w:t>2</w:t>
      </w:r>
      <w:r>
        <w:rPr>
          <w:i/>
        </w:rPr>
        <w:t xml:space="preserve">. </w:t>
      </w:r>
      <w:r w:rsidR="00303C2C" w:rsidRPr="00303C2C">
        <w:rPr>
          <w:i/>
        </w:rPr>
        <w:t xml:space="preserve"> </w:t>
      </w:r>
      <w:r>
        <w:rPr>
          <w:lang w:eastAsia="uk-UA"/>
        </w:rPr>
        <w:t>В</w:t>
      </w:r>
      <w:r>
        <w:t>нести зміни до частини третьої ст. 24 Закону України «Про засади державної мовної політики» (Відомості Верховної Ради України, 2013 р., № 23, ст. 1237; Офіційний вісник України, 2012 р., № 61, ст. 9; із наступними змінами), виклавши  у наступній редакції:</w:t>
      </w:r>
    </w:p>
    <w:p w:rsidR="00434332" w:rsidRPr="00610EE0" w:rsidRDefault="00434332" w:rsidP="00434332">
      <w:pPr>
        <w:spacing w:before="120"/>
        <w:ind w:firstLine="709"/>
        <w:jc w:val="both"/>
        <w:rPr>
          <w:lang w:eastAsia="uk-UA"/>
        </w:rPr>
      </w:pPr>
      <w:r>
        <w:rPr>
          <w:color w:val="000000"/>
          <w:shd w:val="clear" w:color="auto" w:fill="FFFFFF"/>
        </w:rPr>
        <w:t>«3. Телерадіоорганізації України можуть на власний розсуд вести мовлення державною мовою, регіональними мовами або мовами меншин, мовами міжнародного спілкування та іншими мовами – як однією, так і кількома мовами</w:t>
      </w:r>
      <w:r>
        <w:t xml:space="preserve">, </w:t>
      </w:r>
      <w:r>
        <w:rPr>
          <w:color w:val="000000"/>
          <w:shd w:val="clear" w:color="auto" w:fill="FFFFFF"/>
        </w:rPr>
        <w:t xml:space="preserve">Обсяги загальнодержавного, регіонального і місцевого мовлення державною мовою, регіональними мовами або мовами меншин мають відповідати чисельності мовних груп і визначаються </w:t>
      </w:r>
      <w:r w:rsidRPr="00434332">
        <w:t>відповідно до Закону України «Про телебачення і радіомовлення</w:t>
      </w:r>
      <w:r w:rsidRPr="00434332">
        <w:rPr>
          <w:kern w:val="1"/>
        </w:rPr>
        <w:t>»</w:t>
      </w:r>
      <w:r>
        <w:t xml:space="preserve">». </w:t>
      </w:r>
    </w:p>
    <w:p w:rsidR="00434332" w:rsidRDefault="00434332" w:rsidP="00D6709E">
      <w:pPr>
        <w:pStyle w:val="HTML"/>
        <w:spacing w:after="12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03C2C" w:rsidRPr="00303C2C" w:rsidRDefault="00434332" w:rsidP="00D6709E">
      <w:pPr>
        <w:pStyle w:val="HTML"/>
        <w:spacing w:after="12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ІІ. </w:t>
      </w:r>
      <w:r w:rsidR="00303C2C" w:rsidRPr="00303C2C">
        <w:rPr>
          <w:rFonts w:ascii="Times New Roman" w:hAnsi="Times New Roman" w:cs="Times New Roman"/>
          <w:i/>
          <w:sz w:val="28"/>
          <w:szCs w:val="28"/>
        </w:rPr>
        <w:t>Прикінцеві положення:</w:t>
      </w:r>
    </w:p>
    <w:p w:rsidR="00D6709E" w:rsidRPr="00D10E39" w:rsidRDefault="00303C2C" w:rsidP="00D6709E">
      <w:pPr>
        <w:pStyle w:val="HTM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6709E" w:rsidRPr="00D10E39">
        <w:rPr>
          <w:rFonts w:ascii="Times New Roman" w:hAnsi="Times New Roman" w:cs="Times New Roman"/>
          <w:sz w:val="28"/>
          <w:szCs w:val="28"/>
        </w:rPr>
        <w:t xml:space="preserve">. </w:t>
      </w:r>
      <w:r w:rsidR="00406871">
        <w:rPr>
          <w:rFonts w:ascii="Times New Roman" w:hAnsi="Times New Roman" w:cs="Times New Roman"/>
          <w:sz w:val="28"/>
          <w:szCs w:val="28"/>
        </w:rPr>
        <w:t xml:space="preserve"> </w:t>
      </w:r>
      <w:r w:rsidR="00D6709E" w:rsidRPr="00D10E39">
        <w:rPr>
          <w:rFonts w:ascii="Times New Roman" w:hAnsi="Times New Roman" w:cs="Times New Roman"/>
          <w:sz w:val="28"/>
          <w:szCs w:val="28"/>
        </w:rPr>
        <w:t>Цей Закон набирає чинності з дня його опублікування.</w:t>
      </w:r>
    </w:p>
    <w:p w:rsidR="006335DB" w:rsidRPr="00610EE0" w:rsidRDefault="00303C2C" w:rsidP="006335DB">
      <w:pPr>
        <w:spacing w:before="120"/>
        <w:ind w:firstLine="709"/>
        <w:jc w:val="both"/>
        <w:rPr>
          <w:lang w:eastAsia="uk-UA"/>
        </w:rPr>
      </w:pPr>
      <w:r>
        <w:rPr>
          <w:color w:val="000000"/>
          <w:lang w:eastAsia="uk-UA"/>
        </w:rPr>
        <w:t>2</w:t>
      </w:r>
      <w:r w:rsidR="00406871">
        <w:rPr>
          <w:color w:val="000000"/>
          <w:lang w:eastAsia="uk-UA"/>
        </w:rPr>
        <w:t xml:space="preserve">. </w:t>
      </w:r>
      <w:r w:rsidR="006335DB">
        <w:rPr>
          <w:color w:val="000000"/>
          <w:lang w:eastAsia="uk-UA"/>
        </w:rPr>
        <w:t>Національній раді з питань телебачення та радіомовлення</w:t>
      </w:r>
      <w:r w:rsidR="006335DB" w:rsidRPr="00610EE0">
        <w:rPr>
          <w:lang w:eastAsia="uk-UA"/>
        </w:rPr>
        <w:t xml:space="preserve"> у тримісячний строк з дня набрання чинності цим Законом:</w:t>
      </w:r>
    </w:p>
    <w:p w:rsidR="006335DB" w:rsidRPr="00610EE0" w:rsidRDefault="006335DB" w:rsidP="006335DB">
      <w:pPr>
        <w:spacing w:before="120"/>
        <w:ind w:firstLine="709"/>
        <w:jc w:val="both"/>
        <w:rPr>
          <w:lang w:eastAsia="uk-UA"/>
        </w:rPr>
      </w:pPr>
      <w:bookmarkStart w:id="0" w:name="n1909"/>
      <w:bookmarkEnd w:id="0"/>
      <w:r w:rsidRPr="00610EE0">
        <w:rPr>
          <w:lang w:eastAsia="uk-UA"/>
        </w:rPr>
        <w:t>привести свої нормативно-правові акти у відповідність із цим Законом;</w:t>
      </w:r>
    </w:p>
    <w:p w:rsidR="00303C2C" w:rsidRPr="00610EE0" w:rsidRDefault="006335DB" w:rsidP="00434332">
      <w:pPr>
        <w:spacing w:before="120"/>
        <w:ind w:firstLine="709"/>
        <w:jc w:val="both"/>
        <w:rPr>
          <w:lang w:eastAsia="uk-UA"/>
        </w:rPr>
      </w:pPr>
      <w:bookmarkStart w:id="1" w:name="n1910"/>
      <w:bookmarkEnd w:id="1"/>
      <w:r w:rsidRPr="00610EE0">
        <w:rPr>
          <w:lang w:eastAsia="uk-UA"/>
        </w:rPr>
        <w:t xml:space="preserve">забезпечити перегляд та приведення </w:t>
      </w:r>
      <w:r>
        <w:rPr>
          <w:lang w:eastAsia="uk-UA"/>
        </w:rPr>
        <w:t>ліцензій на мовлення у відповідність із цим законом.</w:t>
      </w:r>
      <w:r w:rsidR="00646323">
        <w:rPr>
          <w:lang w:eastAsia="uk-UA"/>
        </w:rPr>
        <w:t xml:space="preserve"> </w:t>
      </w:r>
    </w:p>
    <w:p w:rsidR="006335DB" w:rsidRDefault="006335DB" w:rsidP="00D6709E">
      <w:pPr>
        <w:ind w:firstLine="900"/>
      </w:pPr>
    </w:p>
    <w:p w:rsidR="00D6709E" w:rsidRDefault="00D6709E" w:rsidP="00D6709E">
      <w:pPr>
        <w:ind w:firstLine="900"/>
      </w:pPr>
    </w:p>
    <w:p w:rsidR="00406871" w:rsidRPr="00D10E39" w:rsidRDefault="00406871" w:rsidP="00D6709E">
      <w:pPr>
        <w:ind w:firstLine="900"/>
      </w:pPr>
    </w:p>
    <w:p w:rsidR="00D6709E" w:rsidRPr="00AF2A05" w:rsidRDefault="00D6709E" w:rsidP="00D6709E">
      <w:pPr>
        <w:rPr>
          <w:b/>
        </w:rPr>
      </w:pPr>
      <w:r w:rsidRPr="00AF2A05">
        <w:rPr>
          <w:b/>
        </w:rPr>
        <w:t xml:space="preserve">Голова Верховної Ради </w:t>
      </w:r>
    </w:p>
    <w:p w:rsidR="00D6709E" w:rsidRPr="00AF2A05" w:rsidRDefault="00406871" w:rsidP="00A1522C">
      <w:pPr>
        <w:ind w:firstLine="708"/>
      </w:pPr>
      <w:r>
        <w:rPr>
          <w:b/>
        </w:rPr>
        <w:t xml:space="preserve">   </w:t>
      </w:r>
      <w:r w:rsidR="00D6709E" w:rsidRPr="00AF2A05">
        <w:rPr>
          <w:b/>
        </w:rPr>
        <w:t>України</w:t>
      </w:r>
      <w:r w:rsidR="00D6709E" w:rsidRPr="00AF2A05">
        <w:rPr>
          <w:b/>
          <w:lang w:val="ru-RU"/>
        </w:rPr>
        <w:t xml:space="preserve"> </w:t>
      </w:r>
      <w:r w:rsidR="00D6709E" w:rsidRPr="00AF2A05">
        <w:rPr>
          <w:b/>
          <w:lang w:val="ru-RU"/>
        </w:rPr>
        <w:tab/>
      </w:r>
      <w:r w:rsidR="00D6709E" w:rsidRPr="00AF2A05">
        <w:rPr>
          <w:b/>
          <w:lang w:val="ru-RU"/>
        </w:rPr>
        <w:tab/>
      </w:r>
      <w:r w:rsidR="00D6709E" w:rsidRPr="00AF2A05">
        <w:rPr>
          <w:b/>
          <w:lang w:val="ru-RU"/>
        </w:rPr>
        <w:tab/>
      </w:r>
      <w:r w:rsidR="006335DB" w:rsidRPr="00AF2A05">
        <w:rPr>
          <w:b/>
          <w:lang w:val="ru-RU"/>
        </w:rPr>
        <w:tab/>
      </w:r>
      <w:r w:rsidR="006335DB" w:rsidRPr="00AF2A05">
        <w:rPr>
          <w:b/>
          <w:lang w:val="ru-RU"/>
        </w:rPr>
        <w:tab/>
      </w:r>
      <w:r w:rsidR="00D6709E" w:rsidRPr="00AF2A05">
        <w:rPr>
          <w:b/>
          <w:lang w:val="ru-RU"/>
        </w:rPr>
        <w:tab/>
      </w:r>
      <w:r w:rsidR="00D6709E" w:rsidRPr="00AF2A05">
        <w:rPr>
          <w:b/>
          <w:lang w:val="ru-RU"/>
        </w:rPr>
        <w:tab/>
      </w:r>
      <w:r w:rsidR="00D6709E" w:rsidRPr="00AF2A05">
        <w:rPr>
          <w:b/>
          <w:lang w:val="ru-RU"/>
        </w:rPr>
        <w:tab/>
        <w:t xml:space="preserve"> </w:t>
      </w:r>
    </w:p>
    <w:sectPr w:rsidR="00D6709E" w:rsidRPr="00AF2A05" w:rsidSect="00406871">
      <w:headerReference w:type="even" r:id="rId6"/>
      <w:headerReference w:type="default" r:id="rId7"/>
      <w:pgSz w:w="11906" w:h="16838"/>
      <w:pgMar w:top="1134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665" w:rsidRDefault="00B17665">
      <w:r>
        <w:separator/>
      </w:r>
    </w:p>
  </w:endnote>
  <w:endnote w:type="continuationSeparator" w:id="1">
    <w:p w:rsidR="00B17665" w:rsidRDefault="00B1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665" w:rsidRDefault="00B17665">
      <w:r>
        <w:separator/>
      </w:r>
    </w:p>
  </w:footnote>
  <w:footnote w:type="continuationSeparator" w:id="1">
    <w:p w:rsidR="00B17665" w:rsidRDefault="00B176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09E" w:rsidRDefault="00F17050" w:rsidP="00D6709E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6709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6709E" w:rsidRDefault="00D6709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09E" w:rsidRDefault="00F17050" w:rsidP="00D6709E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6709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0BE8">
      <w:rPr>
        <w:rStyle w:val="a5"/>
        <w:noProof/>
      </w:rPr>
      <w:t>2</w:t>
    </w:r>
    <w:r>
      <w:rPr>
        <w:rStyle w:val="a5"/>
      </w:rPr>
      <w:fldChar w:fldCharType="end"/>
    </w:r>
  </w:p>
  <w:p w:rsidR="00D6709E" w:rsidRDefault="00D6709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709E"/>
    <w:rsid w:val="00083B67"/>
    <w:rsid w:val="00126066"/>
    <w:rsid w:val="001E586C"/>
    <w:rsid w:val="001F6878"/>
    <w:rsid w:val="002134BE"/>
    <w:rsid w:val="00213652"/>
    <w:rsid w:val="00303C2C"/>
    <w:rsid w:val="00352307"/>
    <w:rsid w:val="003D31C1"/>
    <w:rsid w:val="003E6E67"/>
    <w:rsid w:val="00406871"/>
    <w:rsid w:val="00434332"/>
    <w:rsid w:val="004C14E1"/>
    <w:rsid w:val="004C7979"/>
    <w:rsid w:val="00561C79"/>
    <w:rsid w:val="00632D54"/>
    <w:rsid w:val="006335DB"/>
    <w:rsid w:val="00646323"/>
    <w:rsid w:val="00754D6E"/>
    <w:rsid w:val="00821DB6"/>
    <w:rsid w:val="00853B34"/>
    <w:rsid w:val="00870927"/>
    <w:rsid w:val="008A1C4F"/>
    <w:rsid w:val="009074D7"/>
    <w:rsid w:val="009640EA"/>
    <w:rsid w:val="00985AB1"/>
    <w:rsid w:val="009F5172"/>
    <w:rsid w:val="00A1522C"/>
    <w:rsid w:val="00AF2A05"/>
    <w:rsid w:val="00B17665"/>
    <w:rsid w:val="00BB0757"/>
    <w:rsid w:val="00BD59AA"/>
    <w:rsid w:val="00C21573"/>
    <w:rsid w:val="00C50986"/>
    <w:rsid w:val="00CC03C0"/>
    <w:rsid w:val="00CE3F79"/>
    <w:rsid w:val="00D6709E"/>
    <w:rsid w:val="00E34C0B"/>
    <w:rsid w:val="00F05DD8"/>
    <w:rsid w:val="00F13C2A"/>
    <w:rsid w:val="00F17050"/>
    <w:rsid w:val="00F80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709E"/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D670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locked/>
    <w:rsid w:val="00D6709E"/>
    <w:rPr>
      <w:rFonts w:ascii="Courier New" w:hAnsi="Courier New" w:cs="Courier New"/>
      <w:lang w:val="uk-UA" w:eastAsia="uk-UA" w:bidi="ar-SA"/>
    </w:rPr>
  </w:style>
  <w:style w:type="paragraph" w:styleId="a3">
    <w:name w:val="header"/>
    <w:basedOn w:val="a"/>
    <w:link w:val="a4"/>
    <w:rsid w:val="00D6709E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link w:val="a3"/>
    <w:semiHidden/>
    <w:locked/>
    <w:rsid w:val="00D6709E"/>
    <w:rPr>
      <w:sz w:val="28"/>
      <w:szCs w:val="28"/>
      <w:lang w:val="uk-UA" w:eastAsia="ru-RU" w:bidi="ar-SA"/>
    </w:rPr>
  </w:style>
  <w:style w:type="character" w:styleId="a5">
    <w:name w:val="page number"/>
    <w:rsid w:val="00D6709E"/>
    <w:rPr>
      <w:rFonts w:cs="Times New Roman"/>
    </w:rPr>
  </w:style>
  <w:style w:type="character" w:customStyle="1" w:styleId="apple-converted-space">
    <w:name w:val="apple-converted-space"/>
    <w:rsid w:val="00303C2C"/>
  </w:style>
  <w:style w:type="character" w:customStyle="1" w:styleId="err">
    <w:name w:val="err"/>
    <w:rsid w:val="00303C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2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ІЛОНА</dc:creator>
  <cp:lastModifiedBy>Vista</cp:lastModifiedBy>
  <cp:revision>3</cp:revision>
  <cp:lastPrinted>2016-04-11T10:26:00Z</cp:lastPrinted>
  <dcterms:created xsi:type="dcterms:W3CDTF">2016-04-12T15:04:00Z</dcterms:created>
  <dcterms:modified xsi:type="dcterms:W3CDTF">2016-04-12T15:15:00Z</dcterms:modified>
</cp:coreProperties>
</file>