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0681" w:rsidRDefault="00650681" w:rsidP="00650681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50681" w:rsidRDefault="00650681" w:rsidP="00650681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50681" w:rsidRDefault="00650681" w:rsidP="00650681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50681" w:rsidRDefault="00650681" w:rsidP="00650681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50681" w:rsidRDefault="00650681" w:rsidP="00650681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50681" w:rsidRDefault="00650681" w:rsidP="00650681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50681" w:rsidRDefault="00650681" w:rsidP="00650681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50681" w:rsidRDefault="00650681" w:rsidP="00650681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</w:p>
    <w:p w:rsidR="00650681" w:rsidRPr="00C75174" w:rsidRDefault="00650681" w:rsidP="00650681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650681" w:rsidRPr="00C44019" w:rsidRDefault="00650681" w:rsidP="00650681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650681" w:rsidRDefault="00650681" w:rsidP="00650681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</w:p>
    <w:p w:rsidR="00650681" w:rsidRPr="00251BFA" w:rsidRDefault="00650681" w:rsidP="00650681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45760D">
        <w:rPr>
          <w:sz w:val="28"/>
          <w:szCs w:val="28"/>
          <w:lang w:val="uk-UA"/>
        </w:rPr>
        <w:t xml:space="preserve"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</w:t>
      </w:r>
      <w:r w:rsidRPr="00251BFA">
        <w:rPr>
          <w:sz w:val="28"/>
          <w:szCs w:val="28"/>
          <w:lang w:val="uk-UA"/>
        </w:rPr>
        <w:t>регулюються правом Європейського Союзу.</w:t>
      </w:r>
    </w:p>
    <w:p w:rsidR="00650681" w:rsidRPr="00C44019" w:rsidRDefault="00650681" w:rsidP="00650681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 xml:space="preserve">На своєму засіданні </w:t>
      </w:r>
      <w:r w:rsidRPr="00426CBD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0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6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жовтня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2016 р. Комітет з питань європейської </w:t>
      </w:r>
      <w:r w:rsidRPr="00792324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інтеграції розглянув проект </w:t>
      </w:r>
      <w:r w:rsidRPr="00792324">
        <w:rPr>
          <w:rFonts w:ascii="Times New Roman" w:hAnsi="Times New Roman" w:cs="Times New Roman"/>
          <w:b w:val="0"/>
          <w:sz w:val="28"/>
          <w:szCs w:val="28"/>
        </w:rPr>
        <w:t xml:space="preserve">Закону про </w:t>
      </w:r>
      <w:proofErr w:type="spellStart"/>
      <w:r w:rsidRPr="00792324">
        <w:rPr>
          <w:rFonts w:ascii="Times New Roman" w:hAnsi="Times New Roman" w:cs="Times New Roman"/>
          <w:b w:val="0"/>
          <w:sz w:val="28"/>
          <w:szCs w:val="28"/>
        </w:rPr>
        <w:t>внесення</w:t>
      </w:r>
      <w:proofErr w:type="spellEnd"/>
      <w:r w:rsidRPr="0079232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792324">
        <w:rPr>
          <w:rFonts w:ascii="Times New Roman" w:hAnsi="Times New Roman" w:cs="Times New Roman"/>
          <w:b w:val="0"/>
          <w:sz w:val="28"/>
          <w:szCs w:val="28"/>
        </w:rPr>
        <w:t>змін</w:t>
      </w:r>
      <w:proofErr w:type="spellEnd"/>
      <w:r w:rsidRPr="00792324">
        <w:rPr>
          <w:rFonts w:ascii="Times New Roman" w:hAnsi="Times New Roman" w:cs="Times New Roman"/>
          <w:b w:val="0"/>
          <w:sz w:val="28"/>
          <w:szCs w:val="28"/>
        </w:rPr>
        <w:t xml:space="preserve"> до Бюджетного кодексу </w:t>
      </w:r>
      <w:proofErr w:type="spellStart"/>
      <w:r w:rsidRPr="00792324">
        <w:rPr>
          <w:rFonts w:ascii="Times New Roman" w:hAnsi="Times New Roman" w:cs="Times New Roman"/>
          <w:b w:val="0"/>
          <w:sz w:val="28"/>
          <w:szCs w:val="28"/>
        </w:rPr>
        <w:t>України</w:t>
      </w:r>
      <w:proofErr w:type="spellEnd"/>
      <w:r w:rsidRPr="0079232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792324">
        <w:rPr>
          <w:rFonts w:ascii="Times New Roman" w:hAnsi="Times New Roman" w:cs="Times New Roman"/>
          <w:b w:val="0"/>
          <w:sz w:val="28"/>
          <w:szCs w:val="28"/>
        </w:rPr>
        <w:t>щодо</w:t>
      </w:r>
      <w:proofErr w:type="spellEnd"/>
      <w:r w:rsidRPr="0079232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792324">
        <w:rPr>
          <w:rFonts w:ascii="Times New Roman" w:hAnsi="Times New Roman" w:cs="Times New Roman"/>
          <w:b w:val="0"/>
          <w:sz w:val="28"/>
          <w:szCs w:val="28"/>
        </w:rPr>
        <w:t>удосконалення</w:t>
      </w:r>
      <w:proofErr w:type="spellEnd"/>
      <w:r w:rsidRPr="0079232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792324">
        <w:rPr>
          <w:rFonts w:ascii="Times New Roman" w:hAnsi="Times New Roman" w:cs="Times New Roman"/>
          <w:b w:val="0"/>
          <w:sz w:val="28"/>
          <w:szCs w:val="28"/>
        </w:rPr>
        <w:t>законодавства</w:t>
      </w:r>
      <w:proofErr w:type="spellEnd"/>
      <w:r w:rsidRPr="0079232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792324">
        <w:rPr>
          <w:rFonts w:ascii="Times New Roman" w:hAnsi="Times New Roman" w:cs="Times New Roman"/>
          <w:b w:val="0"/>
          <w:sz w:val="28"/>
          <w:szCs w:val="28"/>
        </w:rPr>
        <w:t>України</w:t>
      </w:r>
      <w:proofErr w:type="spellEnd"/>
      <w:r w:rsidRPr="00792324">
        <w:rPr>
          <w:rFonts w:ascii="Times New Roman" w:hAnsi="Times New Roman" w:cs="Times New Roman"/>
          <w:b w:val="0"/>
          <w:sz w:val="28"/>
          <w:szCs w:val="28"/>
        </w:rPr>
        <w:t xml:space="preserve"> з </w:t>
      </w:r>
      <w:proofErr w:type="spellStart"/>
      <w:r w:rsidRPr="00792324">
        <w:rPr>
          <w:rFonts w:ascii="Times New Roman" w:hAnsi="Times New Roman" w:cs="Times New Roman"/>
          <w:b w:val="0"/>
          <w:sz w:val="28"/>
          <w:szCs w:val="28"/>
        </w:rPr>
        <w:t>питань</w:t>
      </w:r>
      <w:proofErr w:type="spellEnd"/>
      <w:r w:rsidRPr="0079232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792324">
        <w:rPr>
          <w:rFonts w:ascii="Times New Roman" w:hAnsi="Times New Roman" w:cs="Times New Roman"/>
          <w:b w:val="0"/>
          <w:sz w:val="28"/>
          <w:szCs w:val="28"/>
        </w:rPr>
        <w:t>фінансування</w:t>
      </w:r>
      <w:proofErr w:type="spellEnd"/>
      <w:r w:rsidRPr="0079232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792324">
        <w:rPr>
          <w:rFonts w:ascii="Times New Roman" w:hAnsi="Times New Roman" w:cs="Times New Roman"/>
          <w:b w:val="0"/>
          <w:sz w:val="28"/>
          <w:szCs w:val="28"/>
        </w:rPr>
        <w:t>охорони</w:t>
      </w:r>
      <w:proofErr w:type="spellEnd"/>
      <w:r w:rsidRPr="0079232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792324">
        <w:rPr>
          <w:rFonts w:ascii="Times New Roman" w:hAnsi="Times New Roman" w:cs="Times New Roman"/>
          <w:b w:val="0"/>
          <w:sz w:val="28"/>
          <w:szCs w:val="28"/>
        </w:rPr>
        <w:t>здоров'я</w:t>
      </w:r>
      <w:proofErr w:type="spellEnd"/>
      <w:r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</w:t>
      </w:r>
      <w:r w:rsidRPr="00895A99">
        <w:rPr>
          <w:rFonts w:ascii="Times New Roman" w:hAnsi="Times New Roman" w:cs="Times New Roman"/>
          <w:b w:val="0"/>
          <w:sz w:val="28"/>
          <w:szCs w:val="28"/>
          <w:lang w:val="uk-UA"/>
        </w:rPr>
        <w:t>(реєстр.№4457 від 15.04.2016)</w:t>
      </w:r>
      <w:r w:rsidRPr="00792324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і дійшов висновку про те, що зазначений законопроект не належить до пріоритетних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rFonts w:ascii="Times New Roman" w:hAnsi="Times New Roman"/>
          <w:b w:val="0"/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650681" w:rsidRDefault="00650681" w:rsidP="00650681">
      <w:pPr>
        <w:pStyle w:val="berschrift3"/>
        <w:shd w:val="clear" w:color="auto" w:fill="FFFFFF"/>
        <w:spacing w:before="0" w:after="0" w:line="196" w:lineRule="atLeast"/>
        <w:jc w:val="both"/>
        <w:textAlignment w:val="baseline"/>
        <w:rPr>
          <w:sz w:val="28"/>
          <w:lang w:val="uk-UA"/>
        </w:rPr>
      </w:pPr>
    </w:p>
    <w:p w:rsidR="003E75A0" w:rsidRDefault="003E75A0"/>
    <w:sectPr w:rsidR="003E75A0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0681"/>
    <w:rsid w:val="003E75A0"/>
    <w:rsid w:val="00650681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50681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65068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650681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650681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50681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65068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650681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650681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918</Characters>
  <Application>Microsoft Macintosh Word</Application>
  <DocSecurity>0</DocSecurity>
  <Lines>7</Lines>
  <Paragraphs>2</Paragraphs>
  <ScaleCrop>false</ScaleCrop>
  <Company/>
  <LinksUpToDate>false</LinksUpToDate>
  <CharactersWithSpaces>1061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2019-03-12T10:34:00Z</dcterms:created>
  <dcterms:modified xsi:type="dcterms:W3CDTF">2019-03-12T10:35:00Z</dcterms:modified>
</cp:coreProperties>
</file>