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23F" w:rsidRPr="00C823AC" w:rsidRDefault="00CA523F" w:rsidP="00CA523F">
      <w:pPr>
        <w:pStyle w:val="StyleZakonu"/>
        <w:spacing w:after="0" w:line="240" w:lineRule="auto"/>
        <w:ind w:left="3960" w:firstLine="0"/>
        <w:jc w:val="center"/>
        <w:rPr>
          <w:sz w:val="28"/>
          <w:szCs w:val="28"/>
        </w:rPr>
      </w:pPr>
      <w:r w:rsidRPr="00C00E28">
        <w:rPr>
          <w:sz w:val="28"/>
          <w:szCs w:val="28"/>
        </w:rPr>
        <w:t>Проект</w:t>
      </w:r>
      <w:r>
        <w:rPr>
          <w:sz w:val="28"/>
          <w:szCs w:val="28"/>
        </w:rPr>
        <w:t xml:space="preserve"> </w:t>
      </w:r>
      <w:r w:rsidRPr="00C00E28">
        <w:rPr>
          <w:i/>
          <w:sz w:val="28"/>
          <w:szCs w:val="28"/>
        </w:rPr>
        <w:t>(доопрацьований)</w:t>
      </w:r>
      <w:r>
        <w:rPr>
          <w:i/>
          <w:sz w:val="28"/>
          <w:szCs w:val="28"/>
        </w:rPr>
        <w:br/>
      </w:r>
      <w:r>
        <w:rPr>
          <w:sz w:val="28"/>
          <w:szCs w:val="28"/>
        </w:rPr>
        <w:t>вноситься</w:t>
      </w:r>
      <w:r w:rsidRPr="00AE5F7A">
        <w:rPr>
          <w:sz w:val="28"/>
          <w:szCs w:val="28"/>
        </w:rPr>
        <w:t xml:space="preserve"> народними депутатами України – </w:t>
      </w:r>
      <w:r w:rsidRPr="002567E8">
        <w:rPr>
          <w:sz w:val="28"/>
          <w:szCs w:val="28"/>
        </w:rPr>
        <w:t xml:space="preserve">членами Комітету з питань бюджету </w:t>
      </w:r>
      <w:proofErr w:type="spellStart"/>
      <w:r w:rsidRPr="00C823AC">
        <w:rPr>
          <w:sz w:val="28"/>
          <w:szCs w:val="28"/>
        </w:rPr>
        <w:t>Павелком</w:t>
      </w:r>
      <w:proofErr w:type="spellEnd"/>
      <w:r w:rsidRPr="00C823AC">
        <w:rPr>
          <w:sz w:val="28"/>
          <w:szCs w:val="28"/>
        </w:rPr>
        <w:t> А.В. та іншими</w:t>
      </w:r>
    </w:p>
    <w:p w:rsidR="003E3E62" w:rsidRDefault="003E3E62" w:rsidP="00CA523F">
      <w:pPr>
        <w:pStyle w:val="a4"/>
        <w:spacing w:before="360"/>
        <w:rPr>
          <w:rFonts w:ascii="Times New Roman" w:hAnsi="Times New Roman"/>
          <w:b w:val="0"/>
          <w:i w:val="0"/>
          <w:sz w:val="32"/>
          <w:szCs w:val="32"/>
        </w:rPr>
      </w:pPr>
    </w:p>
    <w:p w:rsidR="00253023" w:rsidRPr="007662C6" w:rsidRDefault="00253023" w:rsidP="00253023">
      <w:pPr>
        <w:pStyle w:val="a4"/>
        <w:spacing w:before="360"/>
        <w:rPr>
          <w:rFonts w:ascii="Times New Roman" w:hAnsi="Times New Roman"/>
          <w:b w:val="0"/>
          <w:i w:val="0"/>
          <w:sz w:val="32"/>
          <w:szCs w:val="32"/>
        </w:rPr>
      </w:pPr>
      <w:r w:rsidRPr="007662C6">
        <w:rPr>
          <w:rFonts w:ascii="Times New Roman" w:hAnsi="Times New Roman"/>
          <w:b w:val="0"/>
          <w:i w:val="0"/>
          <w:sz w:val="32"/>
          <w:szCs w:val="32"/>
        </w:rPr>
        <w:t>Закон УкраЇни</w:t>
      </w:r>
    </w:p>
    <w:p w:rsidR="00253023" w:rsidRPr="00B92C9B" w:rsidRDefault="00253023" w:rsidP="00253023">
      <w:pPr>
        <w:pStyle w:val="a5"/>
        <w:spacing w:before="240"/>
        <w:rPr>
          <w:rFonts w:ascii="Times New Roman" w:hAnsi="Times New Roman"/>
          <w:b w:val="0"/>
          <w:sz w:val="28"/>
          <w:szCs w:val="28"/>
        </w:rPr>
      </w:pPr>
      <w:r w:rsidRPr="00B92C9B">
        <w:rPr>
          <w:rFonts w:ascii="Times New Roman" w:hAnsi="Times New Roman"/>
          <w:b w:val="0"/>
          <w:sz w:val="28"/>
          <w:szCs w:val="28"/>
        </w:rPr>
        <w:t xml:space="preserve">Про внесення змін </w:t>
      </w:r>
      <w:r w:rsidRPr="005A2EDF">
        <w:rPr>
          <w:rFonts w:ascii="Times New Roman" w:hAnsi="Times New Roman"/>
          <w:b w:val="0"/>
          <w:sz w:val="28"/>
          <w:szCs w:val="28"/>
        </w:rPr>
        <w:t>до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5A2EDF">
        <w:rPr>
          <w:rFonts w:ascii="Times New Roman" w:hAnsi="Times New Roman"/>
          <w:b w:val="0"/>
          <w:sz w:val="28"/>
          <w:szCs w:val="28"/>
        </w:rPr>
        <w:t xml:space="preserve">Бюджетного кодексу України </w:t>
      </w:r>
      <w:r w:rsidR="00102C0A">
        <w:rPr>
          <w:rFonts w:ascii="Times New Roman" w:hAnsi="Times New Roman"/>
          <w:b w:val="0"/>
          <w:sz w:val="28"/>
          <w:szCs w:val="28"/>
        </w:rPr>
        <w:t>щод</w:t>
      </w:r>
      <w:r w:rsidR="002567E8">
        <w:rPr>
          <w:rFonts w:ascii="Times New Roman" w:hAnsi="Times New Roman"/>
          <w:b w:val="0"/>
          <w:sz w:val="28"/>
          <w:szCs w:val="28"/>
        </w:rPr>
        <w:t>о зарахування окремих адміністративних зборів до місцевих бюджетів</w:t>
      </w:r>
    </w:p>
    <w:p w:rsidR="00253023" w:rsidRDefault="00253023" w:rsidP="00253023">
      <w:pPr>
        <w:pStyle w:val="a3"/>
        <w:ind w:firstLine="709"/>
        <w:rPr>
          <w:rFonts w:ascii="Times New Roman" w:hAnsi="Times New Roman"/>
          <w:sz w:val="28"/>
        </w:rPr>
      </w:pPr>
      <w:r w:rsidRPr="00B92C9B">
        <w:rPr>
          <w:rFonts w:ascii="Times New Roman" w:hAnsi="Times New Roman"/>
          <w:sz w:val="28"/>
        </w:rPr>
        <w:t>Верховна Рада України п</w:t>
      </w:r>
      <w:r w:rsidRPr="004F5261">
        <w:rPr>
          <w:rFonts w:ascii="Times New Roman" w:hAnsi="Times New Roman"/>
          <w:sz w:val="28"/>
          <w:lang w:val="ru-RU"/>
        </w:rPr>
        <w:t xml:space="preserve"> </w:t>
      </w:r>
      <w:r w:rsidRPr="00B92C9B">
        <w:rPr>
          <w:rFonts w:ascii="Times New Roman" w:hAnsi="Times New Roman"/>
          <w:sz w:val="28"/>
        </w:rPr>
        <w:t>о</w:t>
      </w:r>
      <w:r w:rsidRPr="004F5261">
        <w:rPr>
          <w:rFonts w:ascii="Times New Roman" w:hAnsi="Times New Roman"/>
          <w:sz w:val="28"/>
          <w:lang w:val="ru-RU"/>
        </w:rPr>
        <w:t xml:space="preserve"> </w:t>
      </w:r>
      <w:r w:rsidRPr="00B92C9B">
        <w:rPr>
          <w:rFonts w:ascii="Times New Roman" w:hAnsi="Times New Roman"/>
          <w:sz w:val="28"/>
        </w:rPr>
        <w:t>с</w:t>
      </w:r>
      <w:r w:rsidRPr="004F5261">
        <w:rPr>
          <w:rFonts w:ascii="Times New Roman" w:hAnsi="Times New Roman"/>
          <w:sz w:val="28"/>
          <w:lang w:val="ru-RU"/>
        </w:rPr>
        <w:t xml:space="preserve"> </w:t>
      </w:r>
      <w:r w:rsidRPr="00B92C9B">
        <w:rPr>
          <w:rFonts w:ascii="Times New Roman" w:hAnsi="Times New Roman"/>
          <w:sz w:val="28"/>
        </w:rPr>
        <w:t>т</w:t>
      </w:r>
      <w:r w:rsidRPr="004F5261">
        <w:rPr>
          <w:rFonts w:ascii="Times New Roman" w:hAnsi="Times New Roman"/>
          <w:sz w:val="28"/>
          <w:lang w:val="ru-RU"/>
        </w:rPr>
        <w:t xml:space="preserve"> </w:t>
      </w:r>
      <w:r w:rsidRPr="00B92C9B">
        <w:rPr>
          <w:rFonts w:ascii="Times New Roman" w:hAnsi="Times New Roman"/>
          <w:sz w:val="28"/>
        </w:rPr>
        <w:t>а</w:t>
      </w:r>
      <w:r w:rsidRPr="004F5261">
        <w:rPr>
          <w:rFonts w:ascii="Times New Roman" w:hAnsi="Times New Roman"/>
          <w:sz w:val="28"/>
          <w:lang w:val="ru-RU"/>
        </w:rPr>
        <w:t xml:space="preserve"> </w:t>
      </w:r>
      <w:r w:rsidRPr="00B92C9B">
        <w:rPr>
          <w:rFonts w:ascii="Times New Roman" w:hAnsi="Times New Roman"/>
          <w:sz w:val="28"/>
        </w:rPr>
        <w:t>н</w:t>
      </w:r>
      <w:r w:rsidRPr="004F5261">
        <w:rPr>
          <w:rFonts w:ascii="Times New Roman" w:hAnsi="Times New Roman"/>
          <w:sz w:val="28"/>
          <w:lang w:val="ru-RU"/>
        </w:rPr>
        <w:t xml:space="preserve"> </w:t>
      </w:r>
      <w:r w:rsidRPr="00B92C9B">
        <w:rPr>
          <w:rFonts w:ascii="Times New Roman" w:hAnsi="Times New Roman"/>
          <w:sz w:val="28"/>
        </w:rPr>
        <w:t>о</w:t>
      </w:r>
      <w:r w:rsidRPr="004F5261">
        <w:rPr>
          <w:rFonts w:ascii="Times New Roman" w:hAnsi="Times New Roman"/>
          <w:sz w:val="28"/>
          <w:lang w:val="ru-RU"/>
        </w:rPr>
        <w:t xml:space="preserve"> </w:t>
      </w:r>
      <w:r w:rsidRPr="00B92C9B">
        <w:rPr>
          <w:rFonts w:ascii="Times New Roman" w:hAnsi="Times New Roman"/>
          <w:sz w:val="28"/>
        </w:rPr>
        <w:t>в</w:t>
      </w:r>
      <w:r w:rsidRPr="004F5261">
        <w:rPr>
          <w:rFonts w:ascii="Times New Roman" w:hAnsi="Times New Roman"/>
          <w:sz w:val="28"/>
          <w:lang w:val="ru-RU"/>
        </w:rPr>
        <w:t xml:space="preserve"> </w:t>
      </w:r>
      <w:r w:rsidRPr="00B92C9B">
        <w:rPr>
          <w:rFonts w:ascii="Times New Roman" w:hAnsi="Times New Roman"/>
          <w:sz w:val="28"/>
        </w:rPr>
        <w:t>л</w:t>
      </w:r>
      <w:r w:rsidRPr="004F5261">
        <w:rPr>
          <w:rFonts w:ascii="Times New Roman" w:hAnsi="Times New Roman"/>
          <w:sz w:val="28"/>
          <w:lang w:val="ru-RU"/>
        </w:rPr>
        <w:t xml:space="preserve"> </w:t>
      </w:r>
      <w:r w:rsidRPr="00B92C9B">
        <w:rPr>
          <w:rFonts w:ascii="Times New Roman" w:hAnsi="Times New Roman"/>
          <w:sz w:val="28"/>
        </w:rPr>
        <w:t>я</w:t>
      </w:r>
      <w:r w:rsidRPr="004F5261">
        <w:rPr>
          <w:rFonts w:ascii="Times New Roman" w:hAnsi="Times New Roman"/>
          <w:sz w:val="28"/>
          <w:lang w:val="ru-RU"/>
        </w:rPr>
        <w:t xml:space="preserve"> </w:t>
      </w:r>
      <w:r w:rsidRPr="00B92C9B">
        <w:rPr>
          <w:rFonts w:ascii="Times New Roman" w:hAnsi="Times New Roman"/>
          <w:sz w:val="28"/>
        </w:rPr>
        <w:t>є:</w:t>
      </w:r>
    </w:p>
    <w:p w:rsidR="00830A0B" w:rsidRDefault="00830A0B" w:rsidP="009A3B68">
      <w:pPr>
        <w:spacing w:before="60"/>
        <w:ind w:firstLine="709"/>
        <w:jc w:val="both"/>
        <w:rPr>
          <w:sz w:val="28"/>
        </w:rPr>
      </w:pPr>
      <w:r>
        <w:rPr>
          <w:sz w:val="28"/>
        </w:rPr>
        <w:t>І</w:t>
      </w:r>
      <w:r w:rsidR="00253023" w:rsidRPr="00B92C9B">
        <w:rPr>
          <w:sz w:val="28"/>
        </w:rPr>
        <w:t xml:space="preserve">. </w:t>
      </w:r>
      <w:proofErr w:type="spellStart"/>
      <w:r>
        <w:rPr>
          <w:sz w:val="28"/>
        </w:rPr>
        <w:t>Внести</w:t>
      </w:r>
      <w:proofErr w:type="spellEnd"/>
      <w:r>
        <w:rPr>
          <w:sz w:val="28"/>
        </w:rPr>
        <w:t xml:space="preserve"> до </w:t>
      </w:r>
      <w:r w:rsidR="00253023" w:rsidRPr="005A2EDF">
        <w:rPr>
          <w:sz w:val="28"/>
        </w:rPr>
        <w:t>Бюджетно</w:t>
      </w:r>
      <w:r w:rsidR="00253023">
        <w:rPr>
          <w:sz w:val="28"/>
        </w:rPr>
        <w:t>го</w:t>
      </w:r>
      <w:r w:rsidR="00253023" w:rsidRPr="005A2EDF">
        <w:rPr>
          <w:sz w:val="28"/>
        </w:rPr>
        <w:t xml:space="preserve"> кодекс</w:t>
      </w:r>
      <w:r w:rsidR="00253023">
        <w:rPr>
          <w:sz w:val="28"/>
        </w:rPr>
        <w:t>у</w:t>
      </w:r>
      <w:r w:rsidR="00253023" w:rsidRPr="005A2EDF">
        <w:rPr>
          <w:sz w:val="28"/>
        </w:rPr>
        <w:t xml:space="preserve"> України (Відомості Верховної Ради України, 2010</w:t>
      </w:r>
      <w:r w:rsidR="00253023">
        <w:rPr>
          <w:sz w:val="28"/>
        </w:rPr>
        <w:t> р., № 50-51, ст. </w:t>
      </w:r>
      <w:r w:rsidR="00253023" w:rsidRPr="005A2EDF">
        <w:rPr>
          <w:sz w:val="28"/>
        </w:rPr>
        <w:t>572)</w:t>
      </w:r>
      <w:r w:rsidR="009A3B68">
        <w:rPr>
          <w:sz w:val="28"/>
        </w:rPr>
        <w:t xml:space="preserve"> </w:t>
      </w:r>
      <w:r>
        <w:rPr>
          <w:sz w:val="28"/>
        </w:rPr>
        <w:t>такі зміни:</w:t>
      </w:r>
    </w:p>
    <w:p w:rsidR="00830A0B" w:rsidRDefault="00830A0B" w:rsidP="00830A0B">
      <w:pPr>
        <w:pStyle w:val="a3"/>
        <w:spacing w:before="60"/>
        <w:ind w:firstLine="709"/>
        <w:rPr>
          <w:rFonts w:ascii="Times New Roman" w:hAnsi="Times New Roman"/>
          <w:sz w:val="28"/>
        </w:rPr>
      </w:pPr>
      <w:r w:rsidRPr="005A2EDF">
        <w:rPr>
          <w:rFonts w:ascii="Times New Roman" w:hAnsi="Times New Roman"/>
          <w:sz w:val="28"/>
        </w:rPr>
        <w:t xml:space="preserve">1. </w:t>
      </w:r>
      <w:r>
        <w:rPr>
          <w:rFonts w:ascii="Times New Roman" w:hAnsi="Times New Roman"/>
          <w:sz w:val="28"/>
        </w:rPr>
        <w:t>П</w:t>
      </w:r>
      <w:r w:rsidRPr="00830A0B">
        <w:rPr>
          <w:rFonts w:ascii="Times New Roman" w:hAnsi="Times New Roman"/>
          <w:sz w:val="28"/>
        </w:rPr>
        <w:t xml:space="preserve">ункт 25-1 </w:t>
      </w:r>
      <w:r w:rsidRPr="00B153C7">
        <w:rPr>
          <w:rFonts w:ascii="Times New Roman" w:hAnsi="Times New Roman"/>
          <w:sz w:val="28"/>
        </w:rPr>
        <w:t>частин</w:t>
      </w:r>
      <w:r>
        <w:rPr>
          <w:rFonts w:ascii="Times New Roman" w:hAnsi="Times New Roman"/>
          <w:sz w:val="28"/>
        </w:rPr>
        <w:t>и</w:t>
      </w:r>
      <w:r w:rsidRPr="00B153C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другої</w:t>
      </w:r>
      <w:r w:rsidRPr="00B153C7">
        <w:rPr>
          <w:rFonts w:ascii="Times New Roman" w:hAnsi="Times New Roman"/>
          <w:sz w:val="28"/>
        </w:rPr>
        <w:t xml:space="preserve"> статті 2</w:t>
      </w:r>
      <w:r>
        <w:rPr>
          <w:rFonts w:ascii="Times New Roman" w:hAnsi="Times New Roman"/>
          <w:sz w:val="28"/>
        </w:rPr>
        <w:t xml:space="preserve">9 </w:t>
      </w:r>
      <w:r w:rsidR="002567E8">
        <w:rPr>
          <w:rFonts w:ascii="Times New Roman" w:hAnsi="Times New Roman"/>
          <w:sz w:val="28"/>
        </w:rPr>
        <w:t>після сло</w:t>
      </w:r>
      <w:r w:rsidRPr="00830A0B">
        <w:rPr>
          <w:rFonts w:ascii="Times New Roman" w:hAnsi="Times New Roman"/>
          <w:sz w:val="28"/>
        </w:rPr>
        <w:t>в</w:t>
      </w:r>
      <w:r w:rsidR="002567E8">
        <w:rPr>
          <w:rFonts w:ascii="Times New Roman" w:hAnsi="Times New Roman"/>
          <w:sz w:val="28"/>
        </w:rPr>
        <w:t>а і цифр</w:t>
      </w:r>
      <w:r w:rsidRPr="00830A0B">
        <w:rPr>
          <w:rFonts w:ascii="Times New Roman" w:hAnsi="Times New Roman"/>
          <w:sz w:val="28"/>
        </w:rPr>
        <w:t xml:space="preserve"> «статті 64» доповнити словами </w:t>
      </w:r>
      <w:r w:rsidR="002567E8">
        <w:rPr>
          <w:rFonts w:ascii="Times New Roman" w:hAnsi="Times New Roman"/>
          <w:sz w:val="28"/>
        </w:rPr>
        <w:t xml:space="preserve">і цифрами </w:t>
      </w:r>
      <w:r w:rsidRPr="00830A0B">
        <w:rPr>
          <w:rFonts w:ascii="Times New Roman" w:hAnsi="Times New Roman"/>
          <w:sz w:val="28"/>
        </w:rPr>
        <w:t>«та пунктом 20-7 частини першої статті 69»</w:t>
      </w:r>
      <w:r>
        <w:rPr>
          <w:rFonts w:ascii="Times New Roman" w:hAnsi="Times New Roman"/>
          <w:sz w:val="28"/>
        </w:rPr>
        <w:t>.</w:t>
      </w:r>
    </w:p>
    <w:p w:rsidR="00253023" w:rsidRDefault="00830A0B" w:rsidP="00830A0B">
      <w:pPr>
        <w:pStyle w:val="a3"/>
        <w:spacing w:before="6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Пункти </w:t>
      </w:r>
      <w:r w:rsidRPr="00830A0B">
        <w:rPr>
          <w:rFonts w:ascii="Times New Roman" w:hAnsi="Times New Roman"/>
          <w:sz w:val="28"/>
        </w:rPr>
        <w:t>36 – 1, 36 – 2 та 36 – 3</w:t>
      </w:r>
      <w:r>
        <w:rPr>
          <w:rFonts w:ascii="Times New Roman" w:hAnsi="Times New Roman"/>
          <w:sz w:val="28"/>
        </w:rPr>
        <w:t xml:space="preserve"> </w:t>
      </w:r>
      <w:r w:rsidRPr="00830A0B">
        <w:rPr>
          <w:rFonts w:ascii="Times New Roman" w:hAnsi="Times New Roman"/>
          <w:sz w:val="28"/>
        </w:rPr>
        <w:t>частини першої статті 64</w:t>
      </w:r>
      <w:r>
        <w:rPr>
          <w:rFonts w:ascii="Times New Roman" w:hAnsi="Times New Roman"/>
          <w:sz w:val="28"/>
        </w:rPr>
        <w:t xml:space="preserve"> </w:t>
      </w:r>
      <w:r w:rsidR="00253023" w:rsidRPr="00830A0B">
        <w:rPr>
          <w:rFonts w:ascii="Times New Roman" w:hAnsi="Times New Roman"/>
          <w:sz w:val="28"/>
        </w:rPr>
        <w:t>після слів «державними адміністраціями» доповнити словами «виконавчими органами рад об’єднаних територіальних громад, що створюються згідно із законом та перспективним планом формування територій громад»</w:t>
      </w:r>
      <w:r w:rsidR="009A3B68" w:rsidRPr="00830A0B">
        <w:rPr>
          <w:rFonts w:ascii="Times New Roman" w:hAnsi="Times New Roman"/>
          <w:sz w:val="28"/>
        </w:rPr>
        <w:t>.</w:t>
      </w:r>
    </w:p>
    <w:p w:rsidR="002567E8" w:rsidRDefault="00975525" w:rsidP="00975525">
      <w:pPr>
        <w:pStyle w:val="a3"/>
        <w:spacing w:before="6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3. </w:t>
      </w:r>
      <w:r>
        <w:rPr>
          <w:rFonts w:ascii="Times New Roman" w:hAnsi="Times New Roman"/>
          <w:sz w:val="28"/>
          <w:szCs w:val="28"/>
        </w:rPr>
        <w:t>Частину</w:t>
      </w:r>
      <w:r w:rsidRPr="00232A3E">
        <w:rPr>
          <w:rFonts w:ascii="Times New Roman" w:hAnsi="Times New Roman"/>
          <w:sz w:val="28"/>
          <w:szCs w:val="28"/>
        </w:rPr>
        <w:t xml:space="preserve"> перш</w:t>
      </w:r>
      <w:r w:rsidR="00AA4724">
        <w:rPr>
          <w:rFonts w:ascii="Times New Roman" w:hAnsi="Times New Roman"/>
          <w:sz w:val="28"/>
          <w:szCs w:val="28"/>
        </w:rPr>
        <w:t>у</w:t>
      </w:r>
      <w:r w:rsidRPr="00232A3E">
        <w:rPr>
          <w:rFonts w:ascii="Times New Roman" w:hAnsi="Times New Roman"/>
          <w:sz w:val="28"/>
          <w:szCs w:val="28"/>
        </w:rPr>
        <w:t xml:space="preserve"> статті</w:t>
      </w:r>
      <w:r>
        <w:rPr>
          <w:rFonts w:ascii="Times New Roman" w:hAnsi="Times New Roman"/>
          <w:sz w:val="28"/>
          <w:szCs w:val="28"/>
        </w:rPr>
        <w:t> </w:t>
      </w:r>
      <w:r w:rsidRPr="00232A3E">
        <w:rPr>
          <w:rFonts w:ascii="Times New Roman" w:hAnsi="Times New Roman"/>
          <w:sz w:val="28"/>
          <w:szCs w:val="28"/>
        </w:rPr>
        <w:t>69</w:t>
      </w:r>
      <w:r>
        <w:rPr>
          <w:rFonts w:ascii="Times New Roman" w:hAnsi="Times New Roman"/>
          <w:sz w:val="28"/>
          <w:szCs w:val="28"/>
        </w:rPr>
        <w:t xml:space="preserve"> доповнити </w:t>
      </w:r>
      <w:r w:rsidR="002567E8">
        <w:rPr>
          <w:rFonts w:ascii="Times New Roman" w:hAnsi="Times New Roman"/>
          <w:sz w:val="28"/>
          <w:szCs w:val="28"/>
        </w:rPr>
        <w:t>пунктом 20-7 так</w:t>
      </w:r>
      <w:r>
        <w:rPr>
          <w:rFonts w:ascii="Times New Roman" w:hAnsi="Times New Roman"/>
          <w:sz w:val="28"/>
          <w:szCs w:val="28"/>
        </w:rPr>
        <w:t xml:space="preserve">ого змісту: </w:t>
      </w:r>
    </w:p>
    <w:p w:rsidR="00975525" w:rsidRPr="00830A0B" w:rsidRDefault="00975525" w:rsidP="00975525">
      <w:pPr>
        <w:pStyle w:val="a3"/>
        <w:spacing w:before="6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2567E8">
        <w:rPr>
          <w:rFonts w:ascii="Times New Roman" w:hAnsi="Times New Roman"/>
          <w:sz w:val="28"/>
          <w:szCs w:val="28"/>
        </w:rPr>
        <w:t xml:space="preserve">20-7) </w:t>
      </w:r>
      <w:r w:rsidRPr="00975525">
        <w:rPr>
          <w:rFonts w:ascii="Times New Roman" w:hAnsi="Times New Roman"/>
          <w:sz w:val="28"/>
          <w:szCs w:val="28"/>
        </w:rPr>
        <w:t>адміністративний збір за проведення державної реєстрації юридичних осіб, фізичних осіб - підприємців та громадських формувань, що здійснюється виконавчими органами сільських, селищних, міських (міст районного значення) рад, який зараховується до місцевих бю</w:t>
      </w:r>
      <w:r w:rsidR="002567E8">
        <w:rPr>
          <w:rFonts w:ascii="Times New Roman" w:hAnsi="Times New Roman"/>
          <w:sz w:val="28"/>
          <w:szCs w:val="28"/>
        </w:rPr>
        <w:t>джетів за місцем надання послуг</w:t>
      </w:r>
      <w:r>
        <w:rPr>
          <w:rFonts w:ascii="Times New Roman" w:hAnsi="Times New Roman"/>
          <w:sz w:val="28"/>
          <w:szCs w:val="28"/>
        </w:rPr>
        <w:t>».</w:t>
      </w:r>
    </w:p>
    <w:p w:rsidR="00253023" w:rsidRPr="00232A3E" w:rsidRDefault="00975525" w:rsidP="00253023">
      <w:pPr>
        <w:pStyle w:val="a3"/>
        <w:spacing w:before="6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</w:t>
      </w:r>
      <w:r w:rsidR="00253023" w:rsidRPr="00232A3E">
        <w:rPr>
          <w:rFonts w:ascii="Times New Roman" w:hAnsi="Times New Roman"/>
          <w:sz w:val="28"/>
          <w:szCs w:val="28"/>
        </w:rPr>
        <w:t xml:space="preserve">. Цей Закон </w:t>
      </w:r>
      <w:r w:rsidR="00253023" w:rsidRPr="007B2E89">
        <w:rPr>
          <w:rFonts w:ascii="Times New Roman" w:hAnsi="Times New Roman"/>
          <w:sz w:val="28"/>
          <w:szCs w:val="28"/>
        </w:rPr>
        <w:t>набирає чинності з дня, наступного за днем його опублікування</w:t>
      </w:r>
      <w:r w:rsidR="00253023" w:rsidRPr="00232A3E">
        <w:rPr>
          <w:rFonts w:ascii="Times New Roman" w:hAnsi="Times New Roman"/>
          <w:sz w:val="28"/>
          <w:szCs w:val="28"/>
        </w:rPr>
        <w:t>.</w:t>
      </w:r>
    </w:p>
    <w:p w:rsidR="002567E8" w:rsidRDefault="00253023" w:rsidP="00253023">
      <w:pPr>
        <w:spacing w:before="240"/>
        <w:rPr>
          <w:sz w:val="28"/>
          <w:szCs w:val="28"/>
        </w:rPr>
      </w:pPr>
      <w:r w:rsidRPr="00AE5F7A">
        <w:rPr>
          <w:sz w:val="28"/>
          <w:szCs w:val="28"/>
        </w:rPr>
        <w:t xml:space="preserve">          </w:t>
      </w:r>
    </w:p>
    <w:p w:rsidR="002567E8" w:rsidRDefault="002567E8" w:rsidP="00253023">
      <w:pPr>
        <w:spacing w:before="240"/>
        <w:rPr>
          <w:sz w:val="28"/>
          <w:szCs w:val="28"/>
        </w:rPr>
      </w:pPr>
    </w:p>
    <w:p w:rsidR="00253023" w:rsidRPr="00AE5F7A" w:rsidRDefault="00253023" w:rsidP="00253023">
      <w:pPr>
        <w:spacing w:before="240"/>
        <w:rPr>
          <w:sz w:val="28"/>
          <w:szCs w:val="28"/>
        </w:rPr>
      </w:pPr>
      <w:r w:rsidRPr="00AE5F7A">
        <w:rPr>
          <w:sz w:val="28"/>
          <w:szCs w:val="28"/>
        </w:rPr>
        <w:t xml:space="preserve">   </w:t>
      </w:r>
      <w:r w:rsidR="002567E8">
        <w:rPr>
          <w:sz w:val="28"/>
          <w:szCs w:val="28"/>
        </w:rPr>
        <w:t xml:space="preserve">           </w:t>
      </w:r>
      <w:r w:rsidRPr="00AE5F7A">
        <w:rPr>
          <w:sz w:val="28"/>
          <w:szCs w:val="28"/>
        </w:rPr>
        <w:t xml:space="preserve"> Голова </w:t>
      </w:r>
      <w:r w:rsidRPr="00AE5F7A">
        <w:rPr>
          <w:sz w:val="28"/>
          <w:szCs w:val="28"/>
        </w:rPr>
        <w:br/>
        <w:t>Верховної Ради України</w:t>
      </w:r>
      <w:bookmarkStart w:id="0" w:name="_GoBack"/>
      <w:bookmarkEnd w:id="0"/>
    </w:p>
    <w:p w:rsidR="00253023" w:rsidRDefault="00253023" w:rsidP="00253023"/>
    <w:p w:rsidR="00253023" w:rsidRDefault="00253023"/>
    <w:p w:rsidR="00253023" w:rsidRDefault="00253023"/>
    <w:sectPr w:rsidR="0025302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23F"/>
    <w:rsid w:val="000B727C"/>
    <w:rsid w:val="00102C0A"/>
    <w:rsid w:val="00253023"/>
    <w:rsid w:val="002567E8"/>
    <w:rsid w:val="003E3E62"/>
    <w:rsid w:val="00461313"/>
    <w:rsid w:val="005204CF"/>
    <w:rsid w:val="006E2B80"/>
    <w:rsid w:val="00830A0B"/>
    <w:rsid w:val="00975525"/>
    <w:rsid w:val="009A3B68"/>
    <w:rsid w:val="00AA4724"/>
    <w:rsid w:val="00C823AC"/>
    <w:rsid w:val="00CA523F"/>
    <w:rsid w:val="00CC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09B2D2-5EAD-4FC6-BE42-FD30F21E0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523F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link w:val="StyleZakonu0"/>
    <w:uiPriority w:val="99"/>
    <w:rsid w:val="00CA523F"/>
    <w:pPr>
      <w:spacing w:after="60" w:line="220" w:lineRule="exact"/>
      <w:ind w:firstLine="284"/>
      <w:jc w:val="both"/>
    </w:pPr>
  </w:style>
  <w:style w:type="character" w:customStyle="1" w:styleId="StyleZakonu0">
    <w:name w:val="StyleZakonu Знак"/>
    <w:basedOn w:val="a0"/>
    <w:link w:val="StyleZakonu"/>
    <w:uiPriority w:val="99"/>
    <w:locked/>
    <w:rsid w:val="00CA523F"/>
    <w:rPr>
      <w:rFonts w:eastAsia="Times New Roman" w:cs="Times New Roman"/>
      <w:sz w:val="20"/>
      <w:szCs w:val="20"/>
      <w:lang w:eastAsia="ru-RU"/>
    </w:rPr>
  </w:style>
  <w:style w:type="paragraph" w:customStyle="1" w:styleId="a3">
    <w:name w:val="Нормальний текст"/>
    <w:basedOn w:val="a"/>
    <w:rsid w:val="00CA523F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Установа"/>
    <w:basedOn w:val="a"/>
    <w:rsid w:val="00CA523F"/>
    <w:pPr>
      <w:keepNext/>
      <w:keepLines/>
      <w:spacing w:before="120"/>
      <w:jc w:val="center"/>
    </w:pPr>
    <w:rPr>
      <w:rFonts w:ascii="Antiqua" w:hAnsi="Antiqua"/>
      <w:b/>
      <w:i/>
      <w:caps/>
      <w:sz w:val="48"/>
    </w:rPr>
  </w:style>
  <w:style w:type="paragraph" w:customStyle="1" w:styleId="a5">
    <w:name w:val="Назва документа"/>
    <w:basedOn w:val="a"/>
    <w:next w:val="a3"/>
    <w:rsid w:val="00CA523F"/>
    <w:pPr>
      <w:keepNext/>
      <w:keepLines/>
      <w:spacing w:before="360" w:after="360"/>
      <w:jc w:val="center"/>
    </w:pPr>
    <w:rPr>
      <w:rFonts w:ascii="Antiqua" w:hAnsi="Antiqua"/>
      <w:b/>
      <w:sz w:val="26"/>
    </w:rPr>
  </w:style>
  <w:style w:type="paragraph" w:styleId="a6">
    <w:name w:val="Balloon Text"/>
    <w:basedOn w:val="a"/>
    <w:link w:val="a7"/>
    <w:uiPriority w:val="99"/>
    <w:semiHidden/>
    <w:unhideWhenUsed/>
    <w:rsid w:val="009A3B68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9A3B68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830A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843</Words>
  <Characters>481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Леся Ярославівна Джинджириста</dc:creator>
  <cp:keywords/>
  <dc:description/>
  <cp:lastModifiedBy>Кушнір Олександр Валентинович</cp:lastModifiedBy>
  <cp:revision>11</cp:revision>
  <cp:lastPrinted>2016-05-10T13:50:00Z</cp:lastPrinted>
  <dcterms:created xsi:type="dcterms:W3CDTF">2016-05-03T15:51:00Z</dcterms:created>
  <dcterms:modified xsi:type="dcterms:W3CDTF">2016-05-10T16:30:00Z</dcterms:modified>
</cp:coreProperties>
</file>