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331537" w:rsidP="00331537">
      <w:pPr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До № 4915 від 07.07.2016</w:t>
      </w:r>
    </w:p>
    <w:p w:rsidR="00331537" w:rsidRDefault="00331537" w:rsidP="00331537">
      <w:pPr>
        <w:jc w:val="right"/>
        <w:rPr>
          <w:sz w:val="20"/>
          <w:szCs w:val="20"/>
        </w:rPr>
      </w:pPr>
      <w:r>
        <w:rPr>
          <w:sz w:val="20"/>
          <w:szCs w:val="20"/>
        </w:rPr>
        <w:t>Кабінет Міністрів України</w:t>
      </w:r>
    </w:p>
    <w:p w:rsidR="00331537" w:rsidRDefault="00331537" w:rsidP="00331537">
      <w:pPr>
        <w:jc w:val="right"/>
        <w:rPr>
          <w:sz w:val="20"/>
          <w:szCs w:val="20"/>
        </w:rPr>
      </w:pPr>
    </w:p>
    <w:p w:rsidR="00331537" w:rsidRDefault="00331537" w:rsidP="00331537">
      <w:pPr>
        <w:jc w:val="right"/>
        <w:rPr>
          <w:sz w:val="20"/>
          <w:szCs w:val="20"/>
        </w:rPr>
      </w:pPr>
    </w:p>
    <w:p w:rsidR="00331537" w:rsidRDefault="00331537" w:rsidP="00331537">
      <w:pPr>
        <w:jc w:val="right"/>
        <w:rPr>
          <w:sz w:val="20"/>
          <w:szCs w:val="20"/>
        </w:rPr>
      </w:pPr>
    </w:p>
    <w:p w:rsidR="00331537" w:rsidRDefault="00331537" w:rsidP="00331537">
      <w:pPr>
        <w:jc w:val="right"/>
        <w:rPr>
          <w:sz w:val="20"/>
          <w:szCs w:val="20"/>
        </w:rPr>
      </w:pPr>
    </w:p>
    <w:p w:rsidR="00331537" w:rsidRPr="00331537" w:rsidRDefault="00331537" w:rsidP="00331537">
      <w:pPr>
        <w:jc w:val="right"/>
        <w:rPr>
          <w:sz w:val="20"/>
          <w:szCs w:val="20"/>
        </w:rPr>
      </w:pPr>
    </w:p>
    <w:p w:rsidR="00331537" w:rsidRDefault="00331537"/>
    <w:p w:rsidR="00331537" w:rsidRDefault="00331537"/>
    <w:p w:rsidR="00331537" w:rsidRDefault="00331537"/>
    <w:p w:rsidR="00331537" w:rsidRDefault="00331537"/>
    <w:p w:rsidR="000D50C2" w:rsidRDefault="000D50C2"/>
    <w:p w:rsidR="000D50C2" w:rsidRDefault="000D50C2"/>
    <w:p w:rsidR="000D50C2" w:rsidRPr="000D50C2" w:rsidRDefault="000D50C2" w:rsidP="000D50C2">
      <w:pPr>
        <w:jc w:val="center"/>
        <w:rPr>
          <w:b/>
          <w:sz w:val="28"/>
          <w:szCs w:val="28"/>
        </w:rPr>
      </w:pPr>
      <w:r w:rsidRPr="000D50C2">
        <w:rPr>
          <w:b/>
          <w:sz w:val="28"/>
          <w:szCs w:val="28"/>
        </w:rPr>
        <w:t>ВИСНОВОК</w:t>
      </w:r>
    </w:p>
    <w:p w:rsidR="000D50C2" w:rsidRDefault="000D50C2" w:rsidP="000D50C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проект</w:t>
      </w:r>
      <w:r w:rsidR="00331537" w:rsidRPr="00F246E1">
        <w:rPr>
          <w:sz w:val="28"/>
          <w:szCs w:val="28"/>
        </w:rPr>
        <w:t xml:space="preserve"> </w:t>
      </w:r>
      <w:r w:rsidR="00331537">
        <w:rPr>
          <w:sz w:val="28"/>
          <w:szCs w:val="28"/>
        </w:rPr>
        <w:t>Закону України</w:t>
      </w:r>
      <w:r>
        <w:rPr>
          <w:sz w:val="28"/>
          <w:szCs w:val="28"/>
        </w:rPr>
        <w:t xml:space="preserve"> «</w:t>
      </w:r>
      <w:r w:rsidR="00331537" w:rsidRPr="00B854BA">
        <w:rPr>
          <w:sz w:val="28"/>
          <w:szCs w:val="28"/>
        </w:rPr>
        <w:t xml:space="preserve">Про внесення змін до підрозділу 2 </w:t>
      </w:r>
    </w:p>
    <w:p w:rsidR="00331537" w:rsidRDefault="00331537" w:rsidP="000D50C2">
      <w:pPr>
        <w:jc w:val="center"/>
        <w:rPr>
          <w:sz w:val="28"/>
          <w:szCs w:val="28"/>
        </w:rPr>
      </w:pPr>
      <w:r w:rsidRPr="00B854BA">
        <w:rPr>
          <w:sz w:val="28"/>
          <w:szCs w:val="28"/>
        </w:rPr>
        <w:t>розділу ХХ</w:t>
      </w:r>
      <w:r>
        <w:rPr>
          <w:sz w:val="28"/>
          <w:szCs w:val="28"/>
        </w:rPr>
        <w:t xml:space="preserve"> </w:t>
      </w:r>
      <w:r w:rsidR="000D50C2">
        <w:rPr>
          <w:sz w:val="28"/>
          <w:szCs w:val="28"/>
        </w:rPr>
        <w:t>«Перехідні положення»</w:t>
      </w:r>
      <w:r w:rsidRPr="00B854BA">
        <w:rPr>
          <w:sz w:val="28"/>
          <w:szCs w:val="28"/>
        </w:rPr>
        <w:t xml:space="preserve"> Податкового кодексу України</w:t>
      </w:r>
    </w:p>
    <w:p w:rsidR="000D50C2" w:rsidRDefault="00331537" w:rsidP="00331537">
      <w:pPr>
        <w:ind w:right="-671"/>
        <w:jc w:val="center"/>
        <w:rPr>
          <w:sz w:val="28"/>
          <w:szCs w:val="28"/>
        </w:rPr>
      </w:pPr>
      <w:r w:rsidRPr="00B854BA">
        <w:rPr>
          <w:sz w:val="28"/>
          <w:szCs w:val="28"/>
        </w:rPr>
        <w:t xml:space="preserve">щодо звільнення від оподаткування податком на </w:t>
      </w:r>
    </w:p>
    <w:p w:rsidR="00331537" w:rsidRDefault="00331537" w:rsidP="00331537">
      <w:pPr>
        <w:ind w:right="-671"/>
        <w:jc w:val="center"/>
        <w:rPr>
          <w:sz w:val="28"/>
          <w:szCs w:val="28"/>
        </w:rPr>
      </w:pPr>
      <w:r w:rsidRPr="00B854BA">
        <w:rPr>
          <w:sz w:val="28"/>
          <w:szCs w:val="28"/>
        </w:rPr>
        <w:t>додану</w:t>
      </w:r>
      <w:r>
        <w:rPr>
          <w:sz w:val="28"/>
          <w:szCs w:val="28"/>
        </w:rPr>
        <w:t xml:space="preserve"> </w:t>
      </w:r>
      <w:r w:rsidRPr="00B854BA">
        <w:rPr>
          <w:sz w:val="28"/>
          <w:szCs w:val="28"/>
        </w:rPr>
        <w:t>вартість п</w:t>
      </w:r>
      <w:r>
        <w:rPr>
          <w:sz w:val="28"/>
          <w:szCs w:val="28"/>
        </w:rPr>
        <w:t>родукції оборонного призначення</w:t>
      </w:r>
      <w:r w:rsidR="000D50C2">
        <w:rPr>
          <w:sz w:val="28"/>
          <w:szCs w:val="28"/>
        </w:rPr>
        <w:t>»</w:t>
      </w:r>
    </w:p>
    <w:p w:rsidR="00856E17" w:rsidRDefault="00856E17" w:rsidP="00331537">
      <w:pPr>
        <w:ind w:right="-671"/>
        <w:jc w:val="center"/>
        <w:rPr>
          <w:sz w:val="28"/>
          <w:szCs w:val="28"/>
        </w:rPr>
      </w:pPr>
    </w:p>
    <w:p w:rsidR="00856E17" w:rsidRDefault="00856E17" w:rsidP="00331537">
      <w:pPr>
        <w:ind w:right="-671"/>
        <w:jc w:val="center"/>
        <w:rPr>
          <w:sz w:val="28"/>
          <w:szCs w:val="28"/>
        </w:rPr>
      </w:pPr>
    </w:p>
    <w:p w:rsidR="00856E17" w:rsidRPr="00856E17" w:rsidRDefault="00856E17" w:rsidP="00856E17">
      <w:pPr>
        <w:pStyle w:val="rvps2"/>
        <w:shd w:val="clear" w:color="auto" w:fill="FFFFFF"/>
        <w:spacing w:before="0" w:beforeAutospacing="0" w:after="0" w:afterAutospacing="0"/>
        <w:ind w:left="109" w:right="135" w:firstLine="458"/>
        <w:jc w:val="both"/>
        <w:textAlignment w:val="baseline"/>
        <w:rPr>
          <w:bCs/>
          <w:sz w:val="28"/>
          <w:szCs w:val="28"/>
          <w:lang w:val="uk-UA"/>
        </w:rPr>
      </w:pPr>
      <w:r w:rsidRPr="00856E17">
        <w:rPr>
          <w:bCs/>
          <w:sz w:val="28"/>
          <w:szCs w:val="28"/>
          <w:lang w:val="uk-UA"/>
        </w:rPr>
        <w:t xml:space="preserve">У законопроекті пропонується </w:t>
      </w:r>
      <w:r w:rsidRPr="00856E17">
        <w:rPr>
          <w:sz w:val="28"/>
          <w:szCs w:val="28"/>
          <w:lang w:val="uk-UA"/>
        </w:rPr>
        <w:t>тимчасово, на період проведення антитерористичної операції та/або запровадження воєнного стану відповідно до законодавства, звільнити від оподаткування податком на додану вартість операції з ввезення на митну територію України та постача</w:t>
      </w:r>
      <w:r>
        <w:rPr>
          <w:sz w:val="28"/>
          <w:szCs w:val="28"/>
          <w:lang w:val="uk-UA"/>
        </w:rPr>
        <w:t>ння на митній території України</w:t>
      </w:r>
      <w:r w:rsidRPr="00856E17">
        <w:rPr>
          <w:sz w:val="28"/>
          <w:szCs w:val="28"/>
          <w:lang w:val="uk-UA"/>
        </w:rPr>
        <w:t xml:space="preserve"> продукції оборонного призначення, що класифікується за такими групами, товарними позиціями та </w:t>
      </w:r>
      <w:proofErr w:type="spellStart"/>
      <w:r w:rsidRPr="00856E17">
        <w:rPr>
          <w:sz w:val="28"/>
          <w:szCs w:val="28"/>
          <w:lang w:val="uk-UA"/>
        </w:rPr>
        <w:t>підкатегоріями</w:t>
      </w:r>
      <w:proofErr w:type="spellEnd"/>
      <w:r w:rsidRPr="00856E17">
        <w:rPr>
          <w:rStyle w:val="apple-converted-space"/>
          <w:sz w:val="28"/>
          <w:lang w:val="uk-UA"/>
        </w:rPr>
        <w:t> </w:t>
      </w:r>
      <w:hyperlink r:id="rId4" w:tgtFrame="_blank" w:history="1">
        <w:r w:rsidRPr="00856E17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УКТ ЗЕД</w:t>
        </w:r>
      </w:hyperlink>
      <w:r>
        <w:rPr>
          <w:sz w:val="28"/>
          <w:szCs w:val="28"/>
          <w:lang w:val="uk-UA"/>
        </w:rPr>
        <w:t>:</w:t>
      </w:r>
      <w:r w:rsidRPr="00856E1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856E17">
        <w:rPr>
          <w:bCs/>
          <w:sz w:val="28"/>
          <w:szCs w:val="28"/>
          <w:lang w:val="uk-UA"/>
        </w:rPr>
        <w:t xml:space="preserve">8525, 8526, 8527, 8543 (тільки для засобів радіоелектронної боротьби, </w:t>
      </w:r>
      <w:proofErr w:type="spellStart"/>
      <w:r w:rsidRPr="00856E17">
        <w:rPr>
          <w:bCs/>
          <w:sz w:val="28"/>
          <w:szCs w:val="28"/>
          <w:lang w:val="uk-UA"/>
        </w:rPr>
        <w:t>радіоподавлення</w:t>
      </w:r>
      <w:proofErr w:type="spellEnd"/>
      <w:r w:rsidRPr="00856E17">
        <w:rPr>
          <w:bCs/>
          <w:sz w:val="28"/>
          <w:szCs w:val="28"/>
          <w:lang w:val="uk-UA"/>
        </w:rPr>
        <w:t xml:space="preserve">, </w:t>
      </w:r>
      <w:proofErr w:type="spellStart"/>
      <w:r w:rsidRPr="00856E17">
        <w:rPr>
          <w:bCs/>
          <w:sz w:val="28"/>
          <w:szCs w:val="28"/>
          <w:lang w:val="uk-UA"/>
        </w:rPr>
        <w:t>транкінгового</w:t>
      </w:r>
      <w:proofErr w:type="spellEnd"/>
      <w:r w:rsidRPr="00856E17">
        <w:rPr>
          <w:bCs/>
          <w:sz w:val="28"/>
          <w:szCs w:val="28"/>
          <w:lang w:val="uk-UA"/>
        </w:rPr>
        <w:t xml:space="preserve"> зв’</w:t>
      </w:r>
      <w:r>
        <w:rPr>
          <w:bCs/>
          <w:sz w:val="28"/>
          <w:szCs w:val="28"/>
          <w:lang w:val="uk-UA"/>
        </w:rPr>
        <w:t xml:space="preserve">язку, апаратури прослуховування </w:t>
      </w:r>
      <w:r w:rsidRPr="00856E17">
        <w:rPr>
          <w:bCs/>
          <w:sz w:val="28"/>
          <w:szCs w:val="28"/>
          <w:lang w:val="uk-UA"/>
        </w:rPr>
        <w:t>направленої дії, радіостанцій ультракороткохвильовог</w:t>
      </w:r>
      <w:r>
        <w:rPr>
          <w:bCs/>
          <w:sz w:val="28"/>
          <w:szCs w:val="28"/>
          <w:lang w:val="uk-UA"/>
        </w:rPr>
        <w:t xml:space="preserve">о і короткохвильового діапазону </w:t>
      </w:r>
      <w:r w:rsidRPr="00856E17">
        <w:rPr>
          <w:bCs/>
          <w:sz w:val="28"/>
          <w:szCs w:val="28"/>
          <w:lang w:val="uk-UA"/>
        </w:rPr>
        <w:t xml:space="preserve">військового призначення, </w:t>
      </w:r>
      <w:proofErr w:type="spellStart"/>
      <w:r w:rsidRPr="00856E17">
        <w:rPr>
          <w:bCs/>
          <w:sz w:val="28"/>
          <w:szCs w:val="28"/>
          <w:lang w:val="uk-UA"/>
        </w:rPr>
        <w:t>розв</w:t>
      </w:r>
      <w:r>
        <w:rPr>
          <w:bCs/>
          <w:sz w:val="28"/>
          <w:szCs w:val="28"/>
          <w:lang w:val="uk-UA"/>
        </w:rPr>
        <w:t>ідувально</w:t>
      </w:r>
      <w:proofErr w:type="spellEnd"/>
      <w:r>
        <w:rPr>
          <w:bCs/>
          <w:sz w:val="28"/>
          <w:szCs w:val="28"/>
          <w:lang w:val="uk-UA"/>
        </w:rPr>
        <w:t xml:space="preserve">-сигнальної апаратури, </w:t>
      </w:r>
      <w:r w:rsidRPr="00856E17">
        <w:rPr>
          <w:bCs/>
          <w:sz w:val="28"/>
          <w:szCs w:val="28"/>
          <w:lang w:val="uk-UA"/>
        </w:rPr>
        <w:t>у разі, коли постачання (закупівля) таких товарів здійснюється для державних замовників з оборонного замовлення)».</w:t>
      </w:r>
    </w:p>
    <w:p w:rsidR="00856E17" w:rsidRPr="00856E17" w:rsidRDefault="00856E17" w:rsidP="00856E17">
      <w:pPr>
        <w:ind w:firstLine="540"/>
        <w:jc w:val="both"/>
        <w:rPr>
          <w:sz w:val="28"/>
          <w:szCs w:val="28"/>
        </w:rPr>
      </w:pPr>
      <w:r w:rsidRPr="00856E17">
        <w:rPr>
          <w:sz w:val="28"/>
          <w:szCs w:val="28"/>
        </w:rPr>
        <w:t>Головне управління, погоджуючись у цілому з наведеними аргументами на користь прийняття законодавчої пропозиції, вважає, що за результатами розгляду в першому читанні законопроект може бути прийнятий за основу.</w:t>
      </w:r>
    </w:p>
    <w:p w:rsidR="00856E17" w:rsidRPr="00856E17" w:rsidRDefault="00856E17" w:rsidP="00856E17">
      <w:pPr>
        <w:spacing w:line="216" w:lineRule="auto"/>
        <w:jc w:val="both"/>
        <w:rPr>
          <w:b/>
          <w:i/>
          <w:iCs/>
          <w:sz w:val="28"/>
          <w:szCs w:val="28"/>
          <w:u w:val="single"/>
        </w:rPr>
      </w:pPr>
    </w:p>
    <w:p w:rsidR="00856E17" w:rsidRPr="00856E17" w:rsidRDefault="00856E17" w:rsidP="00856E17">
      <w:pPr>
        <w:pStyle w:val="rvps2"/>
        <w:shd w:val="clear" w:color="auto" w:fill="FFFFFF"/>
        <w:spacing w:before="0" w:beforeAutospacing="0" w:after="0" w:afterAutospacing="0"/>
        <w:ind w:left="109" w:right="135" w:firstLine="458"/>
        <w:jc w:val="both"/>
        <w:textAlignment w:val="baseline"/>
        <w:rPr>
          <w:sz w:val="28"/>
          <w:szCs w:val="28"/>
          <w:lang w:val="uk-UA"/>
        </w:rPr>
      </w:pPr>
    </w:p>
    <w:p w:rsidR="00856E17" w:rsidRPr="00967828" w:rsidRDefault="00856E17" w:rsidP="00856E17">
      <w:pPr>
        <w:pStyle w:val="a4"/>
        <w:ind w:firstLine="708"/>
      </w:pPr>
      <w:r w:rsidRPr="00967828">
        <w:rPr>
          <w:bCs/>
        </w:rPr>
        <w:t xml:space="preserve">Керівник Головного управління                                  </w:t>
      </w:r>
      <w:proofErr w:type="spellStart"/>
      <w:r w:rsidRPr="00967828">
        <w:rPr>
          <w:bCs/>
        </w:rPr>
        <w:t>В.І.Борденюк</w:t>
      </w:r>
      <w:proofErr w:type="spellEnd"/>
    </w:p>
    <w:p w:rsidR="00856E17" w:rsidRPr="00967828" w:rsidRDefault="00856E17" w:rsidP="00856E17">
      <w:pPr>
        <w:pStyle w:val="a4"/>
      </w:pPr>
    </w:p>
    <w:p w:rsidR="00856E17" w:rsidRPr="00967828" w:rsidRDefault="00856E17" w:rsidP="00856E17">
      <w:pPr>
        <w:pStyle w:val="a4"/>
        <w:rPr>
          <w:sz w:val="18"/>
          <w:szCs w:val="18"/>
        </w:rPr>
      </w:pPr>
    </w:p>
    <w:p w:rsidR="00856E17" w:rsidRPr="00967828" w:rsidRDefault="00856E17" w:rsidP="00856E17">
      <w:pPr>
        <w:pStyle w:val="a4"/>
        <w:rPr>
          <w:sz w:val="18"/>
          <w:szCs w:val="18"/>
        </w:rPr>
      </w:pPr>
    </w:p>
    <w:p w:rsidR="00856E17" w:rsidRPr="00967828" w:rsidRDefault="00856E17" w:rsidP="00856E17">
      <w:pPr>
        <w:pStyle w:val="a4"/>
        <w:spacing w:after="0"/>
        <w:jc w:val="both"/>
        <w:rPr>
          <w:i/>
          <w:sz w:val="18"/>
          <w:szCs w:val="18"/>
        </w:rPr>
      </w:pPr>
      <w:proofErr w:type="spellStart"/>
      <w:r w:rsidRPr="00967828">
        <w:rPr>
          <w:i/>
          <w:sz w:val="18"/>
          <w:szCs w:val="18"/>
        </w:rPr>
        <w:t>Вик</w:t>
      </w:r>
      <w:proofErr w:type="spellEnd"/>
      <w:r w:rsidRPr="00967828">
        <w:rPr>
          <w:i/>
          <w:sz w:val="18"/>
          <w:szCs w:val="18"/>
        </w:rPr>
        <w:t>.:  Н. Чечетова</w:t>
      </w:r>
    </w:p>
    <w:p w:rsidR="00856E17" w:rsidRPr="00967828" w:rsidRDefault="00856E17" w:rsidP="00856E17">
      <w:pPr>
        <w:pStyle w:val="a4"/>
        <w:spacing w:after="0"/>
        <w:jc w:val="both"/>
        <w:rPr>
          <w:rStyle w:val="FontStyle"/>
        </w:rPr>
      </w:pPr>
      <w:r w:rsidRPr="00967828">
        <w:rPr>
          <w:i/>
          <w:sz w:val="18"/>
          <w:szCs w:val="18"/>
        </w:rPr>
        <w:t xml:space="preserve">          Н. Пархоменко </w:t>
      </w:r>
    </w:p>
    <w:p w:rsidR="00856E17" w:rsidRPr="00967828" w:rsidRDefault="00856E17" w:rsidP="00856E17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856E17" w:rsidRDefault="00856E17" w:rsidP="00856E17">
      <w:pPr>
        <w:spacing w:line="216" w:lineRule="auto"/>
        <w:jc w:val="both"/>
        <w:rPr>
          <w:b/>
          <w:i/>
          <w:iCs/>
          <w:sz w:val="28"/>
          <w:u w:val="single"/>
        </w:rPr>
      </w:pPr>
    </w:p>
    <w:p w:rsidR="00856E17" w:rsidRDefault="00856E17" w:rsidP="00856E17">
      <w:pPr>
        <w:spacing w:line="216" w:lineRule="auto"/>
        <w:jc w:val="both"/>
        <w:rPr>
          <w:b/>
          <w:i/>
          <w:iCs/>
          <w:sz w:val="28"/>
          <w:u w:val="single"/>
        </w:rPr>
      </w:pPr>
    </w:p>
    <w:p w:rsidR="00856E17" w:rsidRPr="00856E17" w:rsidRDefault="00856E17" w:rsidP="00856E17">
      <w:pPr>
        <w:pStyle w:val="rvps2"/>
        <w:shd w:val="clear" w:color="auto" w:fill="FFFFFF"/>
        <w:spacing w:before="0" w:beforeAutospacing="0" w:after="150" w:afterAutospacing="0"/>
        <w:ind w:left="109" w:right="135" w:firstLine="458"/>
        <w:jc w:val="both"/>
        <w:textAlignment w:val="baseline"/>
        <w:rPr>
          <w:sz w:val="28"/>
          <w:szCs w:val="28"/>
          <w:lang w:val="uk-UA"/>
        </w:rPr>
      </w:pPr>
    </w:p>
    <w:p w:rsidR="00856E17" w:rsidRPr="00856E17" w:rsidRDefault="00856E17" w:rsidP="00856E17">
      <w:pPr>
        <w:ind w:right="-671" w:firstLine="567"/>
        <w:jc w:val="both"/>
        <w:rPr>
          <w:bCs/>
          <w:sz w:val="28"/>
          <w:szCs w:val="28"/>
        </w:rPr>
      </w:pPr>
    </w:p>
    <w:p w:rsidR="00331537" w:rsidRPr="00856E17" w:rsidRDefault="00331537" w:rsidP="00331537">
      <w:pPr>
        <w:jc w:val="center"/>
        <w:rPr>
          <w:sz w:val="28"/>
          <w:szCs w:val="28"/>
        </w:rPr>
      </w:pPr>
    </w:p>
    <w:p w:rsidR="00331537" w:rsidRPr="00856E17" w:rsidRDefault="00331537"/>
    <w:sectPr w:rsidR="00331537" w:rsidRPr="00856E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537"/>
    <w:rsid w:val="000D50C2"/>
    <w:rsid w:val="00331537"/>
    <w:rsid w:val="005204CF"/>
    <w:rsid w:val="00856E17"/>
    <w:rsid w:val="009E4A93"/>
    <w:rsid w:val="00DB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A90D38-B3D9-4F78-BE5A-722B0EE6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537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56E17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uiPriority w:val="99"/>
    <w:rsid w:val="00856E17"/>
  </w:style>
  <w:style w:type="character" w:styleId="a3">
    <w:name w:val="Hyperlink"/>
    <w:basedOn w:val="a0"/>
    <w:uiPriority w:val="99"/>
    <w:rsid w:val="00856E17"/>
    <w:rPr>
      <w:color w:val="0000FF"/>
      <w:u w:val="single"/>
    </w:rPr>
  </w:style>
  <w:style w:type="paragraph" w:styleId="a4">
    <w:name w:val="Body Text"/>
    <w:basedOn w:val="a"/>
    <w:link w:val="a5"/>
    <w:rsid w:val="00856E17"/>
    <w:pPr>
      <w:spacing w:after="120"/>
    </w:pPr>
    <w:rPr>
      <w:sz w:val="28"/>
      <w:szCs w:val="28"/>
      <w:lang w:eastAsia="ru-RU"/>
    </w:rPr>
  </w:style>
  <w:style w:type="character" w:customStyle="1" w:styleId="a5">
    <w:name w:val="Основний текст Знак"/>
    <w:basedOn w:val="a0"/>
    <w:link w:val="a4"/>
    <w:rsid w:val="00856E17"/>
    <w:rPr>
      <w:rFonts w:eastAsia="Times New Roman" w:cs="Times New Roman"/>
      <w:szCs w:val="28"/>
      <w:lang w:eastAsia="ru-RU"/>
    </w:rPr>
  </w:style>
  <w:style w:type="character" w:customStyle="1" w:styleId="FontStyle">
    <w:name w:val="Font Style"/>
    <w:rsid w:val="00856E17"/>
    <w:rPr>
      <w:rFonts w:cs="Courier New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E4A9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E4A9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laws/show/584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 Федорівна Чечетова</dc:creator>
  <cp:keywords/>
  <dc:description/>
  <cp:lastModifiedBy>Наталія Олександрівна Ромашевська</cp:lastModifiedBy>
  <cp:revision>2</cp:revision>
  <cp:lastPrinted>2016-07-12T08:58:00Z</cp:lastPrinted>
  <dcterms:created xsi:type="dcterms:W3CDTF">2016-07-12T10:19:00Z</dcterms:created>
  <dcterms:modified xsi:type="dcterms:W3CDTF">2016-07-12T10:19:00Z</dcterms:modified>
</cp:coreProperties>
</file>