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B80" w:rsidRPr="00E54183" w:rsidRDefault="007A3B80" w:rsidP="007A3B80">
      <w:pPr>
        <w:tabs>
          <w:tab w:val="center" w:pos="4819"/>
          <w:tab w:val="right" w:pos="963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uk-UA"/>
        </w:rPr>
      </w:pPr>
      <w:r w:rsidRPr="00E54183">
        <w:rPr>
          <w:rFonts w:ascii="Times New Roman" w:eastAsia="Calibri" w:hAnsi="Times New Roman" w:cs="Times New Roman"/>
          <w:sz w:val="28"/>
          <w:szCs w:val="28"/>
          <w:lang w:val="ru-RU" w:eastAsia="uk-UA"/>
        </w:rPr>
        <w:t xml:space="preserve">                   </w:t>
      </w:r>
      <w:r w:rsidRPr="00E54183">
        <w:rPr>
          <w:rFonts w:ascii="Times New Roman" w:eastAsia="Calibri" w:hAnsi="Times New Roman" w:cs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</w:t>
      </w:r>
    </w:p>
    <w:p w:rsidR="007A3B80" w:rsidRPr="00E54183" w:rsidRDefault="007A3B80" w:rsidP="004420ED">
      <w:pPr>
        <w:tabs>
          <w:tab w:val="center" w:pos="4819"/>
          <w:tab w:val="right" w:pos="963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uk-UA"/>
        </w:rPr>
      </w:pPr>
      <w:r w:rsidRPr="00E54183">
        <w:rPr>
          <w:rFonts w:ascii="Times New Roman" w:eastAsia="Calibri" w:hAnsi="Times New Roman" w:cs="Times New Roman"/>
          <w:sz w:val="28"/>
          <w:szCs w:val="28"/>
          <w:lang w:val="ru-RU" w:eastAsia="uk-UA"/>
        </w:rPr>
        <w:tab/>
      </w:r>
      <w:r w:rsidRPr="00E54183">
        <w:rPr>
          <w:rFonts w:ascii="Times New Roman" w:eastAsia="Calibri" w:hAnsi="Times New Roman" w:cs="Times New Roman"/>
          <w:sz w:val="28"/>
          <w:szCs w:val="28"/>
          <w:lang w:val="ru-RU" w:eastAsia="uk-UA"/>
        </w:rPr>
        <w:tab/>
      </w:r>
      <w:r w:rsidRPr="00E54183">
        <w:rPr>
          <w:rFonts w:ascii="Times New Roman" w:eastAsia="Calibri" w:hAnsi="Times New Roman" w:cs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</w:t>
      </w:r>
    </w:p>
    <w:p w:rsidR="007A3B80" w:rsidRPr="00E54183" w:rsidRDefault="007A3B80" w:rsidP="007A3B8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B80" w:rsidRPr="00E54183" w:rsidRDefault="007A3B80" w:rsidP="007A3B8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3B80" w:rsidRPr="00E54183" w:rsidRDefault="007A3B80" w:rsidP="007A3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2679" w:rsidRPr="00E54183" w:rsidRDefault="00642679" w:rsidP="007A3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B80" w:rsidRPr="00E54183" w:rsidRDefault="007A3B80" w:rsidP="007A3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B80" w:rsidRPr="00E54183" w:rsidRDefault="007A3B80" w:rsidP="007A3B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B80" w:rsidRPr="00E54183" w:rsidRDefault="007A3B80" w:rsidP="007A3B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B80" w:rsidRPr="00E54183" w:rsidRDefault="007A3B80" w:rsidP="007A3B8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541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A3B80" w:rsidRPr="00E54183" w:rsidRDefault="007A3B80" w:rsidP="007A3B8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541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E5418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A3B80" w:rsidRDefault="007A3B80" w:rsidP="007A3B8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41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3B80" w:rsidRPr="007A3B80" w:rsidRDefault="007A3B80" w:rsidP="007A3B8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41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E541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A3B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Регламенту Верховної Ради України щодо народної законодавчої ініціативи</w:t>
      </w:r>
    </w:p>
    <w:p w:rsidR="007A3B80" w:rsidRDefault="007A3B80" w:rsidP="007A3B80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B80" w:rsidRPr="00E54183" w:rsidRDefault="007A3B80" w:rsidP="007A3B8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9D71C9">
        <w:rPr>
          <w:rFonts w:ascii="Times New Roman" w:eastAsia="Times New Roman" w:hAnsi="Times New Roman" w:cs="Times New Roman"/>
          <w:sz w:val="28"/>
          <w:szCs w:val="28"/>
          <w:lang w:eastAsia="ru-RU"/>
        </w:rPr>
        <w:t>5196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29</w:t>
      </w: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Pr="00E54183">
        <w:rPr>
          <w:rFonts w:ascii="Arial" w:eastAsia="Calibri" w:hAnsi="Arial" w:cs="Arial"/>
          <w:color w:val="333333"/>
          <w:sz w:val="18"/>
          <w:szCs w:val="18"/>
        </w:rPr>
        <w:t xml:space="preserve"> </w:t>
      </w:r>
    </w:p>
    <w:p w:rsidR="007A3B80" w:rsidRPr="00E54183" w:rsidRDefault="007A3B80" w:rsidP="007A3B80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7A3B80" w:rsidRPr="007A3B80" w:rsidRDefault="007A3B80" w:rsidP="007A3B80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аконодавчої ініціативи: народний</w:t>
      </w: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Різаненко</w:t>
      </w:r>
      <w:proofErr w:type="spellEnd"/>
      <w:r w:rsidRPr="007A3B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П.О.</w:t>
      </w:r>
    </w:p>
    <w:p w:rsidR="007A3B80" w:rsidRDefault="007A3B80" w:rsidP="007A3B80">
      <w:pPr>
        <w:shd w:val="clear" w:color="auto" w:fill="FFFFFF"/>
        <w:spacing w:line="270" w:lineRule="atLeast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A3B80" w:rsidRDefault="007A3B80" w:rsidP="007A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E54183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E5418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E5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</w:t>
      </w:r>
      <w:r w:rsidR="00F03C20" w:rsidRPr="00F03C2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та організації роботи Верховної Ради України</w:t>
      </w:r>
    </w:p>
    <w:p w:rsidR="00EF4156" w:rsidRPr="00E54183" w:rsidRDefault="00EF4156" w:rsidP="007A3B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B80" w:rsidRPr="00E54183" w:rsidRDefault="007A3B80" w:rsidP="007A3B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1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EF41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EF4156" w:rsidRPr="00316F4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(рішення Комітету                         від 2 листопада 2016 року, протокол № 87)</w:t>
      </w:r>
    </w:p>
    <w:p w:rsidR="007A3B80" w:rsidRPr="00E54183" w:rsidRDefault="007A3B80" w:rsidP="007A3B80">
      <w:pPr>
        <w:spacing w:line="256" w:lineRule="auto"/>
        <w:rPr>
          <w:rFonts w:ascii="Calibri" w:eastAsia="Calibri" w:hAnsi="Calibri" w:cs="Times New Roman"/>
        </w:rPr>
      </w:pPr>
    </w:p>
    <w:p w:rsidR="007A3B80" w:rsidRPr="00E54183" w:rsidRDefault="007A3B80" w:rsidP="007A3B80">
      <w:pPr>
        <w:spacing w:line="256" w:lineRule="auto"/>
        <w:rPr>
          <w:rFonts w:ascii="Calibri" w:eastAsia="Calibri" w:hAnsi="Calibri" w:cs="Times New Roman"/>
        </w:rPr>
      </w:pPr>
    </w:p>
    <w:p w:rsidR="007A3B80" w:rsidRPr="00E54183" w:rsidRDefault="007A3B80" w:rsidP="007A3B8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54183">
        <w:rPr>
          <w:rFonts w:ascii="Times New Roman" w:eastAsia="Calibri" w:hAnsi="Times New Roman" w:cs="Times New Roman"/>
          <w:b/>
          <w:sz w:val="28"/>
          <w:szCs w:val="28"/>
        </w:rPr>
        <w:t xml:space="preserve">   З повагою</w:t>
      </w:r>
    </w:p>
    <w:p w:rsidR="007A3B80" w:rsidRPr="00E54183" w:rsidRDefault="007A3B80" w:rsidP="007A3B8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54183">
        <w:rPr>
          <w:rFonts w:ascii="Times New Roman" w:eastAsia="Calibri" w:hAnsi="Times New Roman" w:cs="Times New Roman"/>
          <w:b/>
          <w:sz w:val="28"/>
          <w:szCs w:val="28"/>
        </w:rPr>
        <w:t xml:space="preserve">   Голова Комітету                                                                                     </w:t>
      </w:r>
      <w:proofErr w:type="spellStart"/>
      <w:r w:rsidRPr="00E54183">
        <w:rPr>
          <w:rFonts w:ascii="Times New Roman" w:eastAsia="Calibri" w:hAnsi="Times New Roman" w:cs="Times New Roman"/>
          <w:b/>
          <w:sz w:val="28"/>
          <w:szCs w:val="28"/>
        </w:rPr>
        <w:t>Є.Соболєв</w:t>
      </w:r>
      <w:proofErr w:type="spellEnd"/>
    </w:p>
    <w:p w:rsidR="007A3B80" w:rsidRPr="00E54183" w:rsidRDefault="007A3B80" w:rsidP="007A3B80">
      <w:pPr>
        <w:spacing w:line="256" w:lineRule="auto"/>
        <w:rPr>
          <w:rFonts w:ascii="Calibri" w:eastAsia="Calibri" w:hAnsi="Calibri" w:cs="Times New Roman"/>
        </w:rPr>
      </w:pPr>
    </w:p>
    <w:p w:rsidR="007A3B80" w:rsidRPr="00E54183" w:rsidRDefault="007A3B80" w:rsidP="007A3B80">
      <w:pPr>
        <w:spacing w:line="256" w:lineRule="auto"/>
        <w:rPr>
          <w:rFonts w:ascii="Calibri" w:eastAsia="Calibri" w:hAnsi="Calibri" w:cs="Times New Roman"/>
        </w:rPr>
      </w:pPr>
    </w:p>
    <w:p w:rsidR="007A3B80" w:rsidRPr="00E54183" w:rsidRDefault="007A3B80" w:rsidP="007A3B80">
      <w:pPr>
        <w:spacing w:line="256" w:lineRule="auto"/>
        <w:rPr>
          <w:rFonts w:ascii="Calibri" w:eastAsia="Calibri" w:hAnsi="Calibri" w:cs="Times New Roman"/>
        </w:rPr>
      </w:pPr>
    </w:p>
    <w:p w:rsidR="007A3B80" w:rsidRPr="00E54183" w:rsidRDefault="007A3B80" w:rsidP="007A3B80">
      <w:pPr>
        <w:spacing w:line="256" w:lineRule="auto"/>
        <w:rPr>
          <w:rFonts w:ascii="Calibri" w:eastAsia="Calibri" w:hAnsi="Calibri" w:cs="Times New Roman"/>
        </w:rPr>
      </w:pPr>
    </w:p>
    <w:p w:rsidR="007A3B80" w:rsidRDefault="007A3B80" w:rsidP="007A3B80"/>
    <w:p w:rsidR="007A3B80" w:rsidRDefault="007A3B80" w:rsidP="007A3B80"/>
    <w:p w:rsidR="00375795" w:rsidRDefault="00375795">
      <w:bookmarkStart w:id="0" w:name="_GoBack"/>
      <w:bookmarkEnd w:id="0"/>
    </w:p>
    <w:sectPr w:rsidR="0037579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0ED" w:rsidRDefault="004420ED" w:rsidP="004420ED">
      <w:pPr>
        <w:spacing w:after="0" w:line="240" w:lineRule="auto"/>
      </w:pPr>
      <w:r>
        <w:separator/>
      </w:r>
    </w:p>
  </w:endnote>
  <w:endnote w:type="continuationSeparator" w:id="0">
    <w:p w:rsidR="004420ED" w:rsidRDefault="004420ED" w:rsidP="00442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0ED" w:rsidRDefault="004420ED" w:rsidP="004420ED">
      <w:pPr>
        <w:spacing w:after="0" w:line="240" w:lineRule="auto"/>
      </w:pPr>
      <w:r>
        <w:separator/>
      </w:r>
    </w:p>
  </w:footnote>
  <w:footnote w:type="continuationSeparator" w:id="0">
    <w:p w:rsidR="004420ED" w:rsidRDefault="004420ED" w:rsidP="00442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0ED" w:rsidRPr="00E54183" w:rsidRDefault="004420ED" w:rsidP="004420ED">
    <w:pPr>
      <w:tabs>
        <w:tab w:val="center" w:pos="4819"/>
        <w:tab w:val="right" w:pos="9639"/>
      </w:tabs>
      <w:spacing w:after="0" w:line="240" w:lineRule="auto"/>
      <w:rPr>
        <w:rFonts w:ascii="Times New Roman" w:eastAsia="Calibri" w:hAnsi="Times New Roman" w:cs="Times New Roman"/>
        <w:sz w:val="28"/>
        <w:szCs w:val="28"/>
        <w:lang w:val="ru-RU" w:eastAsia="uk-UA"/>
      </w:rPr>
    </w:pPr>
    <w:r>
      <w:rPr>
        <w:rFonts w:ascii="Times New Roman" w:eastAsia="Calibri" w:hAnsi="Times New Roman" w:cs="Times New Roman"/>
        <w:sz w:val="28"/>
        <w:szCs w:val="28"/>
        <w:lang w:val="ru-RU" w:eastAsia="uk-UA"/>
      </w:rPr>
      <w:tab/>
      <w:t xml:space="preserve">                                                                                            </w:t>
    </w:r>
    <w:r>
      <w:rPr>
        <w:rFonts w:ascii="Times New Roman" w:eastAsia="Calibri" w:hAnsi="Times New Roman" w:cs="Times New Roman"/>
        <w:sz w:val="28"/>
        <w:szCs w:val="28"/>
        <w:lang w:val="en-US" w:eastAsia="uk-UA"/>
      </w:rPr>
      <w:t xml:space="preserve">      </w:t>
    </w:r>
    <w:r w:rsidRPr="00E54183">
      <w:rPr>
        <w:rFonts w:ascii="Times New Roman" w:eastAsia="Calibri" w:hAnsi="Times New Roman" w:cs="Times New Roman"/>
        <w:sz w:val="28"/>
        <w:szCs w:val="28"/>
        <w:lang w:val="ru-RU" w:eastAsia="uk-UA"/>
      </w:rPr>
      <w:t xml:space="preserve">До </w:t>
    </w:r>
    <w:proofErr w:type="spellStart"/>
    <w:r w:rsidRPr="00E54183">
      <w:rPr>
        <w:rFonts w:ascii="Times New Roman" w:eastAsia="Calibri" w:hAnsi="Times New Roman" w:cs="Times New Roman"/>
        <w:sz w:val="28"/>
        <w:szCs w:val="28"/>
        <w:lang w:val="ru-RU" w:eastAsia="uk-UA"/>
      </w:rPr>
      <w:t>реєстр</w:t>
    </w:r>
    <w:proofErr w:type="spellEnd"/>
    <w:r w:rsidRPr="00E54183">
      <w:rPr>
        <w:rFonts w:ascii="Times New Roman" w:eastAsia="Calibri" w:hAnsi="Times New Roman" w:cs="Times New Roman"/>
        <w:sz w:val="28"/>
        <w:szCs w:val="28"/>
        <w:lang w:val="ru-RU" w:eastAsia="uk-UA"/>
      </w:rPr>
      <w:t xml:space="preserve">. № </w:t>
    </w:r>
    <w:r>
      <w:rPr>
        <w:rFonts w:ascii="Times New Roman" w:eastAsia="Calibri" w:hAnsi="Times New Roman" w:cs="Times New Roman"/>
        <w:sz w:val="28"/>
        <w:szCs w:val="28"/>
        <w:lang w:val="ru-RU" w:eastAsia="uk-UA"/>
      </w:rPr>
      <w:t>5196</w:t>
    </w:r>
  </w:p>
  <w:p w:rsidR="004420ED" w:rsidRPr="00E54183" w:rsidRDefault="004420ED" w:rsidP="004420ED">
    <w:pPr>
      <w:tabs>
        <w:tab w:val="center" w:pos="4819"/>
        <w:tab w:val="right" w:pos="9639"/>
      </w:tabs>
      <w:spacing w:after="0" w:line="240" w:lineRule="auto"/>
      <w:rPr>
        <w:rFonts w:ascii="Times New Roman" w:eastAsia="Calibri" w:hAnsi="Times New Roman" w:cs="Times New Roman"/>
        <w:sz w:val="28"/>
        <w:szCs w:val="28"/>
        <w:lang w:val="ru-RU" w:eastAsia="uk-UA"/>
      </w:rPr>
    </w:pPr>
    <w:r w:rsidRPr="00E54183">
      <w:rPr>
        <w:rFonts w:ascii="Times New Roman" w:eastAsia="Calibri" w:hAnsi="Times New Roman" w:cs="Times New Roman"/>
        <w:sz w:val="28"/>
        <w:szCs w:val="28"/>
        <w:lang w:val="ru-RU" w:eastAsia="uk-UA"/>
      </w:rPr>
      <w:tab/>
    </w:r>
    <w:r w:rsidRPr="00E54183">
      <w:rPr>
        <w:rFonts w:ascii="Times New Roman" w:eastAsia="Calibri" w:hAnsi="Times New Roman" w:cs="Times New Roman"/>
        <w:sz w:val="28"/>
        <w:szCs w:val="28"/>
        <w:lang w:eastAsia="uk-UA"/>
      </w:rPr>
      <w:t xml:space="preserve">                                                                  </w:t>
    </w:r>
    <w:r>
      <w:rPr>
        <w:rFonts w:ascii="Times New Roman" w:eastAsia="Calibri" w:hAnsi="Times New Roman" w:cs="Times New Roman"/>
        <w:sz w:val="28"/>
        <w:szCs w:val="28"/>
        <w:lang w:eastAsia="uk-UA"/>
      </w:rPr>
      <w:t xml:space="preserve">                          </w:t>
    </w:r>
    <w:r>
      <w:rPr>
        <w:rFonts w:ascii="Times New Roman" w:eastAsia="Calibri" w:hAnsi="Times New Roman" w:cs="Times New Roman"/>
        <w:sz w:val="28"/>
        <w:szCs w:val="28"/>
        <w:lang w:val="en-US" w:eastAsia="uk-UA"/>
      </w:rPr>
      <w:t xml:space="preserve">        </w:t>
    </w:r>
    <w:r>
      <w:rPr>
        <w:rFonts w:ascii="Times New Roman" w:eastAsia="Calibri" w:hAnsi="Times New Roman" w:cs="Times New Roman"/>
        <w:sz w:val="28"/>
        <w:szCs w:val="28"/>
        <w:lang w:eastAsia="uk-UA"/>
      </w:rPr>
      <w:t>від 29</w:t>
    </w:r>
    <w:r w:rsidRPr="00E54183">
      <w:rPr>
        <w:rFonts w:ascii="Times New Roman" w:eastAsia="Calibri" w:hAnsi="Times New Roman" w:cs="Times New Roman"/>
        <w:sz w:val="28"/>
        <w:szCs w:val="28"/>
        <w:lang w:eastAsia="uk-UA"/>
      </w:rPr>
      <w:t>.09.2016 р.</w:t>
    </w:r>
  </w:p>
  <w:p w:rsidR="004420ED" w:rsidRDefault="004420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80"/>
    <w:rsid w:val="00154FF4"/>
    <w:rsid w:val="001E2342"/>
    <w:rsid w:val="00375795"/>
    <w:rsid w:val="004420ED"/>
    <w:rsid w:val="00642679"/>
    <w:rsid w:val="007A3B80"/>
    <w:rsid w:val="009D71C9"/>
    <w:rsid w:val="00CC03C3"/>
    <w:rsid w:val="00CF10DA"/>
    <w:rsid w:val="00EF4156"/>
    <w:rsid w:val="00F0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5D9CB"/>
  <w15:chartTrackingRefBased/>
  <w15:docId w15:val="{3E7F7FA5-1A13-4B40-BC24-457F206B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B8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3B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A3B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420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420ED"/>
  </w:style>
  <w:style w:type="paragraph" w:styleId="a5">
    <w:name w:val="footer"/>
    <w:basedOn w:val="a"/>
    <w:link w:val="a6"/>
    <w:uiPriority w:val="99"/>
    <w:unhideWhenUsed/>
    <w:rsid w:val="004420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420ED"/>
  </w:style>
  <w:style w:type="paragraph" w:styleId="a7">
    <w:name w:val="Balloon Text"/>
    <w:basedOn w:val="a"/>
    <w:link w:val="a8"/>
    <w:uiPriority w:val="99"/>
    <w:semiHidden/>
    <w:unhideWhenUsed/>
    <w:rsid w:val="00CC03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C03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5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342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64460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219071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0510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666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12</cp:revision>
  <cp:lastPrinted>2016-11-07T09:14:00Z</cp:lastPrinted>
  <dcterms:created xsi:type="dcterms:W3CDTF">2016-10-17T13:16:00Z</dcterms:created>
  <dcterms:modified xsi:type="dcterms:W3CDTF">2016-11-07T09:15:00Z</dcterms:modified>
</cp:coreProperties>
</file>