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94" w:rsidRDefault="00C21B94" w:rsidP="00112923">
      <w:pPr>
        <w:pStyle w:val="Adres"/>
        <w:rPr>
          <w:rFonts w:ascii="Times New Roman" w:cs="Times New Roman"/>
          <w:lang w:val="uk-UA"/>
        </w:rPr>
      </w:pPr>
      <w:r w:rsidRPr="00262871">
        <w:rPr>
          <w:rFonts w:ascii="Times New Roman" w:cs="Times New Roman"/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4.8pt;height:88.8pt;visibility:visible">
            <v:imagedata r:id="rId5" o:title=""/>
          </v:shape>
        </w:pict>
      </w:r>
      <w:r>
        <w:rPr>
          <w:color w:val="000000"/>
          <w:lang w:val="uk-UA"/>
        </w:rPr>
        <w:t xml:space="preserve"> </w:t>
      </w:r>
    </w:p>
    <w:p w:rsidR="00C21B94" w:rsidRDefault="00C21B94" w:rsidP="00112923">
      <w:pPr>
        <w:pStyle w:val="Adres"/>
        <w:rPr>
          <w:rFonts w:ascii="Times New Roman" w:cs="Times New Roman"/>
          <w:b/>
          <w:bCs/>
          <w:color w:val="000000"/>
          <w:sz w:val="40"/>
          <w:szCs w:val="40"/>
          <w:lang w:val="uk-UA"/>
        </w:rPr>
      </w:pPr>
      <w:r>
        <w:rPr>
          <w:rFonts w:ascii="Times New Roman" w:cs="Times New Roman"/>
          <w:b/>
          <w:bCs/>
          <w:color w:val="000000"/>
          <w:sz w:val="40"/>
          <w:szCs w:val="40"/>
          <w:lang w:val="uk-UA"/>
        </w:rPr>
        <w:t>НАРОДНИЙ ДЕПУТАТ УКРАЇНИ</w:t>
      </w:r>
    </w:p>
    <w:p w:rsidR="00C21B94" w:rsidRDefault="00C21B94" w:rsidP="00112923">
      <w:pPr>
        <w:spacing w:after="40"/>
        <w:jc w:val="center"/>
        <w:rPr>
          <w:i/>
          <w:iCs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lang w:val="uk-UA"/>
          </w:rPr>
          <w:t>01008, м</w:t>
        </w:r>
      </w:smartTag>
      <w:r>
        <w:rPr>
          <w:lang w:val="uk-UA"/>
        </w:rPr>
        <w:t xml:space="preserve">. Київ-8, вул. М. Грушевського, 5. </w:t>
      </w:r>
    </w:p>
    <w:p w:rsidR="00C21B94" w:rsidRDefault="00C21B94" w:rsidP="00112923">
      <w:pPr>
        <w:pStyle w:val="cd1de838e636ed3de838e939ea3aee3eeb3bee3eed3df242e838f242f343eb3b"/>
        <w:pBdr>
          <w:bottom w:val="double" w:sz="6" w:space="1" w:color="00000A"/>
        </w:pBdr>
        <w:ind w:firstLine="0"/>
        <w:rPr>
          <w:color w:val="000000"/>
          <w:sz w:val="10"/>
          <w:szCs w:val="10"/>
        </w:rPr>
      </w:pPr>
    </w:p>
    <w:p w:rsidR="00C21B94" w:rsidRDefault="00C21B94" w:rsidP="00112923">
      <w:pPr>
        <w:pStyle w:val="c111e030e737ee3ee232fb4be939"/>
        <w:spacing w:after="0" w:line="360" w:lineRule="auto"/>
        <w:ind w:firstLine="0"/>
      </w:pPr>
      <w:r>
        <w:rPr>
          <w:color w:val="000000"/>
          <w:lang w:val="en-US"/>
        </w:rPr>
        <w:t>14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 xml:space="preserve">березня </w:t>
      </w:r>
      <w:bookmarkStart w:id="0" w:name="_GoBack"/>
      <w:bookmarkEnd w:id="0"/>
      <w:r>
        <w:rPr>
          <w:color w:val="000000"/>
        </w:rPr>
        <w:t xml:space="preserve">2017 року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№ 26-1/1-</w:t>
      </w:r>
      <w:r>
        <w:rPr>
          <w:color w:val="000000"/>
          <w:lang w:val="en-US"/>
        </w:rPr>
        <w:t>1463</w:t>
      </w:r>
    </w:p>
    <w:p w:rsidR="00C21B94" w:rsidRDefault="00C21B94" w:rsidP="00112923">
      <w:pPr>
        <w:spacing w:line="360" w:lineRule="auto"/>
        <w:jc w:val="center"/>
        <w:rPr>
          <w:b/>
          <w:bCs/>
          <w:lang w:val="uk-UA"/>
        </w:rPr>
      </w:pPr>
    </w:p>
    <w:p w:rsidR="00C21B94" w:rsidRDefault="00C21B94" w:rsidP="00112923">
      <w:pPr>
        <w:pStyle w:val="BodyText2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C21B94" w:rsidRDefault="00C21B94" w:rsidP="00112923">
      <w:pPr>
        <w:pStyle w:val="BodyTextIndent2"/>
        <w:spacing w:line="360" w:lineRule="auto"/>
        <w:rPr>
          <w:sz w:val="28"/>
          <w:szCs w:val="28"/>
        </w:rPr>
      </w:pPr>
    </w:p>
    <w:p w:rsidR="00C21B94" w:rsidRDefault="00C21B94" w:rsidP="00603B93">
      <w:pPr>
        <w:pStyle w:val="a"/>
        <w:spacing w:before="0" w:after="120"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Відповідно до статті 93 Конституції України, статей 11, 12 Закону України </w:t>
      </w:r>
      <w:r w:rsidRPr="007A23DA">
        <w:rPr>
          <w:rFonts w:ascii="Times New Roman" w:hAnsi="Times New Roman" w:cs="Times New Roman"/>
          <w:b w:val="0"/>
          <w:bCs w:val="0"/>
          <w:sz w:val="28"/>
          <w:szCs w:val="28"/>
        </w:rPr>
        <w:t>“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Про статус народного депутата України</w:t>
      </w:r>
      <w:r w:rsidRPr="007A23DA">
        <w:rPr>
          <w:rFonts w:ascii="Times New Roman" w:hAnsi="Times New Roman" w:cs="Times New Roman"/>
          <w:b w:val="0"/>
          <w:bCs w:val="0"/>
          <w:sz w:val="28"/>
          <w:szCs w:val="28"/>
        </w:rPr>
        <w:t>”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 статті 89 Регламенту Верховної Ради України в порядку законодавчої ініціативи вноситься на розгляд Верховної Ради України проект Закону України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  <w:r w:rsidRPr="007A23DA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“</w:t>
      </w:r>
      <w:r w:rsidRPr="007A23D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 внесення змін до Закону України “Про запобігання корупції”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 w:rsidRPr="007A23DA">
        <w:rPr>
          <w:rFonts w:ascii="Times New Roman" w:hAnsi="Times New Roman" w:cs="Times New Roman"/>
          <w:b w:val="0"/>
          <w:bCs w:val="0"/>
          <w:sz w:val="28"/>
          <w:szCs w:val="28"/>
        </w:rPr>
        <w:t>щодо визначення посадової особи юридичної особи публічного права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). </w:t>
      </w:r>
    </w:p>
    <w:p w:rsidR="00C21B94" w:rsidRDefault="00C21B94" w:rsidP="00112923">
      <w:pPr>
        <w:pStyle w:val="Heading2"/>
        <w:spacing w:before="0" w:beforeAutospacing="0" w:after="120" w:afterAutospacing="0" w:line="360" w:lineRule="auto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Матейченко К.В. </w:t>
      </w:r>
    </w:p>
    <w:p w:rsidR="00C21B94" w:rsidRDefault="00C21B94" w:rsidP="00112923">
      <w:pPr>
        <w:spacing w:line="360" w:lineRule="auto"/>
        <w:ind w:firstLine="851"/>
        <w:jc w:val="both"/>
        <w:rPr>
          <w:sz w:val="28"/>
          <w:szCs w:val="28"/>
          <w:lang w:val="uk-UA"/>
        </w:rPr>
      </w:pPr>
    </w:p>
    <w:p w:rsidR="00C21B94" w:rsidRDefault="00C21B94" w:rsidP="00112923">
      <w:pPr>
        <w:spacing w:line="360" w:lineRule="auto"/>
        <w:ind w:firstLine="900"/>
        <w:rPr>
          <w:b/>
          <w:bCs/>
          <w:sz w:val="28"/>
          <w:szCs w:val="28"/>
          <w:u w:val="single"/>
          <w:lang w:val="uk-UA"/>
        </w:rPr>
      </w:pPr>
      <w:r>
        <w:rPr>
          <w:b/>
          <w:bCs/>
          <w:sz w:val="28"/>
          <w:szCs w:val="28"/>
          <w:u w:val="single"/>
          <w:lang w:val="uk-UA"/>
        </w:rPr>
        <w:t>Додатки:</w:t>
      </w:r>
    </w:p>
    <w:p w:rsidR="00C21B94" w:rsidRDefault="00C21B94" w:rsidP="00112923">
      <w:pPr>
        <w:spacing w:line="360" w:lineRule="auto"/>
        <w:ind w:firstLine="900"/>
        <w:rPr>
          <w:sz w:val="28"/>
          <w:szCs w:val="28"/>
          <w:u w:val="single"/>
          <w:lang w:val="uk-UA"/>
        </w:rPr>
      </w:pPr>
    </w:p>
    <w:p w:rsidR="00C21B94" w:rsidRDefault="00C21B94" w:rsidP="00112923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– на 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 xml:space="preserve"> арк.;</w:t>
      </w:r>
    </w:p>
    <w:p w:rsidR="00C21B94" w:rsidRDefault="00C21B94" w:rsidP="00112923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– на </w:t>
      </w:r>
      <w:r>
        <w:rPr>
          <w:sz w:val="28"/>
          <w:szCs w:val="28"/>
          <w:lang w:val="en-US"/>
        </w:rPr>
        <w:t>3</w:t>
      </w:r>
      <w:r>
        <w:rPr>
          <w:sz w:val="28"/>
          <w:szCs w:val="28"/>
          <w:lang w:val="uk-UA"/>
        </w:rPr>
        <w:t xml:space="preserve"> арк.;</w:t>
      </w:r>
    </w:p>
    <w:p w:rsidR="00C21B94" w:rsidRDefault="00C21B94" w:rsidP="00112923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– на </w:t>
      </w:r>
      <w:r>
        <w:rPr>
          <w:sz w:val="28"/>
          <w:szCs w:val="28"/>
          <w:lang w:val="en-US"/>
        </w:rPr>
        <w:t>3</w:t>
      </w:r>
      <w:r>
        <w:rPr>
          <w:sz w:val="28"/>
          <w:szCs w:val="28"/>
          <w:lang w:val="uk-UA"/>
        </w:rPr>
        <w:t xml:space="preserve"> арк.;</w:t>
      </w:r>
    </w:p>
    <w:p w:rsidR="00C21B94" w:rsidRDefault="00C21B94" w:rsidP="00112923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 Верховної Ради України – 1 арк.;</w:t>
      </w:r>
    </w:p>
    <w:p w:rsidR="00C21B94" w:rsidRPr="007A23DA" w:rsidRDefault="00C21B94" w:rsidP="00112923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Електронний варіант зазначених матеріалів.</w:t>
      </w:r>
    </w:p>
    <w:p w:rsidR="00C21B94" w:rsidRDefault="00C21B94" w:rsidP="00324396">
      <w:pPr>
        <w:autoSpaceDE w:val="0"/>
        <w:autoSpaceDN w:val="0"/>
        <w:adjustRightInd w:val="0"/>
        <w:ind w:firstLine="684"/>
        <w:rPr>
          <w:b/>
          <w:bCs/>
          <w:color w:val="000000"/>
          <w:sz w:val="28"/>
          <w:szCs w:val="28"/>
          <w:lang w:eastAsia="uk-UA"/>
        </w:rPr>
      </w:pPr>
      <w:r>
        <w:rPr>
          <w:b/>
          <w:bCs/>
          <w:color w:val="000000"/>
          <w:sz w:val="28"/>
          <w:szCs w:val="28"/>
          <w:lang w:eastAsia="uk-UA"/>
        </w:rPr>
        <w:t>Народні депутати України</w:t>
      </w:r>
    </w:p>
    <w:p w:rsidR="00C21B94" w:rsidRDefault="00C21B94" w:rsidP="00324396">
      <w:pPr>
        <w:spacing w:line="256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Матейченко К.В.</w:t>
      </w:r>
    </w:p>
    <w:p w:rsidR="00C21B94" w:rsidRDefault="00C21B94" w:rsidP="00324396">
      <w:pPr>
        <w:spacing w:line="256" w:lineRule="auto"/>
        <w:jc w:val="right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Тимошенко Ю.В.</w:t>
      </w:r>
    </w:p>
    <w:p w:rsidR="00C21B94" w:rsidRDefault="00C21B94" w:rsidP="00F4600E">
      <w:pPr>
        <w:spacing w:line="256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Мельничук І.І.</w:t>
      </w:r>
    </w:p>
    <w:p w:rsidR="00C21B94" w:rsidRDefault="00C21B94" w:rsidP="00F4600E">
      <w:pPr>
        <w:spacing w:line="256" w:lineRule="auto"/>
        <w:jc w:val="right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uk-UA"/>
        </w:rPr>
        <w:t>Савчук Ю.П.</w:t>
      </w:r>
    </w:p>
    <w:p w:rsidR="00C21B94" w:rsidRDefault="00C21B94" w:rsidP="00324396">
      <w:pPr>
        <w:spacing w:line="256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Вітко А.Л.</w:t>
      </w:r>
    </w:p>
    <w:p w:rsidR="00C21B94" w:rsidRDefault="00C21B94" w:rsidP="00324396">
      <w:pPr>
        <w:spacing w:line="256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Барна О.С.</w:t>
      </w:r>
    </w:p>
    <w:p w:rsidR="00C21B94" w:rsidRPr="00324396" w:rsidRDefault="00C21B94" w:rsidP="00324396">
      <w:pPr>
        <w:spacing w:line="256" w:lineRule="auto"/>
        <w:jc w:val="right"/>
        <w:rPr>
          <w:lang w:val="uk-UA"/>
        </w:rPr>
      </w:pPr>
      <w:r>
        <w:rPr>
          <w:b/>
          <w:color w:val="000000"/>
          <w:sz w:val="28"/>
          <w:szCs w:val="28"/>
          <w:lang w:val="uk-UA"/>
        </w:rPr>
        <w:t>Сольвар Р.М.</w:t>
      </w:r>
    </w:p>
    <w:p w:rsidR="00C21B94" w:rsidRDefault="00C21B94"/>
    <w:sectPr w:rsidR="00C21B94" w:rsidSect="0097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596C"/>
    <w:rsid w:val="000851CB"/>
    <w:rsid w:val="00112923"/>
    <w:rsid w:val="001540C8"/>
    <w:rsid w:val="00262871"/>
    <w:rsid w:val="00294DB7"/>
    <w:rsid w:val="00324396"/>
    <w:rsid w:val="004F69F7"/>
    <w:rsid w:val="005841CC"/>
    <w:rsid w:val="00597987"/>
    <w:rsid w:val="00603B93"/>
    <w:rsid w:val="00632BA6"/>
    <w:rsid w:val="007A23DA"/>
    <w:rsid w:val="007B35BD"/>
    <w:rsid w:val="007E5447"/>
    <w:rsid w:val="0081113F"/>
    <w:rsid w:val="00824B52"/>
    <w:rsid w:val="00825B98"/>
    <w:rsid w:val="00965310"/>
    <w:rsid w:val="00970F0C"/>
    <w:rsid w:val="00A22F1E"/>
    <w:rsid w:val="00A46B24"/>
    <w:rsid w:val="00AF596C"/>
    <w:rsid w:val="00B734C6"/>
    <w:rsid w:val="00BB52F0"/>
    <w:rsid w:val="00BE1EA9"/>
    <w:rsid w:val="00C21B94"/>
    <w:rsid w:val="00CD4C21"/>
    <w:rsid w:val="00DA1F0E"/>
    <w:rsid w:val="00F4600E"/>
    <w:rsid w:val="00F577AB"/>
    <w:rsid w:val="00FB4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1"/>
    <w:qFormat/>
    <w:rsid w:val="00112923"/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98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rsid w:val="00112923"/>
    <w:pPr>
      <w:spacing w:before="100" w:beforeAutospacing="1" w:after="100" w:afterAutospacing="1"/>
      <w:outlineLvl w:val="1"/>
    </w:pPr>
    <w:rPr>
      <w:b/>
      <w:bCs/>
      <w:sz w:val="36"/>
      <w:szCs w:val="36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9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12923"/>
    <w:rPr>
      <w:rFonts w:ascii="Times New Roman" w:hAnsi="Times New Roman" w:cs="Times New Roman"/>
      <w:b/>
      <w:bCs/>
      <w:sz w:val="36"/>
      <w:szCs w:val="36"/>
      <w:lang w:val="uk-UA" w:eastAsia="ru-RU"/>
    </w:rPr>
  </w:style>
  <w:style w:type="character" w:styleId="Strong">
    <w:name w:val="Strong"/>
    <w:basedOn w:val="DefaultParagraphFont"/>
    <w:uiPriority w:val="99"/>
    <w:qFormat/>
    <w:rsid w:val="00597987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597987"/>
    <w:pPr>
      <w:ind w:left="720"/>
      <w:contextualSpacing/>
    </w:pPr>
    <w:rPr>
      <w:rFonts w:ascii="Calibri" w:hAnsi="Calibri"/>
      <w:lang w:eastAsia="uk-UA"/>
    </w:rPr>
  </w:style>
  <w:style w:type="paragraph" w:styleId="BodyText2">
    <w:name w:val="Body Text 2"/>
    <w:basedOn w:val="Normal"/>
    <w:link w:val="BodyText2Char"/>
    <w:uiPriority w:val="99"/>
    <w:semiHidden/>
    <w:rsid w:val="00112923"/>
    <w:pPr>
      <w:autoSpaceDE w:val="0"/>
      <w:autoSpaceDN w:val="0"/>
      <w:ind w:left="5220"/>
    </w:pPr>
    <w:rPr>
      <w:caps/>
      <w:sz w:val="24"/>
      <w:szCs w:val="24"/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112923"/>
    <w:rPr>
      <w:rFonts w:ascii="Times New Roman" w:hAnsi="Times New Roman" w:cs="Times New Roman"/>
      <w:caps/>
      <w:sz w:val="24"/>
      <w:szCs w:val="24"/>
      <w:lang w:val="uk-UA"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112923"/>
    <w:pPr>
      <w:autoSpaceDE w:val="0"/>
      <w:autoSpaceDN w:val="0"/>
      <w:ind w:firstLine="900"/>
      <w:jc w:val="both"/>
    </w:pPr>
    <w:rPr>
      <w:sz w:val="24"/>
      <w:szCs w:val="24"/>
      <w:lang w:val="uk-U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12923"/>
    <w:rPr>
      <w:rFonts w:ascii="Times New Roman" w:hAnsi="Times New Roman" w:cs="Times New Roman"/>
      <w:sz w:val="24"/>
      <w:szCs w:val="24"/>
      <w:lang w:val="uk-UA" w:eastAsia="ru-RU"/>
    </w:rPr>
  </w:style>
  <w:style w:type="paragraph" w:customStyle="1" w:styleId="c111e030e737ee3ee232fb4be939">
    <w:name w:val="Бc111аe030зe737оee3eвe232ыfb4bйe939"/>
    <w:uiPriority w:val="99"/>
    <w:rsid w:val="00112923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eastAsia="Times New Roman" w:hAnsi="Times New Roman"/>
      <w:kern w:val="2"/>
      <w:sz w:val="28"/>
      <w:szCs w:val="28"/>
      <w:lang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12923"/>
    <w:pPr>
      <w:tabs>
        <w:tab w:val="center" w:pos="4677"/>
        <w:tab w:val="right" w:pos="9355"/>
      </w:tabs>
    </w:pPr>
  </w:style>
  <w:style w:type="paragraph" w:customStyle="1" w:styleId="Adres">
    <w:name w:val="Adres"/>
    <w:basedOn w:val="c111e030e737ee3ee232fb4be939"/>
    <w:uiPriority w:val="99"/>
    <w:rsid w:val="00112923"/>
    <w:pPr>
      <w:ind w:firstLine="0"/>
      <w:jc w:val="center"/>
    </w:pPr>
    <w:rPr>
      <w:rFonts w:ascii="Pragmatica" w:cs="Pragmatica"/>
      <w:sz w:val="16"/>
      <w:szCs w:val="16"/>
      <w:lang w:val="en-US"/>
    </w:rPr>
  </w:style>
  <w:style w:type="paragraph" w:customStyle="1" w:styleId="a">
    <w:name w:val="Назва документа"/>
    <w:basedOn w:val="Normal"/>
    <w:next w:val="Normal"/>
    <w:uiPriority w:val="99"/>
    <w:rsid w:val="00112923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1129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292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05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2</Pages>
  <Words>615</Words>
  <Characters>351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Коробай Анастасія Павлівна</dc:creator>
  <cp:keywords/>
  <dc:description/>
  <cp:lastModifiedBy>Deputat</cp:lastModifiedBy>
  <cp:revision>20</cp:revision>
  <cp:lastPrinted>2017-01-18T14:12:00Z</cp:lastPrinted>
  <dcterms:created xsi:type="dcterms:W3CDTF">2017-01-03T14:52:00Z</dcterms:created>
  <dcterms:modified xsi:type="dcterms:W3CDTF">2017-03-14T10:04:00Z</dcterms:modified>
</cp:coreProperties>
</file>