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59C" w:rsidRPr="00D83C27" w:rsidRDefault="00D3059C" w:rsidP="00D83C27">
      <w:pPr>
        <w:ind w:left="-181"/>
        <w:jc w:val="both"/>
        <w:rPr>
          <w:rFonts w:hAnsi="Times New Roman"/>
          <w:sz w:val="28"/>
          <w:szCs w:val="28"/>
          <w:lang w:eastAsia="ru-RU"/>
        </w:rPr>
      </w:pPr>
    </w:p>
    <w:p w:rsidR="00D3059C" w:rsidRPr="00961D35" w:rsidRDefault="00D3059C" w:rsidP="00D83C27">
      <w:pPr>
        <w:ind w:left="-181"/>
        <w:jc w:val="both"/>
        <w:rPr>
          <w:rFonts w:hAnsi="Times New Roman"/>
          <w:sz w:val="28"/>
          <w:szCs w:val="28"/>
          <w:lang w:val="en-US" w:eastAsia="ru-RU"/>
        </w:rPr>
      </w:pPr>
    </w:p>
    <w:p w:rsidR="00D07DE0" w:rsidRPr="00961D35" w:rsidRDefault="00D07DE0" w:rsidP="00D83C27">
      <w:pPr>
        <w:ind w:left="-181"/>
        <w:jc w:val="both"/>
        <w:rPr>
          <w:rFonts w:hAnsi="Times New Roman"/>
          <w:sz w:val="28"/>
          <w:szCs w:val="28"/>
          <w:lang w:val="en-US" w:eastAsia="ru-RU"/>
        </w:rPr>
      </w:pPr>
    </w:p>
    <w:p w:rsidR="00D07DE0" w:rsidRPr="00961D35" w:rsidRDefault="00D07DE0" w:rsidP="00D83C27">
      <w:pPr>
        <w:ind w:left="-181"/>
        <w:jc w:val="both"/>
        <w:rPr>
          <w:rFonts w:hAnsi="Times New Roman"/>
          <w:sz w:val="28"/>
          <w:szCs w:val="28"/>
          <w:lang w:val="en-US" w:eastAsia="ru-RU"/>
        </w:rPr>
      </w:pPr>
    </w:p>
    <w:p w:rsidR="00D07DE0" w:rsidRPr="00961D35" w:rsidRDefault="00D07DE0" w:rsidP="00D83C27">
      <w:pPr>
        <w:ind w:left="-181"/>
        <w:jc w:val="both"/>
        <w:rPr>
          <w:rFonts w:hAnsi="Times New Roman"/>
          <w:sz w:val="28"/>
          <w:szCs w:val="28"/>
          <w:lang w:val="en-US" w:eastAsia="ru-RU"/>
        </w:rPr>
      </w:pPr>
    </w:p>
    <w:p w:rsidR="00D07DE0" w:rsidRPr="00961D35" w:rsidRDefault="00D07DE0" w:rsidP="00D83C27">
      <w:pPr>
        <w:ind w:left="-181"/>
        <w:jc w:val="both"/>
        <w:rPr>
          <w:rFonts w:hAnsi="Times New Roman"/>
          <w:sz w:val="28"/>
          <w:szCs w:val="28"/>
          <w:lang w:eastAsia="ru-RU"/>
        </w:rPr>
      </w:pPr>
    </w:p>
    <w:p w:rsidR="00D07DE0" w:rsidRPr="00961D35" w:rsidRDefault="00D07DE0" w:rsidP="00D83C27">
      <w:pPr>
        <w:ind w:left="-181"/>
        <w:jc w:val="both"/>
        <w:rPr>
          <w:rFonts w:hAnsi="Times New Roman"/>
          <w:sz w:val="28"/>
          <w:szCs w:val="28"/>
          <w:lang w:eastAsia="ru-RU"/>
        </w:rPr>
      </w:pPr>
    </w:p>
    <w:p w:rsidR="00D3059C" w:rsidRPr="00961D35" w:rsidRDefault="00D3059C" w:rsidP="00D83C27">
      <w:pPr>
        <w:ind w:left="-181"/>
        <w:jc w:val="both"/>
        <w:rPr>
          <w:rFonts w:hAnsi="Times New Roman"/>
          <w:sz w:val="28"/>
          <w:szCs w:val="28"/>
          <w:lang w:eastAsia="ru-RU"/>
        </w:rPr>
      </w:pPr>
    </w:p>
    <w:p w:rsidR="00D3059C" w:rsidRPr="00961D35" w:rsidRDefault="00D3059C" w:rsidP="00D83C27">
      <w:pPr>
        <w:ind w:left="-181"/>
        <w:jc w:val="both"/>
        <w:rPr>
          <w:rFonts w:hAnsi="Times New Roman"/>
          <w:sz w:val="28"/>
          <w:szCs w:val="28"/>
          <w:lang w:eastAsia="ru-RU"/>
        </w:rPr>
      </w:pPr>
    </w:p>
    <w:p w:rsidR="00D07DE0" w:rsidRPr="00961D35" w:rsidRDefault="00D07DE0" w:rsidP="00D83C27">
      <w:pPr>
        <w:jc w:val="right"/>
        <w:rPr>
          <w:rFonts w:hAnsi="Times New Roman"/>
          <w:sz w:val="28"/>
          <w:szCs w:val="28"/>
        </w:rPr>
      </w:pPr>
    </w:p>
    <w:p w:rsidR="00D07DE0" w:rsidRPr="00961D35" w:rsidRDefault="00D07DE0" w:rsidP="00D83C27">
      <w:pPr>
        <w:jc w:val="right"/>
        <w:rPr>
          <w:rFonts w:hAnsi="Times New Roman"/>
          <w:sz w:val="28"/>
          <w:szCs w:val="28"/>
        </w:rPr>
      </w:pPr>
    </w:p>
    <w:p w:rsidR="00D3059C" w:rsidRPr="00961D35" w:rsidRDefault="00A0767D" w:rsidP="00D83C27">
      <w:pPr>
        <w:jc w:val="right"/>
        <w:rPr>
          <w:rFonts w:hAnsi="Times New Roman"/>
          <w:sz w:val="28"/>
          <w:szCs w:val="28"/>
        </w:rPr>
      </w:pPr>
      <w:r w:rsidRPr="00961D35">
        <w:rPr>
          <w:rFonts w:hAnsi="Times New Roman"/>
          <w:sz w:val="28"/>
          <w:szCs w:val="28"/>
        </w:rPr>
        <w:t>ВЕРХОВНА РАДА УКРАЇНИ</w:t>
      </w:r>
    </w:p>
    <w:p w:rsidR="00A0767D" w:rsidRPr="00961D35" w:rsidRDefault="00A0767D" w:rsidP="00D83C27">
      <w:pPr>
        <w:rPr>
          <w:rFonts w:hAnsi="Times New Roman"/>
          <w:sz w:val="28"/>
          <w:szCs w:val="28"/>
        </w:rPr>
      </w:pPr>
    </w:p>
    <w:p w:rsidR="00961D35" w:rsidRDefault="00961D35" w:rsidP="00D83C27">
      <w:pPr>
        <w:ind w:firstLine="709"/>
        <w:jc w:val="both"/>
        <w:rPr>
          <w:rFonts w:hAnsi="Times New Roman"/>
          <w:sz w:val="28"/>
          <w:szCs w:val="28"/>
        </w:rPr>
      </w:pPr>
    </w:p>
    <w:p w:rsidR="00961D35" w:rsidRDefault="00961D35" w:rsidP="00D83C27">
      <w:pPr>
        <w:ind w:firstLine="709"/>
        <w:jc w:val="both"/>
        <w:rPr>
          <w:rFonts w:hAnsi="Times New Roman"/>
          <w:sz w:val="28"/>
          <w:szCs w:val="28"/>
        </w:rPr>
      </w:pPr>
    </w:p>
    <w:p w:rsidR="00961D35" w:rsidRDefault="00961D35" w:rsidP="00D83C27">
      <w:pPr>
        <w:ind w:firstLine="709"/>
        <w:jc w:val="both"/>
        <w:rPr>
          <w:rFonts w:hAnsi="Times New Roman"/>
          <w:sz w:val="28"/>
          <w:szCs w:val="28"/>
        </w:rPr>
      </w:pPr>
    </w:p>
    <w:p w:rsidR="00342B0C" w:rsidRDefault="00342B0C" w:rsidP="00342B0C">
      <w:pPr>
        <w:ind w:firstLine="709"/>
        <w:jc w:val="both"/>
        <w:rPr>
          <w:rFonts w:hAnsi="Times New Roman"/>
          <w:bCs/>
          <w:sz w:val="28"/>
          <w:szCs w:val="28"/>
          <w:bdr w:val="none" w:sz="0" w:space="0" w:color="auto" w:frame="1"/>
        </w:rPr>
      </w:pPr>
      <w:r w:rsidRPr="00961D35">
        <w:rPr>
          <w:rFonts w:hAnsi="Times New Roman"/>
          <w:sz w:val="28"/>
          <w:szCs w:val="28"/>
        </w:rPr>
        <w:t>Відповідно до</w:t>
      </w:r>
      <w:r>
        <w:rPr>
          <w:rFonts w:hAnsi="Times New Roman"/>
          <w:sz w:val="28"/>
          <w:szCs w:val="28"/>
        </w:rPr>
        <w:t xml:space="preserve"> статті 93 Конституції України </w:t>
      </w:r>
      <w:r>
        <w:rPr>
          <w:rFonts w:hAnsi="Times New Roman"/>
          <w:sz w:val="28"/>
          <w:szCs w:val="28"/>
        </w:rPr>
        <w:t xml:space="preserve">члени </w:t>
      </w:r>
      <w:r w:rsidRPr="00961D35">
        <w:rPr>
          <w:rFonts w:hAnsi="Times New Roman"/>
          <w:sz w:val="28"/>
          <w:szCs w:val="28"/>
        </w:rPr>
        <w:t>Комітет</w:t>
      </w:r>
      <w:r>
        <w:rPr>
          <w:rFonts w:hAnsi="Times New Roman"/>
          <w:sz w:val="28"/>
          <w:szCs w:val="28"/>
        </w:rPr>
        <w:t>у</w:t>
      </w:r>
      <w:r w:rsidRPr="00961D35">
        <w:rPr>
          <w:rFonts w:hAnsi="Times New Roman"/>
          <w:sz w:val="28"/>
          <w:szCs w:val="28"/>
        </w:rPr>
        <w:t xml:space="preserve"> Верховної Ради України у закордонних справах внос</w:t>
      </w:r>
      <w:r>
        <w:rPr>
          <w:rFonts w:hAnsi="Times New Roman"/>
          <w:sz w:val="28"/>
          <w:szCs w:val="28"/>
        </w:rPr>
        <w:t>ять</w:t>
      </w:r>
      <w:r w:rsidRPr="00961D35">
        <w:rPr>
          <w:rFonts w:hAnsi="Times New Roman"/>
          <w:sz w:val="28"/>
          <w:szCs w:val="28"/>
        </w:rPr>
        <w:t xml:space="preserve"> на розгляд Верховної Ради України проект Постанови Верховної Ради України</w:t>
      </w:r>
      <w:r>
        <w:rPr>
          <w:rFonts w:hAnsi="Times New Roman"/>
          <w:sz w:val="28"/>
          <w:szCs w:val="28"/>
        </w:rPr>
        <w:t xml:space="preserve"> «</w:t>
      </w:r>
      <w:r w:rsidRPr="00EE3256">
        <w:rPr>
          <w:rFonts w:hAnsi="Times New Roman" w:hint="eastAsia"/>
          <w:sz w:val="28"/>
          <w:szCs w:val="28"/>
        </w:rPr>
        <w:t>Про</w:t>
      </w:r>
      <w:r w:rsidRPr="00EE3256">
        <w:rPr>
          <w:rFonts w:hAnsi="Times New Roman"/>
          <w:sz w:val="28"/>
          <w:szCs w:val="28"/>
        </w:rPr>
        <w:t xml:space="preserve"> </w:t>
      </w:r>
      <w:r w:rsidRPr="00EE3256">
        <w:rPr>
          <w:rFonts w:hAnsi="Times New Roman" w:hint="eastAsia"/>
          <w:sz w:val="28"/>
          <w:szCs w:val="28"/>
        </w:rPr>
        <w:t>Звернення</w:t>
      </w:r>
      <w:r w:rsidRPr="00EE3256">
        <w:rPr>
          <w:rFonts w:hAnsi="Times New Roman"/>
          <w:sz w:val="28"/>
          <w:szCs w:val="28"/>
        </w:rPr>
        <w:t xml:space="preserve"> </w:t>
      </w:r>
      <w:r w:rsidRPr="00EE3256">
        <w:rPr>
          <w:rFonts w:hAnsi="Times New Roman" w:hint="eastAsia"/>
          <w:sz w:val="28"/>
          <w:szCs w:val="28"/>
        </w:rPr>
        <w:t>Верховної</w:t>
      </w:r>
      <w:r w:rsidRPr="00EE3256">
        <w:rPr>
          <w:rFonts w:hAnsi="Times New Roman"/>
          <w:sz w:val="28"/>
          <w:szCs w:val="28"/>
        </w:rPr>
        <w:t xml:space="preserve"> </w:t>
      </w:r>
      <w:r w:rsidRPr="00EE3256">
        <w:rPr>
          <w:rFonts w:hAnsi="Times New Roman" w:hint="eastAsia"/>
          <w:sz w:val="28"/>
          <w:szCs w:val="28"/>
        </w:rPr>
        <w:t>Ради</w:t>
      </w:r>
      <w:r w:rsidRPr="00EE3256">
        <w:rPr>
          <w:rFonts w:hAnsi="Times New Roman"/>
          <w:sz w:val="28"/>
          <w:szCs w:val="28"/>
        </w:rPr>
        <w:t xml:space="preserve"> </w:t>
      </w:r>
      <w:r w:rsidRPr="00EE3256">
        <w:rPr>
          <w:rFonts w:hAnsi="Times New Roman" w:hint="eastAsia"/>
          <w:sz w:val="28"/>
          <w:szCs w:val="28"/>
        </w:rPr>
        <w:t>України</w:t>
      </w:r>
      <w:r w:rsidRPr="00EE3256">
        <w:rPr>
          <w:rFonts w:hAnsi="Times New Roman"/>
          <w:sz w:val="28"/>
          <w:szCs w:val="28"/>
        </w:rPr>
        <w:t xml:space="preserve"> </w:t>
      </w:r>
      <w:r w:rsidRPr="00EE3256">
        <w:rPr>
          <w:rFonts w:hAnsi="Times New Roman" w:hint="eastAsia"/>
          <w:sz w:val="28"/>
          <w:szCs w:val="28"/>
        </w:rPr>
        <w:t>до</w:t>
      </w:r>
      <w:r w:rsidRPr="00EE3256">
        <w:rPr>
          <w:rFonts w:hAnsi="Times New Roman"/>
          <w:sz w:val="28"/>
          <w:szCs w:val="28"/>
        </w:rPr>
        <w:t xml:space="preserve"> </w:t>
      </w:r>
      <w:r w:rsidRPr="00EE3256">
        <w:rPr>
          <w:rFonts w:hAnsi="Times New Roman" w:hint="eastAsia"/>
          <w:sz w:val="28"/>
          <w:szCs w:val="28"/>
        </w:rPr>
        <w:t>Конгресу</w:t>
      </w:r>
      <w:r w:rsidRPr="00EE3256">
        <w:rPr>
          <w:rFonts w:hAnsi="Times New Roman"/>
          <w:sz w:val="28"/>
          <w:szCs w:val="28"/>
        </w:rPr>
        <w:t xml:space="preserve"> </w:t>
      </w:r>
      <w:r w:rsidRPr="00EE3256">
        <w:rPr>
          <w:rFonts w:hAnsi="Times New Roman" w:hint="eastAsia"/>
          <w:sz w:val="28"/>
          <w:szCs w:val="28"/>
        </w:rPr>
        <w:t>Сполучених</w:t>
      </w:r>
      <w:r w:rsidRPr="00EE3256">
        <w:rPr>
          <w:rFonts w:hAnsi="Times New Roman"/>
          <w:sz w:val="28"/>
          <w:szCs w:val="28"/>
        </w:rPr>
        <w:t xml:space="preserve"> </w:t>
      </w:r>
      <w:r w:rsidRPr="00EE3256">
        <w:rPr>
          <w:rFonts w:hAnsi="Times New Roman" w:hint="eastAsia"/>
          <w:sz w:val="28"/>
          <w:szCs w:val="28"/>
        </w:rPr>
        <w:t>Штатів</w:t>
      </w:r>
      <w:r w:rsidRPr="00EE3256">
        <w:rPr>
          <w:rFonts w:hAnsi="Times New Roman"/>
          <w:sz w:val="28"/>
          <w:szCs w:val="28"/>
        </w:rPr>
        <w:t xml:space="preserve"> </w:t>
      </w:r>
      <w:r w:rsidRPr="00EE3256">
        <w:rPr>
          <w:rFonts w:hAnsi="Times New Roman" w:hint="eastAsia"/>
          <w:sz w:val="28"/>
          <w:szCs w:val="28"/>
        </w:rPr>
        <w:t>Америки</w:t>
      </w:r>
      <w:r w:rsidRPr="00961D35">
        <w:rPr>
          <w:rFonts w:hAnsi="Times New Roman"/>
          <w:bCs/>
          <w:sz w:val="28"/>
          <w:szCs w:val="28"/>
          <w:bdr w:val="none" w:sz="0" w:space="0" w:color="auto" w:frame="1"/>
        </w:rPr>
        <w:t>»</w:t>
      </w:r>
      <w:r>
        <w:rPr>
          <w:rFonts w:hAnsi="Times New Roman"/>
          <w:bCs/>
          <w:sz w:val="28"/>
          <w:szCs w:val="28"/>
          <w:bdr w:val="none" w:sz="0" w:space="0" w:color="auto" w:frame="1"/>
        </w:rPr>
        <w:t>.</w:t>
      </w:r>
    </w:p>
    <w:p w:rsidR="00342B0C" w:rsidRPr="00342B0C" w:rsidRDefault="00342B0C" w:rsidP="00342B0C">
      <w:pPr>
        <w:ind w:firstLine="709"/>
        <w:jc w:val="both"/>
        <w:rPr>
          <w:rFonts w:hAnsi="Times New Roman"/>
          <w:bCs/>
          <w:sz w:val="28"/>
          <w:szCs w:val="28"/>
          <w:bdr w:val="none" w:sz="0" w:space="0" w:color="auto" w:frame="1"/>
        </w:rPr>
      </w:pPr>
      <w:r>
        <w:rPr>
          <w:rFonts w:hAnsi="Times New Roman"/>
          <w:bCs/>
          <w:sz w:val="28"/>
          <w:szCs w:val="28"/>
          <w:bdr w:val="none" w:sz="0" w:space="0" w:color="auto" w:frame="1"/>
        </w:rPr>
        <w:t>Внесення запропонованого проекту нормативно-правового акта зумовлене необхідніст</w:t>
      </w:r>
      <w:r w:rsidR="00753435">
        <w:rPr>
          <w:rFonts w:hAnsi="Times New Roman"/>
          <w:bCs/>
          <w:sz w:val="28"/>
          <w:szCs w:val="28"/>
          <w:bdr w:val="none" w:sz="0" w:space="0" w:color="auto" w:frame="1"/>
        </w:rPr>
        <w:t>ю</w:t>
      </w:r>
      <w:bookmarkStart w:id="0" w:name="_GoBack"/>
      <w:bookmarkEnd w:id="0"/>
      <w:r>
        <w:rPr>
          <w:rFonts w:hAnsi="Times New Roman"/>
          <w:bCs/>
          <w:sz w:val="28"/>
          <w:szCs w:val="28"/>
          <w:bdr w:val="none" w:sz="0" w:space="0" w:color="auto" w:frame="1"/>
        </w:rPr>
        <w:t xml:space="preserve"> звернення </w:t>
      </w:r>
      <w:r w:rsidRPr="00EE3256">
        <w:rPr>
          <w:rFonts w:hAnsi="Times New Roman" w:hint="eastAsia"/>
          <w:sz w:val="28"/>
          <w:szCs w:val="28"/>
        </w:rPr>
        <w:t>до</w:t>
      </w:r>
      <w:r w:rsidRPr="00EE3256">
        <w:rPr>
          <w:rFonts w:hAnsi="Times New Roman"/>
          <w:sz w:val="28"/>
          <w:szCs w:val="28"/>
        </w:rPr>
        <w:t xml:space="preserve"> </w:t>
      </w:r>
      <w:r w:rsidRPr="00EE3256">
        <w:rPr>
          <w:rFonts w:hAnsi="Times New Roman" w:hint="eastAsia"/>
          <w:sz w:val="28"/>
          <w:szCs w:val="28"/>
        </w:rPr>
        <w:t>Конгресу</w:t>
      </w:r>
      <w:r w:rsidRPr="00EE3256">
        <w:rPr>
          <w:rFonts w:hAnsi="Times New Roman"/>
          <w:sz w:val="28"/>
          <w:szCs w:val="28"/>
        </w:rPr>
        <w:t xml:space="preserve"> </w:t>
      </w:r>
      <w:r w:rsidRPr="00EE3256">
        <w:rPr>
          <w:rFonts w:hAnsi="Times New Roman" w:hint="eastAsia"/>
          <w:sz w:val="28"/>
          <w:szCs w:val="28"/>
        </w:rPr>
        <w:t>Сполучених</w:t>
      </w:r>
      <w:r w:rsidRPr="00EE3256">
        <w:rPr>
          <w:rFonts w:hAnsi="Times New Roman"/>
          <w:sz w:val="28"/>
          <w:szCs w:val="28"/>
        </w:rPr>
        <w:t xml:space="preserve"> </w:t>
      </w:r>
      <w:r w:rsidRPr="00EE3256">
        <w:rPr>
          <w:rFonts w:hAnsi="Times New Roman" w:hint="eastAsia"/>
          <w:sz w:val="28"/>
          <w:szCs w:val="28"/>
        </w:rPr>
        <w:t>Штатів</w:t>
      </w:r>
      <w:r w:rsidRPr="00EE3256">
        <w:rPr>
          <w:rFonts w:hAnsi="Times New Roman"/>
          <w:sz w:val="28"/>
          <w:szCs w:val="28"/>
        </w:rPr>
        <w:t xml:space="preserve"> </w:t>
      </w:r>
      <w:r w:rsidRPr="00EE3256">
        <w:rPr>
          <w:rFonts w:hAnsi="Times New Roman" w:hint="eastAsia"/>
          <w:sz w:val="28"/>
          <w:szCs w:val="28"/>
        </w:rPr>
        <w:t>Америки</w:t>
      </w:r>
      <w:r>
        <w:rPr>
          <w:rFonts w:hAnsi="Times New Roman"/>
          <w:sz w:val="28"/>
          <w:szCs w:val="28"/>
        </w:rPr>
        <w:t xml:space="preserve"> з метою підтвердження </w:t>
      </w:r>
      <w:r w:rsidRPr="005F7434">
        <w:rPr>
          <w:rFonts w:hAnsi="Times New Roman"/>
          <w:color w:val="auto"/>
          <w:sz w:val="28"/>
          <w:szCs w:val="28"/>
        </w:rPr>
        <w:t>прагненн</w:t>
      </w:r>
      <w:r>
        <w:rPr>
          <w:rFonts w:hAnsi="Times New Roman"/>
          <w:color w:val="auto"/>
          <w:sz w:val="28"/>
          <w:szCs w:val="28"/>
        </w:rPr>
        <w:t>я</w:t>
      </w:r>
      <w:r w:rsidRPr="005F7434">
        <w:rPr>
          <w:rFonts w:hAnsi="Times New Roman"/>
          <w:color w:val="auto"/>
          <w:sz w:val="28"/>
          <w:szCs w:val="28"/>
        </w:rPr>
        <w:t xml:space="preserve"> України у подальшому розвивати та зміцнювати стратегічне партнерство зі Сполученими Штатами Америки на основі спільності ключових національних інтересів наших держав та народів. </w:t>
      </w:r>
    </w:p>
    <w:p w:rsidR="00915DE7" w:rsidRDefault="00342B0C" w:rsidP="00CD7D07">
      <w:pPr>
        <w:ind w:firstLine="709"/>
        <w:jc w:val="both"/>
        <w:rPr>
          <w:rFonts w:hAnsi="Times New Roman"/>
          <w:sz w:val="28"/>
          <w:szCs w:val="28"/>
        </w:rPr>
      </w:pPr>
      <w:r>
        <w:rPr>
          <w:rFonts w:hAnsi="Times New Roman"/>
          <w:bCs/>
          <w:sz w:val="28"/>
          <w:szCs w:val="28"/>
          <w:bdr w:val="none" w:sz="0" w:space="0" w:color="auto" w:frame="1"/>
        </w:rPr>
        <w:t xml:space="preserve">За результатами розгляду на своєму засіданні </w:t>
      </w:r>
      <w:r>
        <w:rPr>
          <w:rFonts w:hAnsi="Times New Roman"/>
          <w:sz w:val="28"/>
          <w:szCs w:val="28"/>
        </w:rPr>
        <w:t>08</w:t>
      </w:r>
      <w:r w:rsidRPr="00961D35">
        <w:rPr>
          <w:rFonts w:hAnsi="Times New Roman"/>
          <w:sz w:val="28"/>
          <w:szCs w:val="28"/>
        </w:rPr>
        <w:t xml:space="preserve"> </w:t>
      </w:r>
      <w:r>
        <w:rPr>
          <w:rFonts w:hAnsi="Times New Roman"/>
          <w:sz w:val="28"/>
          <w:szCs w:val="28"/>
        </w:rPr>
        <w:t>лютого</w:t>
      </w:r>
      <w:r w:rsidRPr="00961D35">
        <w:rPr>
          <w:rFonts w:hAnsi="Times New Roman"/>
          <w:sz w:val="28"/>
          <w:szCs w:val="28"/>
        </w:rPr>
        <w:t xml:space="preserve"> 2017 року (протокол №</w:t>
      </w:r>
      <w:r>
        <w:rPr>
          <w:rFonts w:hAnsi="Times New Roman"/>
          <w:sz w:val="28"/>
          <w:szCs w:val="28"/>
        </w:rPr>
        <w:t xml:space="preserve"> 86</w:t>
      </w:r>
      <w:r w:rsidRPr="00961D35">
        <w:rPr>
          <w:rFonts w:hAnsi="Times New Roman"/>
          <w:sz w:val="28"/>
          <w:szCs w:val="28"/>
        </w:rPr>
        <w:t>)</w:t>
      </w:r>
      <w:r>
        <w:rPr>
          <w:rFonts w:hAnsi="Times New Roman"/>
          <w:sz w:val="28"/>
          <w:szCs w:val="28"/>
        </w:rPr>
        <w:t xml:space="preserve"> </w:t>
      </w:r>
      <w:r w:rsidR="005F7434" w:rsidRPr="00961D35">
        <w:rPr>
          <w:rFonts w:hAnsi="Times New Roman"/>
          <w:sz w:val="28"/>
          <w:szCs w:val="28"/>
        </w:rPr>
        <w:t xml:space="preserve">Комітет Верховної Ради України у закордонних справах </w:t>
      </w:r>
      <w:r w:rsidR="00915DE7" w:rsidRPr="00961D35">
        <w:rPr>
          <w:rFonts w:hAnsi="Times New Roman"/>
          <w:sz w:val="28"/>
          <w:szCs w:val="28"/>
        </w:rPr>
        <w:t>рекоменду</w:t>
      </w:r>
      <w:r w:rsidR="00CD7D07">
        <w:rPr>
          <w:rFonts w:hAnsi="Times New Roman"/>
          <w:sz w:val="28"/>
          <w:szCs w:val="28"/>
        </w:rPr>
        <w:t>є</w:t>
      </w:r>
      <w:r w:rsidR="00915DE7" w:rsidRPr="00961D35">
        <w:rPr>
          <w:rFonts w:hAnsi="Times New Roman"/>
          <w:sz w:val="28"/>
          <w:szCs w:val="28"/>
        </w:rPr>
        <w:t xml:space="preserve"> Верховній Раді України </w:t>
      </w:r>
      <w:r w:rsidRPr="00961D35">
        <w:rPr>
          <w:rFonts w:hAnsi="Times New Roman"/>
          <w:sz w:val="28"/>
          <w:szCs w:val="28"/>
        </w:rPr>
        <w:t>проект Постанови Верховної Ради України</w:t>
      </w:r>
      <w:r>
        <w:rPr>
          <w:rFonts w:hAnsi="Times New Roman"/>
          <w:sz w:val="28"/>
          <w:szCs w:val="28"/>
        </w:rPr>
        <w:t xml:space="preserve"> «</w:t>
      </w:r>
      <w:r w:rsidRPr="00EE3256">
        <w:rPr>
          <w:rFonts w:hAnsi="Times New Roman" w:hint="eastAsia"/>
          <w:sz w:val="28"/>
          <w:szCs w:val="28"/>
        </w:rPr>
        <w:t>Про</w:t>
      </w:r>
      <w:r w:rsidRPr="00EE3256">
        <w:rPr>
          <w:rFonts w:hAnsi="Times New Roman"/>
          <w:sz w:val="28"/>
          <w:szCs w:val="28"/>
        </w:rPr>
        <w:t xml:space="preserve"> </w:t>
      </w:r>
      <w:r w:rsidRPr="00EE3256">
        <w:rPr>
          <w:rFonts w:hAnsi="Times New Roman" w:hint="eastAsia"/>
          <w:sz w:val="28"/>
          <w:szCs w:val="28"/>
        </w:rPr>
        <w:t>Звернення</w:t>
      </w:r>
      <w:r w:rsidRPr="00EE3256">
        <w:rPr>
          <w:rFonts w:hAnsi="Times New Roman"/>
          <w:sz w:val="28"/>
          <w:szCs w:val="28"/>
        </w:rPr>
        <w:t xml:space="preserve"> </w:t>
      </w:r>
      <w:r w:rsidRPr="00EE3256">
        <w:rPr>
          <w:rFonts w:hAnsi="Times New Roman" w:hint="eastAsia"/>
          <w:sz w:val="28"/>
          <w:szCs w:val="28"/>
        </w:rPr>
        <w:t>Верховної</w:t>
      </w:r>
      <w:r w:rsidRPr="00EE3256">
        <w:rPr>
          <w:rFonts w:hAnsi="Times New Roman"/>
          <w:sz w:val="28"/>
          <w:szCs w:val="28"/>
        </w:rPr>
        <w:t xml:space="preserve"> </w:t>
      </w:r>
      <w:r w:rsidRPr="00EE3256">
        <w:rPr>
          <w:rFonts w:hAnsi="Times New Roman" w:hint="eastAsia"/>
          <w:sz w:val="28"/>
          <w:szCs w:val="28"/>
        </w:rPr>
        <w:t>Ради</w:t>
      </w:r>
      <w:r w:rsidRPr="00EE3256">
        <w:rPr>
          <w:rFonts w:hAnsi="Times New Roman"/>
          <w:sz w:val="28"/>
          <w:szCs w:val="28"/>
        </w:rPr>
        <w:t xml:space="preserve"> </w:t>
      </w:r>
      <w:r w:rsidRPr="00EE3256">
        <w:rPr>
          <w:rFonts w:hAnsi="Times New Roman" w:hint="eastAsia"/>
          <w:sz w:val="28"/>
          <w:szCs w:val="28"/>
        </w:rPr>
        <w:t>України</w:t>
      </w:r>
      <w:r w:rsidRPr="00EE3256">
        <w:rPr>
          <w:rFonts w:hAnsi="Times New Roman"/>
          <w:sz w:val="28"/>
          <w:szCs w:val="28"/>
        </w:rPr>
        <w:t xml:space="preserve"> </w:t>
      </w:r>
      <w:r w:rsidRPr="00EE3256">
        <w:rPr>
          <w:rFonts w:hAnsi="Times New Roman" w:hint="eastAsia"/>
          <w:sz w:val="28"/>
          <w:szCs w:val="28"/>
        </w:rPr>
        <w:t>до</w:t>
      </w:r>
      <w:r w:rsidRPr="00EE3256">
        <w:rPr>
          <w:rFonts w:hAnsi="Times New Roman"/>
          <w:sz w:val="28"/>
          <w:szCs w:val="28"/>
        </w:rPr>
        <w:t xml:space="preserve"> </w:t>
      </w:r>
      <w:r w:rsidRPr="00EE3256">
        <w:rPr>
          <w:rFonts w:hAnsi="Times New Roman" w:hint="eastAsia"/>
          <w:sz w:val="28"/>
          <w:szCs w:val="28"/>
        </w:rPr>
        <w:t>Конгресу</w:t>
      </w:r>
      <w:r w:rsidRPr="00EE3256">
        <w:rPr>
          <w:rFonts w:hAnsi="Times New Roman"/>
          <w:sz w:val="28"/>
          <w:szCs w:val="28"/>
        </w:rPr>
        <w:t xml:space="preserve"> </w:t>
      </w:r>
      <w:r w:rsidRPr="00EE3256">
        <w:rPr>
          <w:rFonts w:hAnsi="Times New Roman" w:hint="eastAsia"/>
          <w:sz w:val="28"/>
          <w:szCs w:val="28"/>
        </w:rPr>
        <w:t>Сполучених</w:t>
      </w:r>
      <w:r w:rsidRPr="00EE3256">
        <w:rPr>
          <w:rFonts w:hAnsi="Times New Roman"/>
          <w:sz w:val="28"/>
          <w:szCs w:val="28"/>
        </w:rPr>
        <w:t xml:space="preserve"> </w:t>
      </w:r>
      <w:r w:rsidRPr="00EE3256">
        <w:rPr>
          <w:rFonts w:hAnsi="Times New Roman" w:hint="eastAsia"/>
          <w:sz w:val="28"/>
          <w:szCs w:val="28"/>
        </w:rPr>
        <w:t>Штатів</w:t>
      </w:r>
      <w:r w:rsidRPr="00EE3256">
        <w:rPr>
          <w:rFonts w:hAnsi="Times New Roman"/>
          <w:sz w:val="28"/>
          <w:szCs w:val="28"/>
        </w:rPr>
        <w:t xml:space="preserve"> </w:t>
      </w:r>
      <w:r w:rsidRPr="00EE3256">
        <w:rPr>
          <w:rFonts w:hAnsi="Times New Roman" w:hint="eastAsia"/>
          <w:sz w:val="28"/>
          <w:szCs w:val="28"/>
        </w:rPr>
        <w:t>Америки</w:t>
      </w:r>
      <w:r w:rsidRPr="00961D35">
        <w:rPr>
          <w:rFonts w:hAnsi="Times New Roman"/>
          <w:bCs/>
          <w:sz w:val="28"/>
          <w:szCs w:val="28"/>
          <w:bdr w:val="none" w:sz="0" w:space="0" w:color="auto" w:frame="1"/>
        </w:rPr>
        <w:t>»</w:t>
      </w:r>
      <w:r>
        <w:rPr>
          <w:rFonts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915DE7" w:rsidRPr="00961D35">
        <w:rPr>
          <w:rFonts w:hAnsi="Times New Roman"/>
          <w:sz w:val="28"/>
          <w:szCs w:val="28"/>
        </w:rPr>
        <w:t>прийняти його за основу і в цілому.</w:t>
      </w:r>
    </w:p>
    <w:p w:rsidR="00961D35" w:rsidRPr="00961D35" w:rsidRDefault="00961D35" w:rsidP="00CD7D07">
      <w:pPr>
        <w:ind w:firstLine="709"/>
        <w:jc w:val="both"/>
        <w:rPr>
          <w:rFonts w:hAnsi="Times New Roman"/>
          <w:sz w:val="28"/>
          <w:szCs w:val="28"/>
        </w:rPr>
      </w:pPr>
      <w:r w:rsidRPr="00961D35">
        <w:rPr>
          <w:rFonts w:hAnsi="Times New Roman"/>
          <w:sz w:val="28"/>
          <w:szCs w:val="28"/>
        </w:rPr>
        <w:t xml:space="preserve">Доповідачем з цього питання визначено Голову Комітету Верховної Ради України у закордонних справах </w:t>
      </w:r>
      <w:proofErr w:type="spellStart"/>
      <w:r w:rsidRPr="00961D35">
        <w:rPr>
          <w:rFonts w:hAnsi="Times New Roman"/>
          <w:sz w:val="28"/>
          <w:szCs w:val="28"/>
        </w:rPr>
        <w:t>Гопко</w:t>
      </w:r>
      <w:proofErr w:type="spellEnd"/>
      <w:r w:rsidRPr="00961D35">
        <w:rPr>
          <w:rFonts w:hAnsi="Times New Roman"/>
          <w:sz w:val="28"/>
          <w:szCs w:val="28"/>
        </w:rPr>
        <w:t xml:space="preserve"> Ганну Миколаївну.</w:t>
      </w:r>
    </w:p>
    <w:p w:rsidR="00D3059C" w:rsidRPr="00961D35" w:rsidRDefault="00D3059C" w:rsidP="00CD7D07">
      <w:pPr>
        <w:ind w:firstLine="709"/>
        <w:jc w:val="both"/>
        <w:rPr>
          <w:rFonts w:hAnsi="Times New Roman"/>
          <w:sz w:val="28"/>
          <w:szCs w:val="28"/>
        </w:rPr>
      </w:pPr>
    </w:p>
    <w:p w:rsidR="00961D35" w:rsidRPr="00961D35" w:rsidRDefault="00961D35" w:rsidP="00CD7D07">
      <w:pPr>
        <w:pStyle w:val="ea949388919f928f8e3f8c90963f"/>
        <w:spacing w:before="0"/>
        <w:ind w:firstLine="709"/>
        <w:rPr>
          <w:rFonts w:ascii="Times New Roman" w:hAnsi="Times New Roman" w:cs="Times New Roman"/>
          <w:sz w:val="28"/>
          <w:szCs w:val="28"/>
        </w:rPr>
      </w:pPr>
    </w:p>
    <w:p w:rsidR="00D3059C" w:rsidRPr="00961D35" w:rsidRDefault="00D3059C" w:rsidP="00961D35">
      <w:pPr>
        <w:pStyle w:val="ea949388919f928f8e3f8c90963f"/>
        <w:spacing w:before="0"/>
        <w:ind w:firstLine="720"/>
        <w:rPr>
          <w:rFonts w:ascii="Times New Roman" w:hAnsi="Times New Roman" w:cs="Times New Roman"/>
          <w:sz w:val="28"/>
          <w:szCs w:val="28"/>
        </w:rPr>
      </w:pPr>
      <w:r w:rsidRPr="00961D35">
        <w:rPr>
          <w:rFonts w:ascii="Times New Roman" w:hAnsi="Times New Roman" w:cs="Times New Roman"/>
          <w:sz w:val="28"/>
          <w:szCs w:val="28"/>
        </w:rPr>
        <w:t>Додат</w:t>
      </w:r>
      <w:r w:rsidR="00A0767D" w:rsidRPr="00961D35">
        <w:rPr>
          <w:rFonts w:ascii="Times New Roman" w:hAnsi="Times New Roman" w:cs="Times New Roman"/>
          <w:sz w:val="28"/>
          <w:szCs w:val="28"/>
        </w:rPr>
        <w:t>ки</w:t>
      </w:r>
      <w:r w:rsidRPr="00961D3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3059C" w:rsidRPr="00961D35" w:rsidRDefault="00D3059C" w:rsidP="00D83C27">
      <w:pPr>
        <w:pStyle w:val="ea949388919f928f8e3f8c9096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961D35">
        <w:rPr>
          <w:rFonts w:ascii="Times New Roman" w:hAnsi="Times New Roman" w:cs="Times New Roman"/>
          <w:sz w:val="28"/>
          <w:szCs w:val="28"/>
        </w:rPr>
        <w:t xml:space="preserve">Проект Постанови та додаток до неї на </w:t>
      </w:r>
      <w:r w:rsidR="00EE3256">
        <w:rPr>
          <w:rFonts w:ascii="Times New Roman" w:hAnsi="Times New Roman" w:cs="Times New Roman"/>
          <w:sz w:val="28"/>
          <w:szCs w:val="28"/>
        </w:rPr>
        <w:t>__</w:t>
      </w:r>
      <w:r w:rsidRPr="00961D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1D35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961D35">
        <w:rPr>
          <w:rFonts w:ascii="Times New Roman" w:hAnsi="Times New Roman" w:cs="Times New Roman"/>
          <w:sz w:val="28"/>
          <w:szCs w:val="28"/>
        </w:rPr>
        <w:t>.;</w:t>
      </w:r>
    </w:p>
    <w:p w:rsidR="00D3059C" w:rsidRPr="00961D35" w:rsidRDefault="00D3059C" w:rsidP="00D83C27">
      <w:pPr>
        <w:pStyle w:val="ea949388919f928f8e3f8c90963f"/>
        <w:numPr>
          <w:ilvl w:val="0"/>
          <w:numId w:val="1"/>
        </w:numPr>
        <w:tabs>
          <w:tab w:val="left" w:pos="927"/>
        </w:tabs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961D35">
        <w:rPr>
          <w:rFonts w:ascii="Times New Roman" w:hAnsi="Times New Roman" w:cs="Times New Roman"/>
          <w:sz w:val="28"/>
          <w:szCs w:val="28"/>
        </w:rPr>
        <w:t>Вищезазначені матеріали в електронному вигляді.</w:t>
      </w:r>
    </w:p>
    <w:p w:rsidR="00176BC9" w:rsidRPr="00961D35" w:rsidRDefault="00176BC9" w:rsidP="00176B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hAnsi="Times New Roman"/>
          <w:sz w:val="28"/>
          <w:szCs w:val="28"/>
          <w:lang w:val="ru-RU"/>
        </w:rPr>
      </w:pPr>
    </w:p>
    <w:p w:rsidR="00D07DE0" w:rsidRPr="00961D35" w:rsidRDefault="00D07DE0" w:rsidP="00176BC9">
      <w:pPr>
        <w:rPr>
          <w:rFonts w:hAnsi="Times New Roman"/>
          <w:sz w:val="28"/>
          <w:szCs w:val="28"/>
        </w:rPr>
      </w:pPr>
    </w:p>
    <w:p w:rsidR="00D07DE0" w:rsidRPr="00961D35" w:rsidRDefault="00961D35" w:rsidP="00176BC9">
      <w:pPr>
        <w:rPr>
          <w:rFonts w:hAnsi="Times New Roman"/>
          <w:sz w:val="28"/>
          <w:szCs w:val="28"/>
        </w:rPr>
      </w:pPr>
      <w:r w:rsidRPr="00961D35">
        <w:rPr>
          <w:rFonts w:hAnsi="Times New Roman"/>
          <w:sz w:val="28"/>
          <w:szCs w:val="28"/>
        </w:rPr>
        <w:t>Голова Комітету                                                                                             Г.ГОПКО</w:t>
      </w:r>
    </w:p>
    <w:p w:rsidR="00176BC9" w:rsidRPr="00961D35" w:rsidRDefault="00176BC9" w:rsidP="00176BC9">
      <w:pPr>
        <w:rPr>
          <w:rFonts w:hAnsi="Times New Roman"/>
          <w:sz w:val="28"/>
          <w:szCs w:val="28"/>
        </w:rPr>
      </w:pPr>
    </w:p>
    <w:sectPr w:rsidR="00176BC9" w:rsidRPr="00961D35" w:rsidSect="00F507F7">
      <w:pgSz w:w="11906" w:h="16838"/>
      <w:pgMar w:top="719" w:right="850" w:bottom="53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1440" w:hanging="36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eastAsia="Times New Roman" w:cs="Times New Roman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2520" w:hanging="36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3600" w:hanging="360"/>
      </w:pPr>
      <w:rPr>
        <w:rFonts w:eastAsia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80D"/>
    <w:rsid w:val="0011508A"/>
    <w:rsid w:val="00176BC9"/>
    <w:rsid w:val="001A2146"/>
    <w:rsid w:val="00342B0C"/>
    <w:rsid w:val="00357D26"/>
    <w:rsid w:val="004D6840"/>
    <w:rsid w:val="004F4C27"/>
    <w:rsid w:val="005204CF"/>
    <w:rsid w:val="00546E75"/>
    <w:rsid w:val="005F7434"/>
    <w:rsid w:val="00753435"/>
    <w:rsid w:val="00804933"/>
    <w:rsid w:val="00810DD9"/>
    <w:rsid w:val="00887224"/>
    <w:rsid w:val="008F6946"/>
    <w:rsid w:val="00915DE7"/>
    <w:rsid w:val="0093029C"/>
    <w:rsid w:val="00961D35"/>
    <w:rsid w:val="00A0767D"/>
    <w:rsid w:val="00A1731D"/>
    <w:rsid w:val="00B0610E"/>
    <w:rsid w:val="00BB41DF"/>
    <w:rsid w:val="00CD7D07"/>
    <w:rsid w:val="00D07DE0"/>
    <w:rsid w:val="00D1680D"/>
    <w:rsid w:val="00D3059C"/>
    <w:rsid w:val="00D83C27"/>
    <w:rsid w:val="00D97048"/>
    <w:rsid w:val="00DD2867"/>
    <w:rsid w:val="00E269A1"/>
    <w:rsid w:val="00EE3256"/>
    <w:rsid w:val="00F50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5F23B2"/>
  <w14:defaultImageDpi w14:val="0"/>
  <w15:docId w15:val="{650C9C03-4E76-4D90-93DF-0E0E6C423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680D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hAnsi="Liberation Serif"/>
      <w:color w:val="000000"/>
      <w:kern w:val="2"/>
      <w:sz w:val="20"/>
      <w:szCs w:val="20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a949388919f928f8e3f8c90963f">
    <w:name w:val="êea”94_“93ˆ88‘91Ÿ9f’928fЋ8e 3fЊ8c90–963f"/>
    <w:basedOn w:val="a"/>
    <w:uiPriority w:val="99"/>
    <w:rsid w:val="00D1680D"/>
    <w:pPr>
      <w:widowControl/>
      <w:spacing w:before="120"/>
      <w:ind w:firstLine="567"/>
      <w:jc w:val="both"/>
    </w:pPr>
    <w:rPr>
      <w:rFonts w:ascii="Antiqua" w:cs="Antiqua"/>
      <w:sz w:val="26"/>
      <w:szCs w:val="26"/>
      <w:lang w:bidi="ar-SA"/>
    </w:rPr>
  </w:style>
  <w:style w:type="table" w:styleId="a3">
    <w:name w:val="Table Grid"/>
    <w:basedOn w:val="a1"/>
    <w:uiPriority w:val="99"/>
    <w:rsid w:val="00D1680D"/>
    <w:pPr>
      <w:spacing w:after="0" w:line="240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546E75"/>
    <w:rPr>
      <w:rFonts w:ascii="Tahoma" w:hAnsi="Tahoma" w:cs="Mangal"/>
      <w:sz w:val="16"/>
      <w:szCs w:val="14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546E75"/>
    <w:rPr>
      <w:rFonts w:ascii="Tahoma" w:hAnsi="Tahoma" w:cs="Mangal"/>
      <w:color w:val="000000"/>
      <w:kern w:val="2"/>
      <w:sz w:val="14"/>
      <w:szCs w:val="14"/>
      <w:lang w:val="x-none" w:eastAsia="uk-U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8A808B-7002-4FDC-9B0C-AFFB80444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835</Words>
  <Characters>477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ВЕРХОВНА РАДА УКРАЇНИ</vt:lpstr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ВЕРХОВНА РАДА УКРАЇНИ</dc:title>
  <dc:subject/>
  <dc:creator>Багрінець Андрій Володимирович</dc:creator>
  <cp:keywords/>
  <dc:description/>
  <cp:lastModifiedBy>Василенко Олег Ігорович</cp:lastModifiedBy>
  <cp:revision>6</cp:revision>
  <cp:lastPrinted>2017-02-14T08:28:00Z</cp:lastPrinted>
  <dcterms:created xsi:type="dcterms:W3CDTF">2017-02-13T12:50:00Z</dcterms:created>
  <dcterms:modified xsi:type="dcterms:W3CDTF">2017-02-14T08:31:00Z</dcterms:modified>
</cp:coreProperties>
</file>