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B19" w:rsidRPr="00435404" w:rsidRDefault="00E00B19" w:rsidP="00E00B19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>
        <w:rPr>
          <w:rFonts w:cs="Calibri"/>
          <w:szCs w:val="28"/>
        </w:rPr>
        <w:t xml:space="preserve">До </w:t>
      </w:r>
      <w:proofErr w:type="spellStart"/>
      <w:r>
        <w:rPr>
          <w:rFonts w:cs="Calibri"/>
          <w:szCs w:val="28"/>
        </w:rPr>
        <w:t>реєстр</w:t>
      </w:r>
      <w:proofErr w:type="spellEnd"/>
      <w:r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4738-д/П</w:t>
      </w:r>
    </w:p>
    <w:p w:rsidR="00E00B19" w:rsidRDefault="000235D1" w:rsidP="00E00B19">
      <w:pPr>
        <w:spacing w:after="0" w:line="240" w:lineRule="auto"/>
        <w:ind w:firstLine="709"/>
        <w:jc w:val="right"/>
        <w:rPr>
          <w:rFonts w:cs="Calibri"/>
          <w:szCs w:val="28"/>
        </w:rPr>
      </w:pPr>
      <w:r>
        <w:rPr>
          <w:rFonts w:cs="Calibri"/>
          <w:szCs w:val="28"/>
        </w:rPr>
        <w:t xml:space="preserve"> </w:t>
      </w:r>
      <w:proofErr w:type="spellStart"/>
      <w:r>
        <w:rPr>
          <w:rFonts w:cs="Calibri"/>
          <w:szCs w:val="28"/>
        </w:rPr>
        <w:t>від</w:t>
      </w:r>
      <w:proofErr w:type="spellEnd"/>
      <w:r>
        <w:rPr>
          <w:rFonts w:cs="Calibri"/>
          <w:szCs w:val="28"/>
        </w:rPr>
        <w:t xml:space="preserve"> 30</w:t>
      </w:r>
      <w:bookmarkStart w:id="0" w:name="_GoBack"/>
      <w:bookmarkEnd w:id="0"/>
      <w:r w:rsidR="00E00B19">
        <w:rPr>
          <w:rFonts w:cs="Calibri"/>
          <w:szCs w:val="28"/>
        </w:rPr>
        <w:t xml:space="preserve"> </w:t>
      </w:r>
      <w:r w:rsidR="00E00B19">
        <w:rPr>
          <w:rFonts w:cs="Calibri"/>
          <w:szCs w:val="28"/>
          <w:lang w:val="uk-UA"/>
        </w:rPr>
        <w:t>березня</w:t>
      </w:r>
      <w:r w:rsidR="00E00B19">
        <w:rPr>
          <w:rFonts w:cs="Calibri"/>
          <w:szCs w:val="28"/>
        </w:rPr>
        <w:t xml:space="preserve"> 2017 р.</w:t>
      </w:r>
    </w:p>
    <w:p w:rsidR="00563E3E" w:rsidRPr="00E00B19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563E3E" w:rsidRDefault="00563E3E" w:rsidP="00563E3E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563E3E" w:rsidRDefault="00563E3E" w:rsidP="00563E3E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563E3E" w:rsidRPr="00E00B19" w:rsidRDefault="00563E3E" w:rsidP="00E00B19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563E3E" w:rsidRDefault="00563E3E" w:rsidP="00563E3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 xml:space="preserve">: </w:t>
      </w:r>
      <w:r w:rsidRPr="00563E3E">
        <w:rPr>
          <w:rFonts w:ascii="Calibri" w:hAnsi="Calibri"/>
          <w:sz w:val="24"/>
          <w:szCs w:val="24"/>
          <w:lang w:val="uk-UA" w:eastAsia="ru-RU"/>
        </w:rPr>
        <w:t xml:space="preserve">Проект Постанови про прийняття за основу проекту Закону України про внесення змін до Закону України "Про публічні закупівлі" та деяких інших законів України щодо здійснення моніторингу </w:t>
      </w:r>
      <w:proofErr w:type="spellStart"/>
      <w:r w:rsidRPr="00563E3E">
        <w:rPr>
          <w:rFonts w:ascii="Calibri" w:hAnsi="Calibri"/>
          <w:sz w:val="24"/>
          <w:szCs w:val="24"/>
          <w:lang w:val="uk-UA" w:eastAsia="ru-RU"/>
        </w:rPr>
        <w:t>закупівель</w:t>
      </w:r>
      <w:proofErr w:type="spellEnd"/>
    </w:p>
    <w:p w:rsidR="00563E3E" w:rsidRDefault="00563E3E" w:rsidP="00563E3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563E3E" w:rsidRDefault="00563E3E" w:rsidP="00563E3E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>
        <w:rPr>
          <w:rFonts w:ascii="Calibri" w:hAnsi="Calibri"/>
          <w:sz w:val="24"/>
          <w:szCs w:val="24"/>
          <w:lang w:val="uk-UA"/>
        </w:rPr>
        <w:t>4738-д</w:t>
      </w:r>
      <w:r w:rsidR="00601DCE">
        <w:rPr>
          <w:rFonts w:ascii="Calibri" w:hAnsi="Calibri"/>
          <w:sz w:val="24"/>
          <w:szCs w:val="24"/>
          <w:lang w:val="uk-UA"/>
        </w:rPr>
        <w:t>/</w:t>
      </w:r>
      <w:r w:rsidR="00AC284F">
        <w:rPr>
          <w:rFonts w:ascii="Calibri" w:hAnsi="Calibri"/>
          <w:sz w:val="24"/>
          <w:szCs w:val="24"/>
          <w:lang w:val="uk-UA"/>
        </w:rPr>
        <w:t>П</w:t>
      </w:r>
      <w:r>
        <w:rPr>
          <w:rFonts w:ascii="Calibri" w:hAnsi="Calibri"/>
          <w:sz w:val="24"/>
          <w:szCs w:val="24"/>
          <w:lang w:val="uk-UA"/>
        </w:rPr>
        <w:t xml:space="preserve"> від 30.03.2017 р.</w:t>
      </w:r>
    </w:p>
    <w:p w:rsidR="00563E3E" w:rsidRDefault="00563E3E" w:rsidP="00563E3E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563E3E" w:rsidRDefault="00563E3E" w:rsidP="00563E3E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 народний депутат України Іванчук А.В.</w:t>
      </w:r>
    </w:p>
    <w:p w:rsidR="00563E3E" w:rsidRDefault="00563E3E" w:rsidP="00563E3E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з питань економічної політики</w:t>
      </w:r>
      <w:r>
        <w:rPr>
          <w:rFonts w:ascii="Calibri" w:hAnsi="Calibri"/>
          <w:sz w:val="24"/>
          <w:szCs w:val="24"/>
          <w:lang w:val="uk-UA"/>
        </w:rPr>
        <w:t>.</w:t>
      </w:r>
    </w:p>
    <w:p w:rsidR="00563E3E" w:rsidRDefault="00563E3E" w:rsidP="00563E3E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u w:val="single"/>
          <w:lang w:val="uk-UA" w:eastAsia="ru-RU"/>
        </w:rPr>
        <w:t xml:space="preserve">У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           6 вересня 2017 року, протокол № 109).</w:t>
      </w:r>
    </w:p>
    <w:p w:rsidR="00563E3E" w:rsidRDefault="00563E3E" w:rsidP="00563E3E">
      <w:pPr>
        <w:spacing w:after="0"/>
        <w:ind w:firstLine="708"/>
        <w:jc w:val="both"/>
        <w:rPr>
          <w:szCs w:val="28"/>
          <w:lang w:val="uk-UA"/>
        </w:rPr>
      </w:pPr>
    </w:p>
    <w:p w:rsidR="00563E3E" w:rsidRDefault="00563E3E" w:rsidP="00563E3E">
      <w:pPr>
        <w:spacing w:after="0"/>
        <w:ind w:firstLine="708"/>
        <w:jc w:val="both"/>
        <w:rPr>
          <w:szCs w:val="28"/>
          <w:lang w:val="uk-UA"/>
        </w:rPr>
      </w:pPr>
    </w:p>
    <w:p w:rsidR="00B54D37" w:rsidRDefault="00B54D37" w:rsidP="00563E3E">
      <w:pPr>
        <w:spacing w:after="0"/>
        <w:ind w:firstLine="708"/>
        <w:jc w:val="both"/>
        <w:rPr>
          <w:szCs w:val="28"/>
          <w:lang w:val="uk-UA"/>
        </w:rPr>
      </w:pPr>
    </w:p>
    <w:p w:rsidR="00E00B19" w:rsidRDefault="00E00B19" w:rsidP="00563E3E">
      <w:pPr>
        <w:spacing w:after="0"/>
        <w:ind w:firstLine="708"/>
        <w:jc w:val="both"/>
        <w:rPr>
          <w:szCs w:val="28"/>
          <w:lang w:val="uk-UA"/>
        </w:rPr>
      </w:pPr>
    </w:p>
    <w:p w:rsidR="00563E3E" w:rsidRDefault="00563E3E" w:rsidP="00563E3E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</w:t>
      </w:r>
      <w:r w:rsidR="00E00B19">
        <w:rPr>
          <w:b/>
          <w:szCs w:val="24"/>
          <w:lang w:val="uk-UA" w:eastAsia="ru-RU"/>
        </w:rPr>
        <w:t xml:space="preserve">    </w:t>
      </w:r>
      <w:r>
        <w:rPr>
          <w:b/>
          <w:szCs w:val="24"/>
          <w:lang w:val="uk-UA" w:eastAsia="ru-RU"/>
        </w:rPr>
        <w:t xml:space="preserve">   Є.В. Соболєв     </w:t>
      </w:r>
    </w:p>
    <w:p w:rsidR="00563E3E" w:rsidRDefault="00563E3E" w:rsidP="00563E3E"/>
    <w:p w:rsidR="001926F2" w:rsidRDefault="001926F2"/>
    <w:sectPr w:rsidR="00192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64E"/>
    <w:rsid w:val="000235D1"/>
    <w:rsid w:val="001926F2"/>
    <w:rsid w:val="00563E3E"/>
    <w:rsid w:val="00601DCE"/>
    <w:rsid w:val="006A364E"/>
    <w:rsid w:val="00AC284F"/>
    <w:rsid w:val="00B54D37"/>
    <w:rsid w:val="00E00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53D6E"/>
  <w15:chartTrackingRefBased/>
  <w15:docId w15:val="{CB6EA40D-F8D7-4C8A-A458-CA1A791A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3E3E"/>
    <w:pPr>
      <w:spacing w:line="254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84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561</Words>
  <Characters>320</Characters>
  <Application>Microsoft Office Word</Application>
  <DocSecurity>0</DocSecurity>
  <Lines>2</Lines>
  <Paragraphs>1</Paragraphs>
  <ScaleCrop>false</ScaleCrop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Вишневська Катерина Олександрівна</cp:lastModifiedBy>
  <cp:revision>8</cp:revision>
  <dcterms:created xsi:type="dcterms:W3CDTF">2017-09-07T18:12:00Z</dcterms:created>
  <dcterms:modified xsi:type="dcterms:W3CDTF">2017-09-08T06:42:00Z</dcterms:modified>
</cp:coreProperties>
</file>