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DEE" w:rsidRDefault="00D72DEE" w:rsidP="00D72D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72DEE" w:rsidRDefault="00D72DEE" w:rsidP="00D72D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72DEE" w:rsidRDefault="00D72DEE" w:rsidP="00D72D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72DEE" w:rsidRDefault="00D72DEE" w:rsidP="00D72D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72DEE" w:rsidRDefault="00D72DEE" w:rsidP="00D72D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72DEE" w:rsidRDefault="00D72DEE" w:rsidP="00D72D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72DEE" w:rsidRDefault="00D72DEE" w:rsidP="00D72D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72DEE" w:rsidRDefault="00D72DEE" w:rsidP="00D72D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72DEE" w:rsidRDefault="00D72DEE" w:rsidP="00D72D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72DEE" w:rsidRDefault="00D72DEE" w:rsidP="00D72D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72DEE" w:rsidRDefault="00D72DEE" w:rsidP="00D72D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D72DEE" w:rsidRDefault="00D72DEE" w:rsidP="00D72D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D72DEE" w:rsidRDefault="00D72DEE" w:rsidP="00D72D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D72DEE" w:rsidRDefault="00D72DEE" w:rsidP="00D72D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D72DEE" w:rsidRDefault="00D72DEE" w:rsidP="00D72D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72DEE" w:rsidRDefault="00D72DEE" w:rsidP="00D72D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72DEE" w:rsidRDefault="00D72DEE" w:rsidP="00D72D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2DEE" w:rsidRDefault="00D72DEE" w:rsidP="00D72DEE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D72DEE">
        <w:rPr>
          <w:rFonts w:ascii="Times New Roman" w:eastAsia="Times New Roman" w:hAnsi="Times New Roman"/>
          <w:sz w:val="28"/>
          <w:szCs w:val="24"/>
          <w:lang w:eastAsia="ru-RU"/>
        </w:rPr>
        <w:t>про внесення змін до Закону України «Про забезпечення комерційного обліку природного газу» щодо забезпечення встановлення побутовим споживачам природного газу індивідуальних лічильників (реєстр. № 6277-1), поданий народними депутатами України.</w:t>
      </w:r>
    </w:p>
    <w:p w:rsidR="00D72DEE" w:rsidRDefault="00D72DEE" w:rsidP="00D72DEE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72DEE" w:rsidRDefault="00D72DEE" w:rsidP="00D72DEE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6277-1  від 04 квітня  2017р.</w:t>
      </w:r>
    </w:p>
    <w:p w:rsidR="00D72DEE" w:rsidRDefault="00D72DEE" w:rsidP="00D72DEE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72DEE" w:rsidRDefault="00D72DEE" w:rsidP="00D72DE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72DEE" w:rsidRDefault="00D72DEE" w:rsidP="00D72DE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народні депутати  України </w:t>
      </w:r>
      <w:proofErr w:type="spellStart"/>
      <w:r>
        <w:rPr>
          <w:rFonts w:ascii="Arial" w:eastAsia="Times New Roman" w:hAnsi="Arial" w:cs="Arial"/>
          <w:lang w:eastAsia="ru-RU"/>
        </w:rPr>
        <w:t>Батенко</w:t>
      </w:r>
      <w:proofErr w:type="spellEnd"/>
      <w:r>
        <w:rPr>
          <w:rFonts w:ascii="Arial" w:eastAsia="Times New Roman" w:hAnsi="Arial" w:cs="Arial"/>
          <w:lang w:eastAsia="ru-RU"/>
        </w:rPr>
        <w:t xml:space="preserve"> Т.І., Шевченко О.Л. та інші.</w:t>
      </w:r>
    </w:p>
    <w:p w:rsidR="00D72DEE" w:rsidRDefault="00D72DEE" w:rsidP="00D72DE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72DEE" w:rsidRDefault="00D72DEE" w:rsidP="00D72DE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паливно-енергетичного комплексу, ядерної політики та ядерної безпеки.</w:t>
      </w:r>
    </w:p>
    <w:p w:rsidR="00D72DEE" w:rsidRDefault="00D72DEE" w:rsidP="00D72DE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72DEE" w:rsidRDefault="00D72DEE" w:rsidP="00D72DE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72DEE" w:rsidRDefault="00D72DEE" w:rsidP="00D72DE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A61BF" w:rsidRDefault="00D72DEE" w:rsidP="00BA61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BA61BF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BA61BF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20 </w:t>
      </w:r>
      <w:proofErr w:type="spellStart"/>
      <w:r w:rsidR="00BA61BF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вересня</w:t>
      </w:r>
      <w:proofErr w:type="spellEnd"/>
      <w:r w:rsidR="00BA61BF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№110</w:t>
      </w:r>
      <w:r w:rsidR="00BA61BF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D72DEE" w:rsidRDefault="00D72DEE" w:rsidP="00D72DE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D72DEE" w:rsidRDefault="00D72DEE" w:rsidP="00D72DE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72DEE" w:rsidRDefault="00D72DEE" w:rsidP="00D72DE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72DEE" w:rsidRDefault="00D72DEE" w:rsidP="00D72DE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D72DEE" w:rsidRDefault="00D72DEE" w:rsidP="00D72D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72DEE" w:rsidRDefault="00D72DEE" w:rsidP="00D72D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72DEE" w:rsidRDefault="00D72DEE" w:rsidP="00D72D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72DEE" w:rsidRDefault="00D72DEE" w:rsidP="00D72DEE"/>
    <w:p w:rsidR="00D72DEE" w:rsidRDefault="00D72DEE" w:rsidP="00D72DEE"/>
    <w:p w:rsidR="005456D2" w:rsidRDefault="005456D2"/>
    <w:sectPr w:rsidR="005456D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2BBE" w:rsidRDefault="00F62BBE" w:rsidP="00D72DEE">
      <w:pPr>
        <w:spacing w:after="0" w:line="240" w:lineRule="auto"/>
      </w:pPr>
      <w:r>
        <w:separator/>
      </w:r>
    </w:p>
  </w:endnote>
  <w:endnote w:type="continuationSeparator" w:id="0">
    <w:p w:rsidR="00F62BBE" w:rsidRDefault="00F62BBE" w:rsidP="00D72D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2BBE" w:rsidRDefault="00F62BBE" w:rsidP="00D72DEE">
      <w:pPr>
        <w:spacing w:after="0" w:line="240" w:lineRule="auto"/>
      </w:pPr>
      <w:r>
        <w:separator/>
      </w:r>
    </w:p>
  </w:footnote>
  <w:footnote w:type="continuationSeparator" w:id="0">
    <w:p w:rsidR="00F62BBE" w:rsidRDefault="00F62BBE" w:rsidP="00D72D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60D" w:rsidRPr="004C760D" w:rsidRDefault="000675C4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Реєстр. № </w:t>
    </w:r>
    <w:r>
      <w:rPr>
        <w:rFonts w:ascii="Times New Roman" w:hAnsi="Times New Roman" w:cs="Times New Roman"/>
        <w:sz w:val="28"/>
        <w:szCs w:val="28"/>
      </w:rPr>
      <w:t>6277</w:t>
    </w:r>
    <w:r w:rsidR="00D72DEE">
      <w:rPr>
        <w:rFonts w:ascii="Times New Roman" w:hAnsi="Times New Roman" w:cs="Times New Roman"/>
        <w:sz w:val="28"/>
        <w:szCs w:val="28"/>
      </w:rPr>
      <w:t>-1</w:t>
    </w:r>
  </w:p>
  <w:p w:rsidR="004C760D" w:rsidRPr="004C760D" w:rsidRDefault="000675C4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від </w:t>
    </w:r>
    <w:r w:rsidR="00D72DEE">
      <w:rPr>
        <w:rFonts w:ascii="Times New Roman" w:hAnsi="Times New Roman" w:cs="Times New Roman"/>
        <w:sz w:val="28"/>
        <w:szCs w:val="28"/>
      </w:rPr>
      <w:t>04</w:t>
    </w:r>
    <w:r>
      <w:rPr>
        <w:rFonts w:ascii="Times New Roman" w:hAnsi="Times New Roman" w:cs="Times New Roman"/>
        <w:sz w:val="28"/>
        <w:szCs w:val="28"/>
      </w:rPr>
      <w:t xml:space="preserve"> </w:t>
    </w:r>
    <w:r w:rsidR="00D72DEE">
      <w:rPr>
        <w:rFonts w:ascii="Times New Roman" w:hAnsi="Times New Roman" w:cs="Times New Roman"/>
        <w:sz w:val="28"/>
        <w:szCs w:val="28"/>
      </w:rPr>
      <w:t>квіт</w:t>
    </w:r>
    <w:r>
      <w:rPr>
        <w:rFonts w:ascii="Times New Roman" w:hAnsi="Times New Roman" w:cs="Times New Roman"/>
        <w:sz w:val="28"/>
        <w:szCs w:val="28"/>
      </w:rPr>
      <w:t>ня</w:t>
    </w:r>
    <w:r w:rsidRPr="004C760D">
      <w:rPr>
        <w:rFonts w:ascii="Times New Roman" w:hAnsi="Times New Roman" w:cs="Times New Roman"/>
        <w:sz w:val="28"/>
        <w:szCs w:val="28"/>
      </w:rPr>
      <w:t xml:space="preserve"> 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7B8"/>
    <w:rsid w:val="000675C4"/>
    <w:rsid w:val="005456D2"/>
    <w:rsid w:val="00BA61BF"/>
    <w:rsid w:val="00CD67B8"/>
    <w:rsid w:val="00D72DEE"/>
    <w:rsid w:val="00F62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88A661-1609-430D-987D-47886D5A4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DE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2DE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D72DEE"/>
  </w:style>
  <w:style w:type="paragraph" w:styleId="a5">
    <w:name w:val="footer"/>
    <w:basedOn w:val="a"/>
    <w:link w:val="a6"/>
    <w:uiPriority w:val="99"/>
    <w:unhideWhenUsed/>
    <w:rsid w:val="00D72DE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D72D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56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615</Words>
  <Characters>351</Characters>
  <Application>Microsoft Office Word</Application>
  <DocSecurity>0</DocSecurity>
  <Lines>2</Lines>
  <Paragraphs>1</Paragraphs>
  <ScaleCrop>false</ScaleCrop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2017-04-20T07:57:00Z</dcterms:created>
  <dcterms:modified xsi:type="dcterms:W3CDTF">2017-09-21T08:54:00Z</dcterms:modified>
</cp:coreProperties>
</file>