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C06BB0" w:rsidRDefault="00C06BB0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CE3D17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C06BB0" w:rsidP="00C06BB0">
      <w:pPr>
        <w:spacing w:after="0" w:line="240" w:lineRule="auto"/>
        <w:ind w:left="609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Верховна Рада </w:t>
      </w:r>
      <w:r w:rsidR="00552216">
        <w:rPr>
          <w:rFonts w:ascii="Times New Roman" w:hAnsi="Times New Roman"/>
          <w:b/>
          <w:sz w:val="28"/>
          <w:szCs w:val="28"/>
        </w:rPr>
        <w:t>України</w:t>
      </w:r>
    </w:p>
    <w:p w:rsidR="00552216" w:rsidRDefault="00552216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C06BB0" w:rsidRDefault="00C06BB0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552216" w:rsidP="001D1A9E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Pr="002E6E39" w:rsidRDefault="00C06BB0" w:rsidP="002E6E3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9000"/>
        </w:tabs>
        <w:spacing w:after="60"/>
        <w:ind w:right="-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6E39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</w:t>
      </w:r>
      <w:r w:rsidR="00552216" w:rsidRPr="002E6E39">
        <w:rPr>
          <w:rFonts w:ascii="Times New Roman" w:hAnsi="Times New Roman" w:cs="Times New Roman"/>
          <w:sz w:val="28"/>
          <w:szCs w:val="28"/>
          <w:lang w:val="uk-UA"/>
        </w:rPr>
        <w:t xml:space="preserve">Кабінет Міністрів подає </w:t>
      </w:r>
      <w:r w:rsidRPr="002E6E39">
        <w:rPr>
          <w:rFonts w:ascii="Times New Roman" w:hAnsi="Times New Roman" w:cs="Times New Roman"/>
          <w:sz w:val="28"/>
          <w:szCs w:val="28"/>
          <w:lang w:val="uk-UA"/>
        </w:rPr>
        <w:t xml:space="preserve">в порядку законодавчої ініціативи для розгляду Верховною Радою </w:t>
      </w:r>
      <w:r w:rsidR="00732323" w:rsidRPr="002E6E39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Pr="002E6E39">
        <w:rPr>
          <w:rStyle w:val="FontStyle16"/>
          <w:sz w:val="28"/>
          <w:szCs w:val="28"/>
          <w:lang w:val="uk-UA"/>
        </w:rPr>
        <w:t>Закону</w:t>
      </w:r>
      <w:r w:rsidR="00F20D7C" w:rsidRPr="002E6E39">
        <w:rPr>
          <w:rStyle w:val="FontStyle16"/>
          <w:sz w:val="28"/>
          <w:szCs w:val="28"/>
          <w:lang w:val="uk-UA"/>
        </w:rPr>
        <w:t xml:space="preserve"> України</w:t>
      </w:r>
      <w:r w:rsidR="00732323" w:rsidRPr="002E6E39">
        <w:rPr>
          <w:rStyle w:val="FontStyle16"/>
          <w:sz w:val="28"/>
          <w:szCs w:val="28"/>
          <w:lang w:val="uk-UA"/>
        </w:rPr>
        <w:t xml:space="preserve"> </w:t>
      </w:r>
      <w:r w:rsidR="00732323" w:rsidRPr="002E6E39">
        <w:rPr>
          <w:rFonts w:ascii="Times New Roman" w:hAnsi="Times New Roman" w:cs="Times New Roman"/>
          <w:snapToGrid w:val="0"/>
          <w:sz w:val="28"/>
          <w:szCs w:val="28"/>
          <w:lang w:val="uk-UA"/>
        </w:rPr>
        <w:t>“</w:t>
      </w:r>
      <w:r w:rsidR="002E6E39" w:rsidRPr="002E6E39">
        <w:rPr>
          <w:rFonts w:ascii="Times New Roman" w:hAnsi="Times New Roman"/>
          <w:sz w:val="28"/>
          <w:szCs w:val="28"/>
          <w:lang w:val="uk-UA"/>
        </w:rPr>
        <w:t>Про ратифікацію Протоколу між Кабінетом Міністрів України та Урядом Республіки Молдова про внесення змін до Угоди між Кабінетом Міністрів України та Урядом Республіки Молдова про взаємний захист секретної інформаці</w:t>
      </w:r>
      <w:r w:rsidR="002E6E39" w:rsidRPr="002E6E39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732323" w:rsidRPr="002E6E39">
        <w:rPr>
          <w:rFonts w:ascii="Times New Roman" w:hAnsi="Times New Roman" w:cs="Times New Roman"/>
          <w:snapToGrid w:val="0"/>
          <w:sz w:val="28"/>
          <w:szCs w:val="28"/>
          <w:lang w:val="uk-UA"/>
        </w:rPr>
        <w:t>”</w:t>
      </w:r>
      <w:r w:rsidR="00552216" w:rsidRPr="002E6E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22E" w:rsidRPr="0014635F" w:rsidRDefault="0035222E" w:rsidP="0014635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635F">
        <w:rPr>
          <w:rFonts w:ascii="Times New Roman" w:hAnsi="Times New Roman"/>
          <w:sz w:val="28"/>
          <w:szCs w:val="28"/>
        </w:rPr>
        <w:t>П</w:t>
      </w:r>
      <w:r w:rsidR="00C06BB0">
        <w:rPr>
          <w:rFonts w:ascii="Times New Roman" w:hAnsi="Times New Roman"/>
          <w:sz w:val="28"/>
          <w:szCs w:val="28"/>
        </w:rPr>
        <w:t>редставлятиме п</w:t>
      </w:r>
      <w:r w:rsidRPr="0014635F">
        <w:rPr>
          <w:rFonts w:ascii="Times New Roman" w:hAnsi="Times New Roman"/>
          <w:sz w:val="28"/>
          <w:szCs w:val="28"/>
        </w:rPr>
        <w:t xml:space="preserve">роект </w:t>
      </w:r>
      <w:r w:rsidR="00C06BB0">
        <w:rPr>
          <w:rFonts w:ascii="Times New Roman" w:hAnsi="Times New Roman"/>
          <w:sz w:val="28"/>
          <w:szCs w:val="28"/>
        </w:rPr>
        <w:t xml:space="preserve">Закону у Верховній Раді Міністр </w:t>
      </w:r>
      <w:r w:rsidR="002E6E39">
        <w:rPr>
          <w:rFonts w:ascii="Times New Roman" w:hAnsi="Times New Roman"/>
          <w:sz w:val="28"/>
          <w:szCs w:val="28"/>
        </w:rPr>
        <w:t>закордонни</w:t>
      </w:r>
      <w:r w:rsidR="00C06BB0">
        <w:rPr>
          <w:rFonts w:ascii="Times New Roman" w:hAnsi="Times New Roman"/>
          <w:sz w:val="28"/>
          <w:szCs w:val="28"/>
        </w:rPr>
        <w:t xml:space="preserve">х справ </w:t>
      </w:r>
      <w:proofErr w:type="spellStart"/>
      <w:r w:rsidR="002E6E39">
        <w:rPr>
          <w:rFonts w:ascii="Times New Roman" w:hAnsi="Times New Roman"/>
          <w:sz w:val="28"/>
          <w:szCs w:val="28"/>
        </w:rPr>
        <w:t>Клімкін</w:t>
      </w:r>
      <w:proofErr w:type="spellEnd"/>
      <w:r w:rsidR="00C06BB0">
        <w:rPr>
          <w:rFonts w:ascii="Times New Roman" w:hAnsi="Times New Roman"/>
          <w:sz w:val="28"/>
          <w:szCs w:val="28"/>
        </w:rPr>
        <w:t xml:space="preserve"> </w:t>
      </w:r>
      <w:r w:rsidR="002E6E39">
        <w:rPr>
          <w:rFonts w:ascii="Times New Roman" w:hAnsi="Times New Roman"/>
          <w:sz w:val="28"/>
          <w:szCs w:val="28"/>
        </w:rPr>
        <w:t>Павло</w:t>
      </w:r>
      <w:r w:rsidR="00C06BB0">
        <w:rPr>
          <w:rFonts w:ascii="Times New Roman" w:hAnsi="Times New Roman"/>
          <w:sz w:val="28"/>
          <w:szCs w:val="28"/>
        </w:rPr>
        <w:t xml:space="preserve"> </w:t>
      </w:r>
      <w:r w:rsidR="002E6E39">
        <w:rPr>
          <w:rFonts w:ascii="Times New Roman" w:hAnsi="Times New Roman"/>
          <w:sz w:val="28"/>
          <w:szCs w:val="28"/>
        </w:rPr>
        <w:t>Анатолійов</w:t>
      </w:r>
      <w:r w:rsidR="00C06BB0">
        <w:rPr>
          <w:rFonts w:ascii="Times New Roman" w:hAnsi="Times New Roman"/>
          <w:sz w:val="28"/>
          <w:szCs w:val="28"/>
        </w:rPr>
        <w:t xml:space="preserve">ич. </w:t>
      </w:r>
    </w:p>
    <w:p w:rsidR="009237FD" w:rsidRPr="0035222E" w:rsidRDefault="009237FD" w:rsidP="00732323">
      <w:pPr>
        <w:spacing w:after="0" w:line="240" w:lineRule="auto"/>
        <w:ind w:left="1980" w:hanging="1271"/>
        <w:rPr>
          <w:rFonts w:ascii="Times New Roman" w:hAnsi="Times New Roman"/>
          <w:sz w:val="28"/>
          <w:szCs w:val="28"/>
        </w:rPr>
      </w:pPr>
    </w:p>
    <w:p w:rsidR="00732323" w:rsidRDefault="006348D1" w:rsidP="008F01FB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="00732323" w:rsidRPr="00732323">
        <w:rPr>
          <w:rFonts w:ascii="Times New Roman" w:hAnsi="Times New Roman"/>
          <w:sz w:val="28"/>
          <w:szCs w:val="28"/>
        </w:rPr>
        <w:t xml:space="preserve">1. Текст </w:t>
      </w:r>
      <w:r>
        <w:rPr>
          <w:rFonts w:ascii="Times New Roman" w:hAnsi="Times New Roman"/>
          <w:sz w:val="28"/>
          <w:szCs w:val="28"/>
        </w:rPr>
        <w:t xml:space="preserve">проекту </w:t>
      </w:r>
      <w:r w:rsidR="00C06BB0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 </w:t>
      </w:r>
      <w:r w:rsidR="00732323" w:rsidRPr="00732323">
        <w:rPr>
          <w:rFonts w:ascii="Times New Roman" w:hAnsi="Times New Roman"/>
          <w:sz w:val="28"/>
          <w:szCs w:val="28"/>
        </w:rPr>
        <w:t xml:space="preserve">на </w:t>
      </w:r>
      <w:r w:rsidR="002E6E39">
        <w:rPr>
          <w:rFonts w:ascii="Times New Roman" w:hAnsi="Times New Roman"/>
          <w:sz w:val="28"/>
          <w:szCs w:val="28"/>
        </w:rPr>
        <w:t>1</w:t>
      </w:r>
      <w:r w:rsidR="00732323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C06BB0" w:rsidRDefault="00732323" w:rsidP="00302FD3">
      <w:pPr>
        <w:tabs>
          <w:tab w:val="left" w:pos="1843"/>
        </w:tabs>
        <w:spacing w:after="6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 w:rsidRPr="00732323">
        <w:rPr>
          <w:rFonts w:ascii="Times New Roman" w:hAnsi="Times New Roman"/>
          <w:sz w:val="28"/>
          <w:szCs w:val="28"/>
        </w:rPr>
        <w:t xml:space="preserve">2. </w:t>
      </w:r>
      <w:r w:rsidR="00C06BB0">
        <w:rPr>
          <w:rFonts w:ascii="Times New Roman" w:hAnsi="Times New Roman"/>
          <w:sz w:val="28"/>
          <w:szCs w:val="28"/>
        </w:rPr>
        <w:t xml:space="preserve">Проект постанови Верховної Ради України на 1 арк. </w:t>
      </w:r>
    </w:p>
    <w:p w:rsidR="00732323" w:rsidRDefault="00C06BB0" w:rsidP="00302FD3">
      <w:pPr>
        <w:tabs>
          <w:tab w:val="left" w:pos="1843"/>
        </w:tabs>
        <w:spacing w:after="6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87F97" w:rsidRPr="00732323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133D84">
        <w:rPr>
          <w:rFonts w:ascii="Times New Roman" w:hAnsi="Times New Roman"/>
          <w:sz w:val="28"/>
          <w:szCs w:val="28"/>
          <w:lang w:val="ru-RU"/>
        </w:rPr>
        <w:t>3</w:t>
      </w:r>
      <w:r w:rsidR="00D87F97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2E6E39" w:rsidRPr="00732323" w:rsidRDefault="002E6E39" w:rsidP="00302FD3">
      <w:pPr>
        <w:tabs>
          <w:tab w:val="left" w:pos="1843"/>
        </w:tabs>
        <w:spacing w:after="6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Текст </w:t>
      </w:r>
      <w:r w:rsidR="00D73483">
        <w:rPr>
          <w:rFonts w:ascii="Times New Roman" w:hAnsi="Times New Roman"/>
          <w:sz w:val="28"/>
          <w:szCs w:val="28"/>
        </w:rPr>
        <w:t>Протоколу на 7 арк.</w:t>
      </w:r>
    </w:p>
    <w:p w:rsidR="00C3165F" w:rsidRPr="00732323" w:rsidRDefault="00A7063C" w:rsidP="002E6E39">
      <w:pPr>
        <w:tabs>
          <w:tab w:val="left" w:pos="1843"/>
        </w:tabs>
        <w:spacing w:after="60" w:line="240" w:lineRule="auto"/>
        <w:ind w:left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3165F">
        <w:rPr>
          <w:rFonts w:ascii="Times New Roman" w:hAnsi="Times New Roman"/>
          <w:sz w:val="28"/>
          <w:szCs w:val="28"/>
        </w:rPr>
        <w:t xml:space="preserve">. </w:t>
      </w:r>
      <w:r w:rsidR="002E6E39">
        <w:rPr>
          <w:rFonts w:ascii="Times New Roman" w:hAnsi="Times New Roman"/>
          <w:sz w:val="28"/>
          <w:szCs w:val="28"/>
        </w:rPr>
        <w:t>Текст проекту Закону та матеріали до нього</w:t>
      </w:r>
      <w:r w:rsidR="00F84688">
        <w:rPr>
          <w:rFonts w:ascii="Times New Roman" w:hAnsi="Times New Roman"/>
          <w:sz w:val="28"/>
          <w:szCs w:val="28"/>
        </w:rPr>
        <w:t xml:space="preserve"> в електронній</w:t>
      </w:r>
      <w:r w:rsidR="00F84688" w:rsidRPr="00732323">
        <w:rPr>
          <w:rFonts w:ascii="Times New Roman" w:hAnsi="Times New Roman"/>
          <w:sz w:val="28"/>
          <w:szCs w:val="28"/>
        </w:rPr>
        <w:t xml:space="preserve"> формі.</w:t>
      </w:r>
    </w:p>
    <w:p w:rsidR="00552216" w:rsidRDefault="00552216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35222E" w:rsidRDefault="0035222E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6B741F" w:rsidRDefault="006B741F" w:rsidP="003522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525"/>
        <w:gridCol w:w="5081"/>
      </w:tblGrid>
      <w:tr w:rsidR="00552216" w:rsidTr="006B741F">
        <w:tc>
          <w:tcPr>
            <w:tcW w:w="4525" w:type="dxa"/>
          </w:tcPr>
          <w:p w:rsidR="00552216" w:rsidRDefault="00552216" w:rsidP="006B741F">
            <w:pPr>
              <w:pStyle w:val="a4"/>
              <w:tabs>
                <w:tab w:val="left" w:pos="708"/>
              </w:tabs>
              <w:ind w:right="4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Прем’єр-міністр України</w:t>
            </w:r>
          </w:p>
        </w:tc>
        <w:tc>
          <w:tcPr>
            <w:tcW w:w="5081" w:type="dxa"/>
          </w:tcPr>
          <w:p w:rsidR="00552216" w:rsidRDefault="006348D1" w:rsidP="008D62EC">
            <w:pPr>
              <w:pStyle w:val="a4"/>
              <w:tabs>
                <w:tab w:val="left" w:pos="708"/>
              </w:tabs>
              <w:ind w:right="43" w:firstLine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Володимир ГРОЙСМАН</w:t>
            </w:r>
          </w:p>
        </w:tc>
      </w:tr>
    </w:tbl>
    <w:p w:rsidR="00963774" w:rsidRDefault="00963774" w:rsidP="0035222E">
      <w:pPr>
        <w:spacing w:after="0" w:line="240" w:lineRule="auto"/>
      </w:pPr>
    </w:p>
    <w:sectPr w:rsidR="00963774" w:rsidSect="0035222E">
      <w:pgSz w:w="11906" w:h="16838"/>
      <w:pgMar w:top="1134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305"/>
    <w:rsid w:val="00011216"/>
    <w:rsid w:val="00062DB4"/>
    <w:rsid w:val="00097A71"/>
    <w:rsid w:val="000E7B0B"/>
    <w:rsid w:val="000F2362"/>
    <w:rsid w:val="00133D84"/>
    <w:rsid w:val="001443A9"/>
    <w:rsid w:val="0014635F"/>
    <w:rsid w:val="001513A0"/>
    <w:rsid w:val="0018584F"/>
    <w:rsid w:val="001A2865"/>
    <w:rsid w:val="001A5550"/>
    <w:rsid w:val="001D1A9E"/>
    <w:rsid w:val="001F3B51"/>
    <w:rsid w:val="00232AF5"/>
    <w:rsid w:val="00237F9E"/>
    <w:rsid w:val="00242B79"/>
    <w:rsid w:val="00263521"/>
    <w:rsid w:val="002B1186"/>
    <w:rsid w:val="002B5780"/>
    <w:rsid w:val="002E6E39"/>
    <w:rsid w:val="00302FD3"/>
    <w:rsid w:val="00331F71"/>
    <w:rsid w:val="00346511"/>
    <w:rsid w:val="0035222E"/>
    <w:rsid w:val="003B2305"/>
    <w:rsid w:val="003D282F"/>
    <w:rsid w:val="003E7971"/>
    <w:rsid w:val="004F246E"/>
    <w:rsid w:val="005518B8"/>
    <w:rsid w:val="00552216"/>
    <w:rsid w:val="005656DF"/>
    <w:rsid w:val="006071B0"/>
    <w:rsid w:val="006114E2"/>
    <w:rsid w:val="00634536"/>
    <w:rsid w:val="006348D1"/>
    <w:rsid w:val="00676784"/>
    <w:rsid w:val="006812B6"/>
    <w:rsid w:val="006B741F"/>
    <w:rsid w:val="006D41FE"/>
    <w:rsid w:val="00732323"/>
    <w:rsid w:val="0073236F"/>
    <w:rsid w:val="007919E9"/>
    <w:rsid w:val="00796576"/>
    <w:rsid w:val="007B7BF9"/>
    <w:rsid w:val="007E78A4"/>
    <w:rsid w:val="008000E7"/>
    <w:rsid w:val="00862EA9"/>
    <w:rsid w:val="008859D0"/>
    <w:rsid w:val="00892BF8"/>
    <w:rsid w:val="008A4D80"/>
    <w:rsid w:val="008D62EC"/>
    <w:rsid w:val="008F01FB"/>
    <w:rsid w:val="008F3E72"/>
    <w:rsid w:val="00907C9A"/>
    <w:rsid w:val="009237FD"/>
    <w:rsid w:val="00930C0B"/>
    <w:rsid w:val="00963774"/>
    <w:rsid w:val="009641BF"/>
    <w:rsid w:val="00983065"/>
    <w:rsid w:val="00986520"/>
    <w:rsid w:val="009E7973"/>
    <w:rsid w:val="009F295E"/>
    <w:rsid w:val="009F6AD0"/>
    <w:rsid w:val="00A7063C"/>
    <w:rsid w:val="00A71745"/>
    <w:rsid w:val="00A810EF"/>
    <w:rsid w:val="00A83503"/>
    <w:rsid w:val="00AE2F5A"/>
    <w:rsid w:val="00B55C57"/>
    <w:rsid w:val="00C06BB0"/>
    <w:rsid w:val="00C3165F"/>
    <w:rsid w:val="00CE3D17"/>
    <w:rsid w:val="00D2435C"/>
    <w:rsid w:val="00D4644A"/>
    <w:rsid w:val="00D73483"/>
    <w:rsid w:val="00D87F97"/>
    <w:rsid w:val="00DB271C"/>
    <w:rsid w:val="00DB4ED9"/>
    <w:rsid w:val="00E04C62"/>
    <w:rsid w:val="00E15792"/>
    <w:rsid w:val="00E50C02"/>
    <w:rsid w:val="00E57DBF"/>
    <w:rsid w:val="00ED0051"/>
    <w:rsid w:val="00EE13A4"/>
    <w:rsid w:val="00F20D7C"/>
    <w:rsid w:val="00F23764"/>
    <w:rsid w:val="00F744DF"/>
    <w:rsid w:val="00F84688"/>
    <w:rsid w:val="00FB2B16"/>
    <w:rsid w:val="00FD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42CFB0E-6875-45AC-A78B-ABB7F457C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і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36436-AD80-46CF-9E0F-A0E7E728B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Президентові України</vt:lpstr>
      <vt:lpstr>Президентові України</vt:lpstr>
    </vt:vector>
  </TitlesOfParts>
  <Company>SKMU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Президентові України</dc:title>
  <dc:creator>Admin</dc:creator>
  <cp:lastModifiedBy>Павло Петрович Павлюк</cp:lastModifiedBy>
  <cp:revision>2</cp:revision>
  <cp:lastPrinted>2017-07-11T14:10:00Z</cp:lastPrinted>
  <dcterms:created xsi:type="dcterms:W3CDTF">2017-10-31T13:28:00Z</dcterms:created>
  <dcterms:modified xsi:type="dcterms:W3CDTF">2017-10-31T13:28:00Z</dcterms:modified>
</cp:coreProperties>
</file>