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483A" w:rsidRPr="0058483A" w:rsidRDefault="0058483A" w:rsidP="0058483A">
      <w:pPr>
        <w:widowControl w:val="0"/>
        <w:spacing w:after="0" w:line="240" w:lineRule="auto"/>
        <w:jc w:val="center"/>
        <w:outlineLvl w:val="0"/>
        <w:rPr>
          <w:rFonts w:ascii="Times New Roman" w:eastAsia="Times New Roman" w:hAnsi="Times New Roman" w:cs="Times New Roman"/>
          <w:b/>
          <w:bCs/>
          <w:kern w:val="28"/>
          <w:sz w:val="28"/>
          <w:szCs w:val="28"/>
          <w:lang w:val="ru-RU" w:eastAsia="x-none"/>
        </w:rPr>
      </w:pPr>
      <w:bookmarkStart w:id="0" w:name="_GoBack"/>
      <w:bookmarkEnd w:id="0"/>
      <w:r w:rsidRPr="0058483A">
        <w:rPr>
          <w:rFonts w:ascii="Times New Roman" w:eastAsia="Times New Roman" w:hAnsi="Times New Roman" w:cs="Times New Roman"/>
          <w:b/>
          <w:bCs/>
          <w:kern w:val="28"/>
          <w:sz w:val="28"/>
          <w:szCs w:val="28"/>
          <w:lang w:eastAsia="uk-UA"/>
        </w:rPr>
        <w:t>ПОРІВНЯЛЬНА ТАБЛИЦЯ</w:t>
      </w:r>
    </w:p>
    <w:p w:rsidR="0058483A" w:rsidRPr="0058483A" w:rsidRDefault="0058483A" w:rsidP="0058483A">
      <w:pPr>
        <w:spacing w:after="0" w:line="240" w:lineRule="auto"/>
        <w:jc w:val="center"/>
        <w:rPr>
          <w:rFonts w:ascii="Times New Roman" w:eastAsia="Times New Roman" w:hAnsi="Times New Roman" w:cs="Times New Roman"/>
          <w:b/>
          <w:sz w:val="28"/>
          <w:szCs w:val="28"/>
          <w:lang w:eastAsia="ru-RU"/>
        </w:rPr>
      </w:pPr>
      <w:r w:rsidRPr="0058483A">
        <w:rPr>
          <w:rFonts w:ascii="Times New Roman" w:eastAsia="Times New Roman" w:hAnsi="Times New Roman" w:cs="Times New Roman"/>
          <w:b/>
          <w:sz w:val="28"/>
          <w:szCs w:val="28"/>
          <w:lang w:eastAsia="ru-RU"/>
        </w:rPr>
        <w:t>до проекту Закону України "Про внесення змін до Закону України "Про судоустрій і статус суддів"</w:t>
      </w:r>
    </w:p>
    <w:p w:rsidR="0058483A" w:rsidRPr="0058483A" w:rsidRDefault="0058483A" w:rsidP="0058483A">
      <w:pPr>
        <w:spacing w:after="0" w:line="240" w:lineRule="auto"/>
        <w:jc w:val="center"/>
        <w:rPr>
          <w:rFonts w:ascii="Times New Roman" w:eastAsia="Times New Roman" w:hAnsi="Times New Roman" w:cs="Times New Roman"/>
          <w:b/>
          <w:sz w:val="28"/>
          <w:szCs w:val="28"/>
          <w:lang w:eastAsia="ru-RU"/>
        </w:rPr>
      </w:pPr>
      <w:r w:rsidRPr="0058483A">
        <w:rPr>
          <w:rFonts w:ascii="Times New Roman" w:eastAsia="Times New Roman" w:hAnsi="Times New Roman" w:cs="Times New Roman"/>
          <w:b/>
          <w:sz w:val="28"/>
          <w:szCs w:val="28"/>
          <w:lang w:eastAsia="ru-RU"/>
        </w:rPr>
        <w:t xml:space="preserve"> у зв’язку з прийняттям Закону України "Про Вищий антикорупційний суд"</w:t>
      </w:r>
    </w:p>
    <w:p w:rsidR="0058483A" w:rsidRPr="0058483A" w:rsidRDefault="0058483A" w:rsidP="0058483A">
      <w:pPr>
        <w:spacing w:after="0" w:line="240" w:lineRule="auto"/>
        <w:jc w:val="center"/>
        <w:rPr>
          <w:rFonts w:ascii="Times New Roman" w:eastAsia="Times New Roman" w:hAnsi="Times New Roman" w:cs="Times New Roman"/>
          <w:b/>
          <w:sz w:val="28"/>
          <w:szCs w:val="28"/>
          <w:lang w:eastAsia="ru-RU"/>
        </w:rPr>
      </w:pPr>
    </w:p>
    <w:p w:rsidR="0058483A" w:rsidRPr="0058483A" w:rsidRDefault="0058483A" w:rsidP="0058483A">
      <w:pPr>
        <w:spacing w:after="0" w:line="240" w:lineRule="auto"/>
        <w:rPr>
          <w:rFonts w:ascii="Times New Roman" w:hAnsi="Times New Roman" w:cs="Times New Roman"/>
          <w:sz w:val="28"/>
          <w:szCs w:val="28"/>
        </w:rPr>
      </w:pPr>
    </w:p>
    <w:tbl>
      <w:tblPr>
        <w:tblStyle w:val="a6"/>
        <w:tblW w:w="5000" w:type="pct"/>
        <w:tblLook w:val="04A0" w:firstRow="1" w:lastRow="0" w:firstColumn="1" w:lastColumn="0" w:noHBand="0" w:noVBand="1"/>
      </w:tblPr>
      <w:tblGrid>
        <w:gridCol w:w="7281"/>
        <w:gridCol w:w="7281"/>
      </w:tblGrid>
      <w:tr w:rsidR="0058483A" w:rsidRPr="0058483A" w:rsidTr="00F025D8">
        <w:tc>
          <w:tcPr>
            <w:tcW w:w="2500" w:type="pct"/>
          </w:tcPr>
          <w:p w:rsidR="0058483A" w:rsidRPr="0058483A" w:rsidRDefault="0058483A" w:rsidP="0058483A">
            <w:pPr>
              <w:jc w:val="center"/>
              <w:rPr>
                <w:rFonts w:eastAsia="Times New Roman"/>
                <w:color w:val="000000"/>
                <w:lang w:eastAsia="uk-UA"/>
              </w:rPr>
            </w:pPr>
            <w:r w:rsidRPr="0058483A">
              <w:rPr>
                <w:rFonts w:eastAsia="Times New Roman"/>
                <w:b/>
                <w:bCs/>
                <w:color w:val="000000"/>
                <w:lang w:eastAsia="uk-UA"/>
              </w:rPr>
              <w:t>Чинна редакція положень Закону України "Про судоустрій і статус суддів"</w:t>
            </w:r>
          </w:p>
        </w:tc>
        <w:tc>
          <w:tcPr>
            <w:tcW w:w="2500" w:type="pct"/>
          </w:tcPr>
          <w:p w:rsidR="0058483A" w:rsidRPr="0058483A" w:rsidRDefault="0058483A" w:rsidP="0058483A">
            <w:pPr>
              <w:jc w:val="center"/>
              <w:rPr>
                <w:rFonts w:eastAsia="Times New Roman"/>
                <w:b/>
                <w:bCs/>
                <w:color w:val="000000"/>
                <w:lang w:eastAsia="uk-UA"/>
              </w:rPr>
            </w:pPr>
            <w:r w:rsidRPr="0058483A">
              <w:rPr>
                <w:rFonts w:eastAsia="Times New Roman"/>
                <w:b/>
                <w:bCs/>
                <w:color w:val="000000"/>
                <w:lang w:eastAsia="uk-UA"/>
              </w:rPr>
              <w:t>Редакція положень Закону України "Про судоустрій і статус суддів" з урахуванням пропонованих змін</w:t>
            </w:r>
          </w:p>
        </w:tc>
      </w:tr>
    </w:tbl>
    <w:p w:rsidR="0058483A" w:rsidRPr="0058483A" w:rsidRDefault="0058483A" w:rsidP="0058483A">
      <w:pPr>
        <w:spacing w:after="0" w:line="240" w:lineRule="auto"/>
        <w:rPr>
          <w:rFonts w:ascii="Times New Roman" w:hAnsi="Times New Roman" w:cs="Times New Roman"/>
          <w:sz w:val="2"/>
          <w:szCs w:val="2"/>
        </w:rPr>
      </w:pPr>
    </w:p>
    <w:tbl>
      <w:tblPr>
        <w:tblStyle w:val="a6"/>
        <w:tblW w:w="5000" w:type="pct"/>
        <w:tblBorders>
          <w:insideH w:val="none" w:sz="0" w:space="0" w:color="auto"/>
        </w:tblBorders>
        <w:tblLook w:val="04A0" w:firstRow="1" w:lastRow="0" w:firstColumn="1" w:lastColumn="0" w:noHBand="0" w:noVBand="1"/>
      </w:tblPr>
      <w:tblGrid>
        <w:gridCol w:w="7281"/>
        <w:gridCol w:w="7281"/>
      </w:tblGrid>
      <w:tr w:rsidR="0058483A" w:rsidRPr="0058483A" w:rsidTr="00F025D8">
        <w:trPr>
          <w:tblHeader/>
        </w:trPr>
        <w:tc>
          <w:tcPr>
            <w:tcW w:w="2500" w:type="pct"/>
            <w:tcBorders>
              <w:top w:val="single" w:sz="4" w:space="0" w:color="auto"/>
              <w:bottom w:val="single" w:sz="4" w:space="0" w:color="auto"/>
            </w:tcBorders>
          </w:tcPr>
          <w:p w:rsidR="0058483A" w:rsidRPr="0058483A" w:rsidRDefault="0058483A" w:rsidP="0058483A">
            <w:pPr>
              <w:jc w:val="center"/>
              <w:rPr>
                <w:rFonts w:eastAsia="Times New Roman"/>
                <w:b/>
                <w:bCs/>
                <w:color w:val="000000"/>
                <w:lang w:eastAsia="uk-UA"/>
              </w:rPr>
            </w:pPr>
            <w:r w:rsidRPr="0058483A">
              <w:rPr>
                <w:rFonts w:eastAsia="Times New Roman"/>
                <w:b/>
                <w:bCs/>
                <w:color w:val="000000"/>
                <w:lang w:eastAsia="uk-UA"/>
              </w:rPr>
              <w:t>1</w:t>
            </w:r>
          </w:p>
        </w:tc>
        <w:tc>
          <w:tcPr>
            <w:tcW w:w="2500" w:type="pct"/>
            <w:tcBorders>
              <w:top w:val="single" w:sz="4" w:space="0" w:color="auto"/>
              <w:bottom w:val="single" w:sz="4" w:space="0" w:color="auto"/>
            </w:tcBorders>
          </w:tcPr>
          <w:p w:rsidR="0058483A" w:rsidRPr="0058483A" w:rsidRDefault="0058483A" w:rsidP="0058483A">
            <w:pPr>
              <w:jc w:val="center"/>
              <w:rPr>
                <w:rFonts w:eastAsia="Times New Roman"/>
                <w:b/>
                <w:bCs/>
                <w:color w:val="000000"/>
                <w:lang w:eastAsia="uk-UA"/>
              </w:rPr>
            </w:pPr>
            <w:r w:rsidRPr="0058483A">
              <w:rPr>
                <w:rFonts w:eastAsia="Times New Roman"/>
                <w:b/>
                <w:bCs/>
                <w:color w:val="000000"/>
                <w:lang w:eastAsia="uk-UA"/>
              </w:rPr>
              <w:t>2</w:t>
            </w:r>
          </w:p>
        </w:tc>
      </w:tr>
      <w:tr w:rsidR="0058483A" w:rsidRPr="0058483A" w:rsidTr="00F025D8">
        <w:tc>
          <w:tcPr>
            <w:tcW w:w="2500" w:type="pct"/>
            <w:tcBorders>
              <w:top w:val="single" w:sz="4" w:space="0" w:color="auto"/>
            </w:tcBorders>
          </w:tcPr>
          <w:p w:rsidR="0058483A" w:rsidRPr="0058483A" w:rsidRDefault="0058483A" w:rsidP="0058483A">
            <w:pPr>
              <w:jc w:val="both"/>
              <w:rPr>
                <w:rFonts w:eastAsia="Times New Roman"/>
                <w:b/>
                <w:bCs/>
                <w:color w:val="000000"/>
                <w:lang w:eastAsia="uk-UA"/>
              </w:rPr>
            </w:pPr>
            <w:r w:rsidRPr="0058483A">
              <w:rPr>
                <w:b/>
                <w:bCs/>
                <w:color w:val="000000"/>
                <w:shd w:val="clear" w:color="auto" w:fill="FFFFFF"/>
              </w:rPr>
              <w:t>Стаття 15.</w:t>
            </w:r>
            <w:r w:rsidRPr="0058483A">
              <w:rPr>
                <w:color w:val="000000"/>
                <w:shd w:val="clear" w:color="auto" w:fill="FFFFFF"/>
              </w:rPr>
              <w:t> Склад суду та його визначення</w:t>
            </w:r>
          </w:p>
        </w:tc>
        <w:tc>
          <w:tcPr>
            <w:tcW w:w="2500" w:type="pct"/>
            <w:tcBorders>
              <w:top w:val="single" w:sz="4" w:space="0" w:color="auto"/>
            </w:tcBorders>
          </w:tcPr>
          <w:p w:rsidR="0058483A" w:rsidRPr="0058483A" w:rsidRDefault="0058483A" w:rsidP="0058483A">
            <w:pPr>
              <w:jc w:val="both"/>
              <w:rPr>
                <w:rFonts w:eastAsia="Times New Roman"/>
                <w:b/>
                <w:bCs/>
                <w:color w:val="000000"/>
                <w:lang w:eastAsia="uk-UA"/>
              </w:rPr>
            </w:pPr>
            <w:r w:rsidRPr="0058483A">
              <w:rPr>
                <w:b/>
                <w:bCs/>
                <w:color w:val="000000"/>
                <w:shd w:val="clear" w:color="auto" w:fill="FFFFFF"/>
              </w:rPr>
              <w:t>Стаття 15.</w:t>
            </w:r>
            <w:r w:rsidRPr="0058483A">
              <w:rPr>
                <w:color w:val="000000"/>
                <w:shd w:val="clear" w:color="auto" w:fill="FFFFFF"/>
              </w:rPr>
              <w:t> Склад суду та його визначення</w:t>
            </w:r>
          </w:p>
        </w:tc>
      </w:tr>
      <w:tr w:rsidR="0058483A" w:rsidRPr="0058483A" w:rsidTr="00F025D8">
        <w:tc>
          <w:tcPr>
            <w:tcW w:w="2500" w:type="pct"/>
          </w:tcPr>
          <w:p w:rsidR="0058483A" w:rsidRPr="0058483A" w:rsidRDefault="0058483A" w:rsidP="0058483A">
            <w:pPr>
              <w:jc w:val="both"/>
              <w:rPr>
                <w:rFonts w:eastAsia="Times New Roman"/>
                <w:b/>
                <w:bCs/>
                <w:color w:val="000000"/>
                <w:lang w:eastAsia="uk-UA"/>
              </w:rPr>
            </w:pPr>
            <w:r w:rsidRPr="0058483A">
              <w:rPr>
                <w:rFonts w:eastAsia="Times New Roman"/>
                <w:b/>
                <w:bCs/>
                <w:color w:val="000000"/>
                <w:lang w:eastAsia="uk-UA"/>
              </w:rPr>
              <w:t>…</w:t>
            </w:r>
          </w:p>
        </w:tc>
        <w:tc>
          <w:tcPr>
            <w:tcW w:w="2500" w:type="pct"/>
          </w:tcPr>
          <w:p w:rsidR="0058483A" w:rsidRPr="0058483A" w:rsidRDefault="0058483A" w:rsidP="0058483A">
            <w:pPr>
              <w:jc w:val="both"/>
              <w:rPr>
                <w:rFonts w:eastAsia="Times New Roman"/>
                <w:b/>
                <w:bCs/>
                <w:color w:val="000000"/>
                <w:lang w:eastAsia="uk-UA"/>
              </w:rPr>
            </w:pPr>
            <w:r w:rsidRPr="0058483A">
              <w:rPr>
                <w:rFonts w:eastAsia="Times New Roman"/>
                <w:b/>
                <w:bCs/>
                <w:color w:val="000000"/>
                <w:lang w:eastAsia="uk-UA"/>
              </w:rPr>
              <w:t>…</w:t>
            </w:r>
          </w:p>
        </w:tc>
      </w:tr>
      <w:tr w:rsidR="0058483A" w:rsidRPr="0058483A" w:rsidTr="00F025D8">
        <w:tc>
          <w:tcPr>
            <w:tcW w:w="2500" w:type="pct"/>
          </w:tcPr>
          <w:p w:rsidR="0058483A" w:rsidRPr="0058483A" w:rsidRDefault="0058483A" w:rsidP="0058483A">
            <w:pPr>
              <w:jc w:val="both"/>
              <w:rPr>
                <w:rFonts w:eastAsia="Times New Roman"/>
                <w:b/>
                <w:bCs/>
                <w:color w:val="000000"/>
                <w:lang w:eastAsia="uk-UA"/>
              </w:rPr>
            </w:pPr>
            <w:r w:rsidRPr="0058483A">
              <w:rPr>
                <w:color w:val="000000"/>
                <w:shd w:val="clear" w:color="auto" w:fill="FFFFFF"/>
              </w:rPr>
              <w:t>5. Справи розподіляються з урахуванням спеціалізації суддів, навантаження кожного судді, заборони брати участь у перегляді рішень для судді, який брав участь в ухваленні судового рішення, про перегляд якого порушується питання (крім перегляду за нововиявленими обставинами), перебування суддів у відпустці, відсутності у зв’язку з тимчасовою непрацездатністю, відрядження, а також інших передбачених законом випадків, через які суддя не може здійснювати правосуддя або брати участь у розгляді судових справ.</w:t>
            </w:r>
          </w:p>
        </w:tc>
        <w:tc>
          <w:tcPr>
            <w:tcW w:w="2500" w:type="pct"/>
          </w:tcPr>
          <w:p w:rsidR="0058483A" w:rsidRPr="0058483A" w:rsidRDefault="0058483A" w:rsidP="0058483A">
            <w:pPr>
              <w:jc w:val="both"/>
              <w:rPr>
                <w:rFonts w:eastAsia="Times New Roman"/>
                <w:b/>
                <w:bCs/>
                <w:color w:val="000000"/>
                <w:lang w:eastAsia="uk-UA"/>
              </w:rPr>
            </w:pPr>
            <w:r w:rsidRPr="0058483A">
              <w:rPr>
                <w:color w:val="000000"/>
                <w:shd w:val="clear" w:color="auto" w:fill="FFFFFF"/>
              </w:rPr>
              <w:t>5. Справи розподіляються з урахуванням спеціалізації суддів, навантаження кожного судді, заборони брати участь у перегляді рішень для судді, який брав участь в ухваленні судового рішення, про перегляд якого порушується питання (крім перегляду за нововиявленими обставинами), перебування суддів у відпустці, відсутності у зв’язку з тимчасовою непрацездатністю, відрядження, а також інших передбачених законом випадків, через які суддя не може здійснювати правосуддя або брати участь у розгляді судових справ.</w:t>
            </w:r>
          </w:p>
        </w:tc>
      </w:tr>
      <w:tr w:rsidR="0058483A" w:rsidRPr="0058483A" w:rsidTr="00F025D8">
        <w:tc>
          <w:tcPr>
            <w:tcW w:w="2500" w:type="pct"/>
          </w:tcPr>
          <w:p w:rsidR="0058483A" w:rsidRPr="0058483A" w:rsidRDefault="0058483A" w:rsidP="0058483A">
            <w:pPr>
              <w:jc w:val="center"/>
              <w:rPr>
                <w:rFonts w:eastAsia="Times New Roman"/>
                <w:b/>
                <w:bCs/>
                <w:color w:val="000000"/>
                <w:lang w:eastAsia="uk-UA"/>
              </w:rPr>
            </w:pPr>
            <w:r w:rsidRPr="0058483A">
              <w:rPr>
                <w:rFonts w:eastAsia="Times New Roman"/>
                <w:b/>
                <w:bCs/>
                <w:color w:val="000000"/>
                <w:lang w:eastAsia="uk-UA"/>
              </w:rPr>
              <w:t>Відсутній</w:t>
            </w:r>
          </w:p>
        </w:tc>
        <w:tc>
          <w:tcPr>
            <w:tcW w:w="2500" w:type="pct"/>
          </w:tcPr>
          <w:p w:rsidR="0058483A" w:rsidRPr="0058483A" w:rsidRDefault="0058483A" w:rsidP="0058483A">
            <w:pPr>
              <w:jc w:val="both"/>
              <w:rPr>
                <w:rFonts w:eastAsia="Times New Roman"/>
                <w:b/>
                <w:bCs/>
                <w:color w:val="000000"/>
                <w:lang w:eastAsia="uk-UA"/>
              </w:rPr>
            </w:pPr>
            <w:r w:rsidRPr="0058483A">
              <w:rPr>
                <w:rFonts w:eastAsia="Calibri"/>
                <w:b/>
                <w:color w:val="000000"/>
                <w:shd w:val="clear" w:color="auto" w:fill="FFFFFF"/>
              </w:rPr>
              <w:t xml:space="preserve">У судах, місцезнаходженням яких є декілька населених пунктів, при розподілі справ враховується розташування робочих місць суддів у відповідних населених пунктах та критерії, встановлені законом для визначення юрисдикції суду, пов'язаної з районом у якому знаходиться відповідний населений пункт. </w:t>
            </w:r>
          </w:p>
        </w:tc>
      </w:tr>
      <w:tr w:rsidR="0058483A" w:rsidRPr="0058483A" w:rsidTr="00F025D8">
        <w:tc>
          <w:tcPr>
            <w:tcW w:w="2500" w:type="pct"/>
          </w:tcPr>
          <w:p w:rsidR="0058483A" w:rsidRPr="0058483A" w:rsidRDefault="0058483A" w:rsidP="0058483A">
            <w:pPr>
              <w:jc w:val="both"/>
              <w:rPr>
                <w:rFonts w:eastAsia="Times New Roman"/>
                <w:b/>
                <w:bCs/>
                <w:color w:val="000000"/>
                <w:lang w:eastAsia="uk-UA"/>
              </w:rPr>
            </w:pPr>
          </w:p>
        </w:tc>
        <w:tc>
          <w:tcPr>
            <w:tcW w:w="2500" w:type="pct"/>
          </w:tcPr>
          <w:p w:rsidR="0058483A" w:rsidRPr="0058483A" w:rsidRDefault="0058483A" w:rsidP="0058483A">
            <w:pPr>
              <w:jc w:val="both"/>
              <w:rPr>
                <w:rFonts w:eastAsia="Times New Roman"/>
                <w:bCs/>
                <w:color w:val="000000"/>
                <w:lang w:eastAsia="uk-UA"/>
              </w:rPr>
            </w:pPr>
            <w:r w:rsidRPr="0058483A">
              <w:rPr>
                <w:rFonts w:eastAsia="Times New Roman"/>
                <w:bCs/>
                <w:color w:val="000000"/>
                <w:lang w:eastAsia="uk-UA"/>
              </w:rPr>
              <w:t>…</w:t>
            </w:r>
          </w:p>
          <w:p w:rsidR="0058483A" w:rsidRPr="0058483A" w:rsidRDefault="0058483A" w:rsidP="0058483A">
            <w:pPr>
              <w:jc w:val="both"/>
              <w:rPr>
                <w:rFonts w:eastAsia="Times New Roman"/>
                <w:b/>
                <w:bCs/>
                <w:color w:val="000000"/>
                <w:lang w:eastAsia="uk-UA"/>
              </w:rPr>
            </w:pPr>
          </w:p>
        </w:tc>
      </w:tr>
      <w:tr w:rsidR="0058483A" w:rsidRPr="0058483A" w:rsidTr="00F025D8">
        <w:tc>
          <w:tcPr>
            <w:tcW w:w="2500" w:type="pct"/>
          </w:tcPr>
          <w:p w:rsidR="0058483A" w:rsidRPr="0058483A" w:rsidRDefault="0058483A" w:rsidP="0058483A">
            <w:pPr>
              <w:jc w:val="both"/>
              <w:rPr>
                <w:rFonts w:eastAsia="Times New Roman"/>
                <w:color w:val="000000"/>
                <w:lang w:eastAsia="uk-UA"/>
              </w:rPr>
            </w:pPr>
            <w:bookmarkStart w:id="1" w:name="n1685"/>
            <w:bookmarkStart w:id="2" w:name="n5"/>
            <w:bookmarkStart w:id="3" w:name="n9"/>
            <w:bookmarkStart w:id="4" w:name="n17"/>
            <w:bookmarkStart w:id="5" w:name="n21"/>
            <w:bookmarkStart w:id="6" w:name="n25"/>
            <w:bookmarkStart w:id="7" w:name="n32"/>
            <w:bookmarkStart w:id="8" w:name="n37"/>
            <w:bookmarkStart w:id="9" w:name="n44"/>
            <w:bookmarkStart w:id="10" w:name="n47"/>
            <w:bookmarkStart w:id="11" w:name="n51"/>
            <w:bookmarkStart w:id="12" w:name="n58"/>
            <w:bookmarkStart w:id="13" w:name="n63"/>
            <w:bookmarkStart w:id="14" w:name="n68"/>
            <w:bookmarkStart w:id="15" w:name="n74"/>
            <w:bookmarkStart w:id="16" w:name="n78"/>
            <w:bookmarkStart w:id="17" w:name="n79"/>
            <w:bookmarkStart w:id="18" w:name="n92"/>
            <w:bookmarkStart w:id="19" w:name="n104"/>
            <w:bookmarkStart w:id="20" w:name="n108"/>
            <w:bookmarkStart w:id="21" w:name="n110"/>
            <w:bookmarkStart w:id="22" w:name="n119"/>
            <w:bookmarkStart w:id="23" w:name="n122"/>
            <w:bookmarkStart w:id="24" w:name="n123"/>
            <w:bookmarkStart w:id="25" w:name="n124"/>
            <w:bookmarkStart w:id="26" w:name="n140"/>
            <w:bookmarkStart w:id="27" w:name="n164"/>
            <w:bookmarkStart w:id="28" w:name="n171"/>
            <w:bookmarkStart w:id="29" w:name="n182"/>
            <w:bookmarkStart w:id="30" w:name="n189"/>
            <w:bookmarkStart w:id="31" w:name="n196"/>
            <w:bookmarkStart w:id="32" w:name="n202"/>
            <w:bookmarkStart w:id="33" w:name="n208"/>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Pr="0058483A">
              <w:rPr>
                <w:rFonts w:eastAsia="Times New Roman"/>
                <w:b/>
                <w:bCs/>
                <w:color w:val="000000"/>
                <w:lang w:eastAsia="uk-UA"/>
              </w:rPr>
              <w:lastRenderedPageBreak/>
              <w:t>Стаття 31.</w:t>
            </w:r>
            <w:r w:rsidRPr="0058483A">
              <w:rPr>
                <w:rFonts w:eastAsia="Times New Roman"/>
                <w:color w:val="000000"/>
                <w:lang w:eastAsia="uk-UA"/>
              </w:rPr>
              <w:t xml:space="preserve"> Види і склад вищих спеціалізованих судів</w:t>
            </w:r>
          </w:p>
          <w:p w:rsidR="0058483A" w:rsidRPr="0058483A" w:rsidRDefault="0058483A" w:rsidP="0058483A">
            <w:pPr>
              <w:jc w:val="both"/>
              <w:rPr>
                <w:rFonts w:eastAsia="Times New Roman"/>
                <w:color w:val="000000"/>
                <w:lang w:eastAsia="uk-UA"/>
              </w:rPr>
            </w:pPr>
          </w:p>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b/>
                <w:bCs/>
                <w:color w:val="000000"/>
                <w:lang w:eastAsia="uk-UA"/>
              </w:rPr>
              <w:t>Стаття 31.</w:t>
            </w:r>
            <w:r w:rsidRPr="0058483A">
              <w:rPr>
                <w:rFonts w:eastAsia="Times New Roman"/>
                <w:color w:val="000000"/>
                <w:lang w:eastAsia="uk-UA"/>
              </w:rPr>
              <w:t xml:space="preserve"> Види і склад вищих спеціалізованих судів</w:t>
            </w:r>
          </w:p>
          <w:p w:rsidR="0058483A" w:rsidRPr="0058483A" w:rsidRDefault="0058483A" w:rsidP="0058483A">
            <w:pPr>
              <w:jc w:val="both"/>
              <w:rPr>
                <w:rFonts w:eastAsia="Times New Roman"/>
                <w:color w:val="000000"/>
                <w:lang w:eastAsia="uk-UA"/>
              </w:rPr>
            </w:pPr>
          </w:p>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w:t>
            </w:r>
          </w:p>
        </w:tc>
      </w:tr>
      <w:tr w:rsidR="0058483A" w:rsidRPr="0058483A" w:rsidTr="00F025D8">
        <w:tc>
          <w:tcPr>
            <w:tcW w:w="2500" w:type="pct"/>
          </w:tcPr>
          <w:p w:rsidR="0058483A" w:rsidRPr="0058483A" w:rsidRDefault="0058483A" w:rsidP="0058483A">
            <w:pPr>
              <w:jc w:val="both"/>
              <w:rPr>
                <w:rFonts w:eastAsia="Times New Roman"/>
                <w:b/>
                <w:bCs/>
                <w:color w:val="000000"/>
                <w:lang w:eastAsia="uk-UA"/>
              </w:rPr>
            </w:pPr>
            <w:r w:rsidRPr="0058483A">
              <w:rPr>
                <w:color w:val="000000"/>
                <w:shd w:val="clear" w:color="auto" w:fill="FFFFFF"/>
              </w:rPr>
              <w:t>4. У складі вищого спеціалізованого суду можуть утворюватися судові палати для розгляду окремих категорій справ у першій інстанції, а також утворюється апеляційна палата для розгляду справ в апеляційній інстанції.</w:t>
            </w:r>
          </w:p>
        </w:tc>
        <w:tc>
          <w:tcPr>
            <w:tcW w:w="2500" w:type="pct"/>
          </w:tcPr>
          <w:p w:rsidR="0058483A" w:rsidRPr="0058483A" w:rsidRDefault="0058483A" w:rsidP="0058483A">
            <w:pPr>
              <w:jc w:val="both"/>
              <w:rPr>
                <w:rFonts w:eastAsia="Times New Roman"/>
                <w:b/>
                <w:bCs/>
                <w:color w:val="000000"/>
                <w:lang w:eastAsia="uk-UA"/>
              </w:rPr>
            </w:pPr>
            <w:r w:rsidRPr="0058483A">
              <w:rPr>
                <w:color w:val="000000"/>
                <w:shd w:val="clear" w:color="auto" w:fill="FFFFFF"/>
              </w:rPr>
              <w:t xml:space="preserve">4. У складі вищого спеціалізованого суду можуть утворюватися судові палати для розгляду окремих категорій справ у першій інстанції, а також утворюється апеляційна палата для розгляду справ в апеляційній інстанції. </w:t>
            </w:r>
            <w:r w:rsidRPr="0058483A">
              <w:rPr>
                <w:rFonts w:eastAsia="Times New Roman"/>
                <w:b/>
                <w:color w:val="000000"/>
              </w:rPr>
              <w:t>Апеляційна палата вищого спеціалізованого суду діє у його складі на засадах інституційної, організаційної, кадрової та фінансової автономії. Кількість суддів в апеляційній палаті вищого спеціалізованого суду визначає у межах загальної кількості суддів вищого спеціалізованого суду Державна судова адміністрація України за погодженням із Вищою радою правосуддя.</w:t>
            </w:r>
          </w:p>
        </w:tc>
      </w:tr>
      <w:tr w:rsidR="0058483A" w:rsidRPr="0058483A" w:rsidTr="00F025D8">
        <w:tc>
          <w:tcPr>
            <w:tcW w:w="2500" w:type="pct"/>
          </w:tcPr>
          <w:p w:rsidR="0058483A" w:rsidRPr="0058483A" w:rsidRDefault="0058483A" w:rsidP="0058483A">
            <w:pPr>
              <w:jc w:val="both"/>
              <w:rPr>
                <w:rFonts w:eastAsia="Times New Roman"/>
                <w:b/>
                <w:color w:val="000000"/>
                <w:lang w:eastAsia="uk-UA"/>
              </w:rPr>
            </w:pPr>
            <w:bookmarkStart w:id="34" w:name="n209"/>
            <w:bookmarkStart w:id="35" w:name="n210"/>
            <w:bookmarkStart w:id="36" w:name="n215"/>
            <w:bookmarkEnd w:id="34"/>
            <w:bookmarkEnd w:id="35"/>
            <w:bookmarkEnd w:id="36"/>
            <w:r w:rsidRPr="0058483A">
              <w:rPr>
                <w:rFonts w:eastAsia="Times New Roman"/>
                <w:b/>
                <w:color w:val="000000"/>
                <w:lang w:eastAsia="uk-UA"/>
              </w:rPr>
              <w:t>5. Рішення про утворення судової палати, її склад, а також про обрання секретаря судової палати приймаються зборами суддів відповідного вищого спеціалізованого суду за пропозицією голови суду.</w:t>
            </w:r>
          </w:p>
        </w:tc>
        <w:tc>
          <w:tcPr>
            <w:tcW w:w="2500" w:type="pct"/>
          </w:tcPr>
          <w:p w:rsidR="0058483A" w:rsidRPr="0058483A" w:rsidRDefault="0058483A" w:rsidP="0058483A">
            <w:pPr>
              <w:jc w:val="both"/>
              <w:rPr>
                <w:rFonts w:eastAsia="Times New Roman"/>
                <w:color w:val="000000"/>
                <w:lang w:eastAsia="uk-UA"/>
              </w:rPr>
            </w:pPr>
          </w:p>
        </w:tc>
      </w:tr>
      <w:tr w:rsidR="0058483A" w:rsidRPr="0058483A" w:rsidTr="00F025D8">
        <w:tc>
          <w:tcPr>
            <w:tcW w:w="2500" w:type="pct"/>
          </w:tcPr>
          <w:p w:rsidR="0058483A" w:rsidRPr="0058483A" w:rsidRDefault="0058483A" w:rsidP="0058483A">
            <w:pPr>
              <w:jc w:val="both"/>
              <w:rPr>
                <w:rFonts w:eastAsia="Times New Roman"/>
                <w:color w:val="000000"/>
                <w:lang w:eastAsia="uk-UA"/>
              </w:rPr>
            </w:pPr>
            <w:bookmarkStart w:id="37" w:name="n216"/>
            <w:bookmarkEnd w:id="37"/>
            <w:r w:rsidRPr="0058483A">
              <w:rPr>
                <w:rFonts w:eastAsia="Times New Roman"/>
                <w:b/>
                <w:color w:val="000000"/>
                <w:lang w:eastAsia="uk-UA"/>
              </w:rPr>
              <w:t>6.</w:t>
            </w:r>
            <w:r w:rsidRPr="0058483A">
              <w:rPr>
                <w:rFonts w:eastAsia="Times New Roman"/>
                <w:color w:val="000000"/>
                <w:lang w:eastAsia="uk-UA"/>
              </w:rPr>
              <w:t xml:space="preserve"> Судову палату очолює секретар судової палати, який обирається з числа суддів цього суду строком на три роки.</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 xml:space="preserve">5. Судову палату </w:t>
            </w:r>
            <w:r w:rsidRPr="0058483A">
              <w:rPr>
                <w:rFonts w:eastAsia="Times New Roman"/>
                <w:b/>
                <w:color w:val="000000"/>
              </w:rPr>
              <w:t xml:space="preserve">для </w:t>
            </w:r>
            <w:r w:rsidRPr="0058483A">
              <w:rPr>
                <w:rFonts w:eastAsia="Times New Roman"/>
                <w:b/>
                <w:color w:val="000000"/>
                <w:lang w:eastAsia="uk-UA"/>
              </w:rPr>
              <w:t>розгляду окремих категорій справ у першій інстанції</w:t>
            </w:r>
            <w:r w:rsidRPr="0058483A">
              <w:rPr>
                <w:rFonts w:eastAsia="Times New Roman"/>
                <w:color w:val="000000"/>
                <w:lang w:eastAsia="uk-UA"/>
              </w:rPr>
              <w:t xml:space="preserve"> очолює секретар судової палати, який обирається з числа суддів </w:t>
            </w:r>
            <w:r w:rsidRPr="0058483A">
              <w:rPr>
                <w:rFonts w:eastAsia="Times New Roman"/>
                <w:b/>
                <w:color w:val="000000"/>
                <w:lang w:eastAsia="uk-UA"/>
              </w:rPr>
              <w:t>відповідної палати</w:t>
            </w:r>
            <w:r w:rsidRPr="0058483A">
              <w:rPr>
                <w:rFonts w:eastAsia="Times New Roman"/>
                <w:color w:val="000000"/>
                <w:lang w:eastAsia="uk-UA"/>
              </w:rPr>
              <w:t xml:space="preserve"> строком на три роки, </w:t>
            </w:r>
            <w:r w:rsidRPr="0058483A">
              <w:rPr>
                <w:rFonts w:eastAsia="Times New Roman"/>
                <w:b/>
                <w:color w:val="000000"/>
                <w:lang w:eastAsia="uk-UA"/>
              </w:rPr>
              <w:t>а апеляційну палату очолює голова палати, який обирається з числа суддів цієї палати строком на три роки.</w:t>
            </w:r>
            <w:r w:rsidRPr="0058483A">
              <w:rPr>
                <w:rFonts w:eastAsia="Times New Roman"/>
                <w:color w:val="000000"/>
              </w:rPr>
              <w:t xml:space="preserve"> </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bookmarkStart w:id="38" w:name="n217"/>
            <w:bookmarkEnd w:id="38"/>
            <w:r w:rsidRPr="0058483A">
              <w:rPr>
                <w:rFonts w:eastAsia="Times New Roman"/>
                <w:b/>
                <w:color w:val="000000"/>
                <w:lang w:eastAsia="uk-UA"/>
              </w:rPr>
              <w:t>7.</w:t>
            </w:r>
            <w:r w:rsidRPr="0058483A">
              <w:rPr>
                <w:rFonts w:eastAsia="Times New Roman"/>
                <w:color w:val="000000"/>
                <w:lang w:eastAsia="uk-UA"/>
              </w:rPr>
              <w:t xml:space="preserve"> Секретар судової палати:</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b/>
                <w:color w:val="000000"/>
                <w:lang w:eastAsia="uk-UA"/>
              </w:rPr>
              <w:t>6.</w:t>
            </w:r>
            <w:r w:rsidRPr="0058483A">
              <w:rPr>
                <w:rFonts w:eastAsia="Times New Roman"/>
                <w:color w:val="000000"/>
                <w:lang w:eastAsia="uk-UA"/>
              </w:rPr>
              <w:t xml:space="preserve"> Секретар судової палати </w:t>
            </w:r>
            <w:r w:rsidRPr="0058483A">
              <w:rPr>
                <w:rFonts w:eastAsia="Times New Roman"/>
                <w:b/>
                <w:color w:val="000000"/>
              </w:rPr>
              <w:t xml:space="preserve">для </w:t>
            </w:r>
            <w:r w:rsidRPr="0058483A">
              <w:rPr>
                <w:rFonts w:eastAsia="Times New Roman"/>
                <w:b/>
                <w:color w:val="000000"/>
                <w:lang w:eastAsia="uk-UA"/>
              </w:rPr>
              <w:t>розгляду окремих категорій справ у першій інстанції</w:t>
            </w:r>
            <w:r w:rsidRPr="0058483A">
              <w:rPr>
                <w:rFonts w:eastAsia="Times New Roman"/>
                <w:color w:val="000000"/>
                <w:lang w:eastAsia="uk-UA"/>
              </w:rPr>
              <w:t>:</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bookmarkStart w:id="39" w:name="n218"/>
            <w:bookmarkEnd w:id="39"/>
            <w:r w:rsidRPr="0058483A">
              <w:rPr>
                <w:rFonts w:eastAsia="Times New Roman"/>
                <w:color w:val="000000"/>
                <w:lang w:eastAsia="uk-UA"/>
              </w:rPr>
              <w:lastRenderedPageBreak/>
              <w:t>1) організовує роботу відповідної палати;</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1) організовує роботу відповідної палати;</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bookmarkStart w:id="40" w:name="n219"/>
            <w:bookmarkEnd w:id="40"/>
            <w:r w:rsidRPr="0058483A">
              <w:rPr>
                <w:rFonts w:eastAsia="Times New Roman"/>
                <w:color w:val="000000"/>
                <w:lang w:eastAsia="uk-UA"/>
              </w:rPr>
              <w:t>2) контролює здійснення аналізу та узагальнення судової практики у справах, віднесених до компетенції палати;</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2) контролює здійснення аналізу та узагальнення судової практики у справах, віднесених до компетенції палати;</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bookmarkStart w:id="41" w:name="n220"/>
            <w:bookmarkEnd w:id="41"/>
            <w:r w:rsidRPr="0058483A">
              <w:rPr>
                <w:rFonts w:eastAsia="Times New Roman"/>
                <w:color w:val="000000"/>
                <w:lang w:eastAsia="uk-UA"/>
              </w:rPr>
              <w:t>3) інформує збори суддів відповідного вищого спеціалізованого суду про діяльність судової палати.</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3) інформує збори суддів відповідного вищого спеціалізованого суду про діяльність судової палати.</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p>
          <w:p w:rsidR="0058483A" w:rsidRPr="0058483A" w:rsidRDefault="0058483A" w:rsidP="0058483A">
            <w:pPr>
              <w:jc w:val="both"/>
              <w:rPr>
                <w:rFonts w:eastAsia="Times New Roman"/>
                <w:color w:val="000000"/>
                <w:lang w:eastAsia="uk-UA"/>
              </w:rPr>
            </w:pPr>
          </w:p>
          <w:p w:rsidR="0058483A" w:rsidRPr="0058483A" w:rsidRDefault="0058483A" w:rsidP="0058483A">
            <w:pPr>
              <w:jc w:val="center"/>
              <w:rPr>
                <w:rFonts w:eastAsia="Times New Roman"/>
                <w:b/>
                <w:color w:val="000000"/>
                <w:lang w:eastAsia="uk-UA"/>
              </w:rPr>
            </w:pPr>
            <w:r w:rsidRPr="0058483A">
              <w:rPr>
                <w:rFonts w:eastAsia="Times New Roman"/>
                <w:b/>
                <w:color w:val="000000"/>
                <w:lang w:eastAsia="uk-UA"/>
              </w:rPr>
              <w:t>Відсутня</w:t>
            </w:r>
          </w:p>
        </w:tc>
        <w:tc>
          <w:tcPr>
            <w:tcW w:w="2500" w:type="pct"/>
          </w:tcPr>
          <w:p w:rsidR="0058483A" w:rsidRPr="0058483A" w:rsidRDefault="0058483A" w:rsidP="0058483A">
            <w:pPr>
              <w:jc w:val="both"/>
              <w:rPr>
                <w:rFonts w:eastAsia="Times New Roman"/>
                <w:b/>
                <w:color w:val="000000"/>
                <w:lang w:eastAsia="uk-UA"/>
              </w:rPr>
            </w:pPr>
            <w:r w:rsidRPr="0058483A">
              <w:rPr>
                <w:rFonts w:eastAsia="Times New Roman"/>
                <w:b/>
                <w:color w:val="000000"/>
              </w:rPr>
              <w:t xml:space="preserve">7. Голова апеляційної </w:t>
            </w:r>
            <w:r w:rsidRPr="0058483A">
              <w:rPr>
                <w:rFonts w:eastAsia="Times New Roman"/>
                <w:b/>
                <w:color w:val="000000"/>
                <w:lang w:eastAsia="uk-UA"/>
              </w:rPr>
              <w:t>палати:</w:t>
            </w:r>
          </w:p>
          <w:p w:rsidR="0058483A" w:rsidRPr="0058483A" w:rsidRDefault="0058483A" w:rsidP="0058483A">
            <w:pPr>
              <w:jc w:val="both"/>
              <w:rPr>
                <w:rFonts w:eastAsia="Times New Roman"/>
                <w:b/>
                <w:color w:val="000000"/>
              </w:rPr>
            </w:pPr>
            <w:r w:rsidRPr="0058483A">
              <w:rPr>
                <w:rFonts w:eastAsia="Times New Roman"/>
                <w:b/>
                <w:color w:val="000000"/>
                <w:lang w:eastAsia="uk-UA"/>
              </w:rPr>
              <w:t xml:space="preserve">1) </w:t>
            </w:r>
            <w:r w:rsidRPr="0058483A">
              <w:rPr>
                <w:rFonts w:eastAsia="Times New Roman"/>
                <w:b/>
                <w:color w:val="000000"/>
              </w:rPr>
              <w:t>здійснює повноваження, передбачені пунктами 1 – 3 частини шостої цієї статті;</w:t>
            </w:r>
          </w:p>
          <w:p w:rsidR="0058483A" w:rsidRPr="0058483A" w:rsidRDefault="0058483A" w:rsidP="0058483A">
            <w:pPr>
              <w:jc w:val="both"/>
              <w:rPr>
                <w:rFonts w:eastAsia="Times New Roman"/>
                <w:b/>
                <w:color w:val="000000"/>
              </w:rPr>
            </w:pPr>
            <w:r w:rsidRPr="0058483A">
              <w:rPr>
                <w:rFonts w:eastAsia="Times New Roman"/>
                <w:b/>
                <w:color w:val="000000"/>
              </w:rPr>
              <w:t>2) представляє апеляційну палату перед органами державної влади, органами місцевого самоврядування, фізичними та юридичними особами з питань її діяльності;</w:t>
            </w:r>
          </w:p>
          <w:p w:rsidR="0058483A" w:rsidRPr="0058483A" w:rsidRDefault="0058483A" w:rsidP="0058483A">
            <w:pPr>
              <w:jc w:val="both"/>
              <w:rPr>
                <w:rFonts w:eastAsia="Times New Roman"/>
                <w:b/>
                <w:color w:val="000000"/>
              </w:rPr>
            </w:pPr>
            <w:r w:rsidRPr="0058483A">
              <w:rPr>
                <w:rFonts w:eastAsia="Times New Roman"/>
                <w:b/>
                <w:color w:val="000000"/>
              </w:rPr>
              <w:t xml:space="preserve">3) інформує збори суддів вищого спеціалізованого суду та Верховний Суд про результати узагальнення судової практики; </w:t>
            </w:r>
          </w:p>
          <w:p w:rsidR="0058483A" w:rsidRPr="0058483A" w:rsidRDefault="0058483A" w:rsidP="0058483A">
            <w:pPr>
              <w:jc w:val="both"/>
              <w:rPr>
                <w:rFonts w:eastAsia="Times New Roman"/>
                <w:b/>
                <w:color w:val="000000"/>
              </w:rPr>
            </w:pPr>
            <w:r w:rsidRPr="0058483A">
              <w:rPr>
                <w:rFonts w:eastAsia="Times New Roman"/>
                <w:b/>
                <w:color w:val="000000"/>
              </w:rPr>
              <w:t>4) сприяє виконанню вимог щодо підтримання кваліфікації суддів палати, підвищення їхнього професійного рівня;</w:t>
            </w:r>
          </w:p>
          <w:p w:rsidR="0058483A" w:rsidRPr="0058483A" w:rsidRDefault="0058483A" w:rsidP="0058483A">
            <w:pPr>
              <w:jc w:val="both"/>
              <w:rPr>
                <w:rFonts w:eastAsia="Times New Roman"/>
                <w:b/>
                <w:color w:val="000000"/>
                <w:lang w:eastAsia="uk-UA"/>
              </w:rPr>
            </w:pPr>
            <w:r w:rsidRPr="0058483A">
              <w:rPr>
                <w:rFonts w:eastAsia="Times New Roman"/>
                <w:b/>
                <w:color w:val="000000"/>
              </w:rPr>
              <w:t xml:space="preserve">5) </w:t>
            </w:r>
            <w:r w:rsidRPr="0058483A">
              <w:rPr>
                <w:b/>
                <w:lang w:eastAsia="uk-UA"/>
              </w:rPr>
              <w:t xml:space="preserve">контролює ефективність діяльності самостійного структурного підрозділу,  який здійснює організаційне забезпечення </w:t>
            </w:r>
            <w:r w:rsidRPr="0058483A">
              <w:rPr>
                <w:b/>
              </w:rPr>
              <w:t>роботи апеляційної палати</w:t>
            </w:r>
            <w:r w:rsidRPr="0058483A">
              <w:rPr>
                <w:b/>
                <w:lang w:eastAsia="uk-UA"/>
              </w:rPr>
              <w:t>, вносить пропозиції про призначення на посаду керівника цього підрозділу та погоджує його звільнення з посади, вносить подання про заохочення або накладення на нього дисциплінарного стягнення відповідно до законодавства, погоджує проект положення про такий структурний підрозділ та зміни до цього положення</w:t>
            </w:r>
            <w:r w:rsidRPr="0058483A">
              <w:rPr>
                <w:rFonts w:eastAsia="Times New Roman"/>
                <w:b/>
                <w:color w:val="000000"/>
                <w:lang w:eastAsia="uk-UA"/>
              </w:rPr>
              <w:t xml:space="preserve">; </w:t>
            </w:r>
          </w:p>
          <w:p w:rsidR="0058483A" w:rsidRPr="0058483A" w:rsidRDefault="0058483A" w:rsidP="0058483A">
            <w:pPr>
              <w:jc w:val="both"/>
              <w:rPr>
                <w:rFonts w:eastAsia="Times New Roman"/>
                <w:b/>
                <w:color w:val="000000"/>
                <w:lang w:eastAsia="uk-UA"/>
              </w:rPr>
            </w:pPr>
            <w:r w:rsidRPr="0058483A">
              <w:rPr>
                <w:rFonts w:eastAsia="Times New Roman"/>
                <w:b/>
                <w:color w:val="000000"/>
                <w:lang w:eastAsia="uk-UA"/>
              </w:rPr>
              <w:t xml:space="preserve">6) погоджує проект кошторису вищого спеціалізованого суду в частині фінансування діяльності апеляційної палати, а також погоджує використання бюджетних коштів, передбачених на утримання апеляційної палати; </w:t>
            </w:r>
          </w:p>
          <w:p w:rsidR="0058483A" w:rsidRPr="0058483A" w:rsidRDefault="0058483A" w:rsidP="0058483A">
            <w:pPr>
              <w:jc w:val="both"/>
              <w:rPr>
                <w:rFonts w:eastAsia="Times New Roman"/>
                <w:b/>
                <w:color w:val="000000"/>
                <w:lang w:eastAsia="uk-UA"/>
              </w:rPr>
            </w:pPr>
            <w:r w:rsidRPr="0058483A">
              <w:rPr>
                <w:rFonts w:eastAsia="Times New Roman"/>
                <w:b/>
                <w:color w:val="000000"/>
              </w:rPr>
              <w:t xml:space="preserve">7) здійснює інші повноваження, визначені законом. </w:t>
            </w:r>
          </w:p>
        </w:tc>
      </w:tr>
      <w:tr w:rsidR="0058483A" w:rsidRPr="0058483A" w:rsidTr="00F025D8">
        <w:tc>
          <w:tcPr>
            <w:tcW w:w="2500" w:type="pct"/>
          </w:tcPr>
          <w:p w:rsidR="0058483A" w:rsidRPr="0058483A" w:rsidRDefault="0058483A" w:rsidP="0058483A">
            <w:pPr>
              <w:jc w:val="center"/>
              <w:rPr>
                <w:rFonts w:eastAsia="Times New Roman"/>
                <w:b/>
                <w:color w:val="000000"/>
                <w:lang w:eastAsia="uk-UA"/>
              </w:rPr>
            </w:pPr>
            <w:r w:rsidRPr="0058483A">
              <w:rPr>
                <w:rFonts w:eastAsia="Times New Roman"/>
                <w:b/>
                <w:color w:val="000000"/>
                <w:lang w:eastAsia="uk-UA"/>
              </w:rPr>
              <w:t>Відсутня</w:t>
            </w:r>
          </w:p>
        </w:tc>
        <w:tc>
          <w:tcPr>
            <w:tcW w:w="2500" w:type="pct"/>
          </w:tcPr>
          <w:p w:rsidR="0058483A" w:rsidRPr="0058483A" w:rsidRDefault="0058483A" w:rsidP="0058483A">
            <w:pPr>
              <w:jc w:val="both"/>
              <w:rPr>
                <w:rFonts w:eastAsia="Times New Roman"/>
                <w:color w:val="000000"/>
              </w:rPr>
            </w:pPr>
            <w:r w:rsidRPr="0058483A">
              <w:rPr>
                <w:rFonts w:eastAsia="Times New Roman"/>
                <w:b/>
                <w:color w:val="000000"/>
                <w:lang w:eastAsia="uk-UA"/>
              </w:rPr>
              <w:t xml:space="preserve">8. У разі відсутності голови </w:t>
            </w:r>
            <w:r w:rsidRPr="0058483A">
              <w:rPr>
                <w:b/>
                <w:color w:val="000000"/>
              </w:rPr>
              <w:t>палати для розгляду справ в апеляційній інстанції</w:t>
            </w:r>
            <w:r w:rsidRPr="0058483A">
              <w:rPr>
                <w:rFonts w:eastAsia="Times New Roman"/>
                <w:b/>
                <w:color w:val="000000"/>
                <w:lang w:eastAsia="uk-UA"/>
              </w:rPr>
              <w:t xml:space="preserve"> його обов’язки виконує суддя палати, який має найбільший стаж роботи на посаді судді.</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p>
        </w:tc>
        <w:tc>
          <w:tcPr>
            <w:tcW w:w="2500" w:type="pct"/>
          </w:tcPr>
          <w:p w:rsidR="0058483A" w:rsidRPr="0058483A" w:rsidRDefault="0058483A" w:rsidP="0058483A">
            <w:pPr>
              <w:jc w:val="both"/>
              <w:rPr>
                <w:rFonts w:eastAsia="Times New Roman"/>
                <w:b/>
                <w:color w:val="000000"/>
                <w:lang w:eastAsia="uk-UA"/>
              </w:rPr>
            </w:pPr>
            <w:r w:rsidRPr="0058483A">
              <w:rPr>
                <w:rFonts w:eastAsia="Times New Roman"/>
                <w:b/>
                <w:color w:val="000000"/>
              </w:rPr>
              <w:t xml:space="preserve">9. Рішення про утворення і склад судових палат для </w:t>
            </w:r>
            <w:r w:rsidRPr="0058483A">
              <w:rPr>
                <w:rFonts w:eastAsia="Times New Roman"/>
                <w:b/>
                <w:color w:val="000000"/>
                <w:lang w:eastAsia="uk-UA"/>
              </w:rPr>
              <w:t>розгляду окремих категорій справ у першій інстанції</w:t>
            </w:r>
            <w:r w:rsidRPr="0058483A">
              <w:rPr>
                <w:rFonts w:eastAsia="Times New Roman"/>
                <w:b/>
                <w:color w:val="000000"/>
              </w:rPr>
              <w:t xml:space="preserve">, а також про обрання секретарів цих </w:t>
            </w:r>
            <w:r w:rsidRPr="0058483A">
              <w:rPr>
                <w:rFonts w:eastAsia="Times New Roman"/>
                <w:b/>
                <w:color w:val="000000"/>
                <w:lang w:eastAsia="uk-UA"/>
              </w:rPr>
              <w:t xml:space="preserve">судових палат </w:t>
            </w:r>
            <w:r w:rsidRPr="0058483A">
              <w:rPr>
                <w:rFonts w:eastAsia="Times New Roman"/>
                <w:b/>
                <w:color w:val="000000"/>
              </w:rPr>
              <w:t xml:space="preserve">приймаються зборами суддів </w:t>
            </w:r>
            <w:r w:rsidRPr="0058483A">
              <w:rPr>
                <w:rFonts w:eastAsia="Times New Roman"/>
                <w:b/>
                <w:color w:val="000000"/>
                <w:lang w:eastAsia="uk-UA"/>
              </w:rPr>
              <w:t xml:space="preserve">відповідного вищого спеціалізованого суду за пропозицією голови суду. Рішення про обрання голови апеляційної палати  приймається </w:t>
            </w:r>
            <w:r w:rsidRPr="0058483A">
              <w:rPr>
                <w:rFonts w:eastAsia="Times New Roman"/>
                <w:b/>
                <w:color w:val="000000"/>
              </w:rPr>
              <w:t>зборами суддів цієї</w:t>
            </w:r>
            <w:r w:rsidRPr="0058483A">
              <w:rPr>
                <w:rFonts w:eastAsia="Times New Roman"/>
                <w:b/>
                <w:color w:val="000000"/>
                <w:lang w:eastAsia="uk-UA"/>
              </w:rPr>
              <w:t xml:space="preserve"> палати шляхом таємного голосування</w:t>
            </w:r>
            <w:r w:rsidRPr="0058483A">
              <w:rPr>
                <w:rFonts w:eastAsia="Times New Roman"/>
                <w:b/>
                <w:color w:val="000000"/>
              </w:rPr>
              <w:t xml:space="preserve"> </w:t>
            </w:r>
            <w:r w:rsidRPr="0058483A">
              <w:rPr>
                <w:rFonts w:eastAsia="Times New Roman"/>
                <w:b/>
                <w:color w:val="000000"/>
                <w:lang w:eastAsia="uk-UA"/>
              </w:rPr>
              <w:t xml:space="preserve">більшістю голосів суддів апеляційної палати. </w:t>
            </w:r>
          </w:p>
          <w:p w:rsidR="0058483A" w:rsidRPr="0058483A" w:rsidRDefault="0058483A" w:rsidP="0058483A">
            <w:pPr>
              <w:jc w:val="both"/>
              <w:rPr>
                <w:rFonts w:eastAsia="Times New Roman"/>
                <w:b/>
                <w:color w:val="000000"/>
              </w:rPr>
            </w:pPr>
          </w:p>
        </w:tc>
      </w:tr>
      <w:tr w:rsidR="0058483A" w:rsidRPr="0058483A" w:rsidTr="00F025D8">
        <w:tc>
          <w:tcPr>
            <w:tcW w:w="2500" w:type="pct"/>
          </w:tcPr>
          <w:p w:rsidR="0058483A" w:rsidRPr="0058483A" w:rsidRDefault="0058483A" w:rsidP="0058483A">
            <w:pPr>
              <w:jc w:val="both"/>
              <w:rPr>
                <w:rFonts w:eastAsia="Times New Roman"/>
                <w:color w:val="000000"/>
                <w:lang w:eastAsia="uk-UA"/>
              </w:rPr>
            </w:pPr>
            <w:r w:rsidRPr="0058483A">
              <w:rPr>
                <w:b/>
                <w:bCs/>
                <w:color w:val="000000"/>
                <w:shd w:val="clear" w:color="auto" w:fill="FFFFFF"/>
              </w:rPr>
              <w:t>Стаття 49.</w:t>
            </w:r>
            <w:r w:rsidRPr="0058483A">
              <w:rPr>
                <w:color w:val="000000"/>
                <w:shd w:val="clear" w:color="auto" w:fill="FFFFFF"/>
              </w:rPr>
              <w:t> Недоторканність та імунітет судді</w:t>
            </w:r>
          </w:p>
        </w:tc>
        <w:tc>
          <w:tcPr>
            <w:tcW w:w="2500" w:type="pct"/>
          </w:tcPr>
          <w:p w:rsidR="0058483A" w:rsidRPr="0058483A" w:rsidRDefault="0058483A" w:rsidP="0058483A">
            <w:pPr>
              <w:jc w:val="both"/>
              <w:rPr>
                <w:color w:val="000000"/>
                <w:shd w:val="clear" w:color="auto" w:fill="FFFFFF"/>
              </w:rPr>
            </w:pPr>
            <w:r w:rsidRPr="0058483A">
              <w:rPr>
                <w:b/>
                <w:bCs/>
                <w:color w:val="000000"/>
                <w:shd w:val="clear" w:color="auto" w:fill="FFFFFF"/>
              </w:rPr>
              <w:t>Стаття 49.</w:t>
            </w:r>
            <w:r w:rsidRPr="0058483A">
              <w:rPr>
                <w:color w:val="000000"/>
                <w:shd w:val="clear" w:color="auto" w:fill="FFFFFF"/>
              </w:rPr>
              <w:t> Недоторканність та імунітет судді</w:t>
            </w:r>
          </w:p>
          <w:p w:rsidR="0058483A" w:rsidRPr="0058483A" w:rsidRDefault="0058483A" w:rsidP="0058483A">
            <w:pPr>
              <w:jc w:val="both"/>
              <w:rPr>
                <w:rFonts w:eastAsia="Times New Roman"/>
                <w:b/>
                <w:color w:val="000000"/>
              </w:rPr>
            </w:pPr>
          </w:p>
        </w:tc>
      </w:tr>
      <w:tr w:rsidR="0058483A" w:rsidRPr="0058483A" w:rsidTr="00F025D8">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w:t>
            </w:r>
          </w:p>
        </w:tc>
        <w:tc>
          <w:tcPr>
            <w:tcW w:w="2500" w:type="pct"/>
          </w:tcPr>
          <w:p w:rsidR="0058483A" w:rsidRPr="0058483A" w:rsidRDefault="0058483A" w:rsidP="0058483A">
            <w:pPr>
              <w:jc w:val="both"/>
              <w:rPr>
                <w:rFonts w:eastAsia="Times New Roman"/>
                <w:color w:val="000000"/>
              </w:rPr>
            </w:pPr>
            <w:r w:rsidRPr="0058483A">
              <w:rPr>
                <w:rFonts w:eastAsia="Times New Roman"/>
                <w:color w:val="000000"/>
              </w:rPr>
              <w:t>…</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10. Кримінальне провадження щодо обвинувачення судді у вчиненні кримінального правопорушення, а також прийняття рішення про проведення стосовно судді оперативно-розшукових заходів чи слідчих дій, застосування запобіжних заходів не може здійснюватися тим судом, в якому обвинувачений обіймає чи обіймав посаду судді.</w:t>
            </w:r>
          </w:p>
        </w:tc>
        <w:tc>
          <w:tcPr>
            <w:tcW w:w="2500" w:type="pct"/>
          </w:tcPr>
          <w:p w:rsidR="0058483A" w:rsidRPr="0058483A" w:rsidRDefault="0058483A" w:rsidP="0058483A">
            <w:pPr>
              <w:jc w:val="both"/>
              <w:rPr>
                <w:rFonts w:eastAsia="Times New Roman"/>
                <w:color w:val="000000"/>
              </w:rPr>
            </w:pPr>
            <w:r w:rsidRPr="0058483A">
              <w:rPr>
                <w:rFonts w:eastAsia="Times New Roman"/>
                <w:color w:val="000000"/>
              </w:rPr>
              <w:t>10. Кримінальне провадження щодо обвинувачення судді у вчиненні кримінального правопорушення, а також прийняття рішення про проведення стосовно судді оперативно-розшукових заходів чи слідчих дій, застосування запобіжних заходів не може здійснюватися тим судом, в якому обвинувачений обіймає чи обіймав посаду судді.</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У разі якщо згідно із загальними правилами визначення юрисдикції кримінальне провадження стосовно судді має здійснюватися або рішення про проведення стосовно судді оперативно-розшукових заходів чи слідчих дій або застосування запобіжних заходів має ухвалюватися тим судом, в якому обвинувачений обіймає чи обіймав посаду судді, кримінальне провадження або ухвалення рішення про проведення оперативно-розшукових заходів чи слідчих дій здійснюється судом, найбільш територіально наближеним до суду, в якому обвинувачений обіймає чи обіймав посаду судді, іншої адміністративно-територіальної одиниці (Автономної Республіки Крим, області, міста Києва чи Севастополя).</w:t>
            </w:r>
          </w:p>
          <w:p w:rsidR="0058483A" w:rsidRPr="0058483A" w:rsidRDefault="0058483A" w:rsidP="0058483A">
            <w:pPr>
              <w:jc w:val="both"/>
              <w:rPr>
                <w:rFonts w:eastAsia="Times New Roman"/>
                <w:b/>
                <w:bCs/>
                <w:color w:val="000000"/>
                <w:lang w:eastAsia="uk-UA"/>
              </w:rPr>
            </w:pPr>
            <w:r w:rsidRPr="0058483A">
              <w:rPr>
                <w:rFonts w:eastAsia="Times New Roman"/>
                <w:color w:val="000000"/>
                <w:lang w:eastAsia="uk-UA"/>
              </w:rPr>
              <w:t>…</w:t>
            </w:r>
          </w:p>
        </w:tc>
        <w:tc>
          <w:tcPr>
            <w:tcW w:w="2500" w:type="pct"/>
          </w:tcPr>
          <w:p w:rsidR="0058483A" w:rsidRPr="0058483A" w:rsidRDefault="0058483A" w:rsidP="0058483A">
            <w:pPr>
              <w:jc w:val="both"/>
              <w:rPr>
                <w:rFonts w:eastAsia="Times New Roman"/>
                <w:b/>
                <w:color w:val="000000"/>
              </w:rPr>
            </w:pPr>
            <w:r w:rsidRPr="0058483A">
              <w:rPr>
                <w:rFonts w:eastAsia="Times New Roman"/>
                <w:color w:val="000000"/>
              </w:rPr>
              <w:t xml:space="preserve">У разі якщо згідно із загальними правилами визначення юрисдикції кримінальне провадження стосовно судді має здійснюватися або рішення про проведення стосовно судді оперативно-розшукових заходів чи слідчих дій або застосування запобіжних заходів має ухвалюватися тим судом, в якому обвинувачений обіймає чи обіймав посаду судді, кримінальне провадження або ухвалення рішення про проведення оперативно-розшукових заходів чи слідчих дій здійснюється судом, найбільш територіально наближеним до суду, в якому обвинувачений обіймає чи обіймав посаду судді, іншої адміністративно-територіальної одиниці (Автономної Республіки Крим, області, міста Києва чи Севастополя), </w:t>
            </w:r>
            <w:r w:rsidRPr="0058483A">
              <w:rPr>
                <w:rFonts w:eastAsia="Times New Roman"/>
                <w:b/>
                <w:color w:val="000000"/>
              </w:rPr>
              <w:t>якщо інший суд не визначений процесуальним законом.</w:t>
            </w:r>
          </w:p>
          <w:p w:rsidR="0058483A" w:rsidRPr="0058483A" w:rsidRDefault="0058483A" w:rsidP="0058483A">
            <w:pPr>
              <w:jc w:val="both"/>
              <w:rPr>
                <w:rFonts w:eastAsia="Times New Roman"/>
                <w:color w:val="000000"/>
              </w:rPr>
            </w:pPr>
            <w:r w:rsidRPr="0058483A">
              <w:rPr>
                <w:rFonts w:eastAsia="Times New Roman"/>
                <w:color w:val="000000"/>
              </w:rPr>
              <w:t>…</w:t>
            </w:r>
          </w:p>
          <w:p w:rsidR="0058483A" w:rsidRPr="0058483A" w:rsidRDefault="0058483A" w:rsidP="0058483A">
            <w:pPr>
              <w:jc w:val="both"/>
              <w:rPr>
                <w:rFonts w:eastAsia="Times New Roman"/>
                <w:b/>
                <w:bCs/>
                <w:color w:val="000000"/>
                <w:lang w:eastAsia="uk-UA"/>
              </w:rPr>
            </w:pPr>
          </w:p>
        </w:tc>
      </w:tr>
      <w:tr w:rsidR="0058483A" w:rsidRPr="0058483A" w:rsidTr="00F025D8">
        <w:tc>
          <w:tcPr>
            <w:tcW w:w="2500" w:type="pct"/>
          </w:tcPr>
          <w:p w:rsidR="0058483A" w:rsidRPr="0058483A" w:rsidRDefault="0058483A" w:rsidP="0058483A">
            <w:pPr>
              <w:jc w:val="both"/>
              <w:rPr>
                <w:rFonts w:eastAsia="Times New Roman"/>
                <w:color w:val="000000"/>
                <w:lang w:eastAsia="uk-UA"/>
              </w:rPr>
            </w:pPr>
            <w:bookmarkStart w:id="42" w:name="n221"/>
            <w:bookmarkStart w:id="43" w:name="n228"/>
            <w:bookmarkStart w:id="44" w:name="n233"/>
            <w:bookmarkStart w:id="45" w:name="n239"/>
            <w:bookmarkStart w:id="46" w:name="n245"/>
            <w:bookmarkStart w:id="47" w:name="n252"/>
            <w:bookmarkStart w:id="48" w:name="n258"/>
            <w:bookmarkStart w:id="49" w:name="n271"/>
            <w:bookmarkStart w:id="50" w:name="n281"/>
            <w:bookmarkStart w:id="51" w:name="n317"/>
            <w:bookmarkStart w:id="52" w:name="n319"/>
            <w:bookmarkStart w:id="53" w:name="n323"/>
            <w:bookmarkStart w:id="54" w:name="n328"/>
            <w:bookmarkStart w:id="55" w:name="n335"/>
            <w:bookmarkStart w:id="56" w:name="n340"/>
            <w:bookmarkStart w:id="57" w:name="n346"/>
            <w:bookmarkStart w:id="58" w:name="n352"/>
            <w:bookmarkStart w:id="59" w:name="n356"/>
            <w:bookmarkStart w:id="60" w:name="n368"/>
            <w:bookmarkStart w:id="61" w:name="n377"/>
            <w:bookmarkStart w:id="62" w:name="n382"/>
            <w:bookmarkStart w:id="63" w:name="n393"/>
            <w:bookmarkStart w:id="64" w:name="n398"/>
            <w:bookmarkStart w:id="65" w:name="n402"/>
            <w:bookmarkStart w:id="66" w:name="n407"/>
            <w:bookmarkStart w:id="67" w:name="n412"/>
            <w:bookmarkStart w:id="68" w:name="n420"/>
            <w:bookmarkStart w:id="69" w:name="n428"/>
            <w:bookmarkStart w:id="70" w:name="n436"/>
            <w:bookmarkStart w:id="71" w:name="n441"/>
            <w:bookmarkStart w:id="72" w:name="n446"/>
            <w:bookmarkStart w:id="73" w:name="n448"/>
            <w:bookmarkStart w:id="74" w:name="n451"/>
            <w:bookmarkStart w:id="75" w:name="n455"/>
            <w:bookmarkStart w:id="76" w:name="n463"/>
            <w:bookmarkStart w:id="77" w:name="n471"/>
            <w:bookmarkStart w:id="78" w:name="n473"/>
            <w:bookmarkStart w:id="79" w:name="n475"/>
            <w:bookmarkStart w:id="80" w:name="n479"/>
            <w:bookmarkStart w:id="81" w:name="n482"/>
            <w:bookmarkStart w:id="82" w:name="n488"/>
            <w:bookmarkStart w:id="83" w:name="n494"/>
            <w:bookmarkStart w:id="84" w:name="n500"/>
            <w:bookmarkStart w:id="85" w:name="n503"/>
            <w:bookmarkStart w:id="86" w:name="n507"/>
            <w:bookmarkStart w:id="87" w:name="n514"/>
            <w:bookmarkStart w:id="88" w:name="n516"/>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r w:rsidRPr="0058483A">
              <w:rPr>
                <w:rFonts w:eastAsia="Times New Roman"/>
                <w:b/>
                <w:bCs/>
                <w:color w:val="000000"/>
                <w:lang w:eastAsia="uk-UA"/>
              </w:rPr>
              <w:t>Стаття 60.</w:t>
            </w:r>
            <w:r w:rsidRPr="0058483A">
              <w:rPr>
                <w:rFonts w:eastAsia="Times New Roman"/>
                <w:color w:val="000000"/>
                <w:lang w:eastAsia="uk-UA"/>
              </w:rPr>
              <w:t xml:space="preserve"> Повна перевірка декларації особи, уповноваженої на виконання функцій держави або місцевого самоврядування</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b/>
                <w:bCs/>
                <w:color w:val="000000"/>
                <w:lang w:eastAsia="uk-UA"/>
              </w:rPr>
              <w:t>Стаття 60.</w:t>
            </w:r>
            <w:r w:rsidRPr="0058483A">
              <w:rPr>
                <w:rFonts w:eastAsia="Times New Roman"/>
                <w:color w:val="000000"/>
                <w:lang w:eastAsia="uk-UA"/>
              </w:rPr>
              <w:t xml:space="preserve"> Повна перевірка декларації особи, уповноваженої на виконання функцій держави або місцевого самоврядування</w:t>
            </w:r>
          </w:p>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 xml:space="preserve"> </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bookmarkStart w:id="89" w:name="n517"/>
            <w:bookmarkEnd w:id="89"/>
            <w:r w:rsidRPr="0058483A">
              <w:rPr>
                <w:rFonts w:eastAsia="Times New Roman"/>
                <w:color w:val="000000"/>
                <w:lang w:eastAsia="uk-UA"/>
              </w:rPr>
              <w:t>…</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bookmarkStart w:id="90" w:name="n518"/>
            <w:bookmarkEnd w:id="90"/>
            <w:r w:rsidRPr="0058483A">
              <w:rPr>
                <w:rFonts w:eastAsia="Times New Roman"/>
                <w:color w:val="000000"/>
                <w:lang w:eastAsia="uk-UA"/>
              </w:rPr>
              <w:t>2. Повна перевірка декларації особи, уповноваженої на виконання функцій держави або місцевого самоврядування, здійснюється щодо кожного судді щонайменше один раз на п’ять років, а також за відповідним запитом Вищої кваліфікаційної комісії суддів України або Вищої ради правосуддя.</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 xml:space="preserve">2. Повна перевірка декларації особи, уповноваженої на виконання функцій держави або місцевого самоврядування, здійснюється щодо кожного судді щонайменше один раз на п’ять років </w:t>
            </w:r>
            <w:r w:rsidRPr="0058483A">
              <w:rPr>
                <w:rFonts w:eastAsia="Times New Roman"/>
                <w:b/>
                <w:color w:val="000000"/>
              </w:rPr>
              <w:t>(якщо інше не передбачено законом)</w:t>
            </w:r>
            <w:r w:rsidRPr="0058483A">
              <w:rPr>
                <w:rFonts w:eastAsia="Times New Roman"/>
                <w:b/>
                <w:color w:val="000000"/>
                <w:lang w:eastAsia="uk-UA"/>
              </w:rPr>
              <w:t>,</w:t>
            </w:r>
            <w:r w:rsidRPr="0058483A">
              <w:rPr>
                <w:rFonts w:eastAsia="Times New Roman"/>
                <w:color w:val="000000"/>
                <w:lang w:eastAsia="uk-UA"/>
              </w:rPr>
              <w:t xml:space="preserve"> а також за відповідним запитом Вищої кваліфікаційної комісії суддів України або Вищої ради правосуддя.</w:t>
            </w:r>
          </w:p>
          <w:p w:rsidR="0058483A" w:rsidRPr="0058483A" w:rsidRDefault="0058483A" w:rsidP="0058483A">
            <w:pPr>
              <w:jc w:val="both"/>
              <w:rPr>
                <w:rFonts w:eastAsia="Times New Roman"/>
                <w:color w:val="000000"/>
                <w:lang w:eastAsia="uk-UA"/>
              </w:rPr>
            </w:pPr>
          </w:p>
        </w:tc>
      </w:tr>
      <w:tr w:rsidR="0058483A" w:rsidRPr="0058483A" w:rsidTr="00F025D8">
        <w:tc>
          <w:tcPr>
            <w:tcW w:w="2500" w:type="pct"/>
          </w:tcPr>
          <w:p w:rsidR="0058483A" w:rsidRPr="0058483A" w:rsidRDefault="0058483A" w:rsidP="0058483A">
            <w:pPr>
              <w:jc w:val="both"/>
              <w:rPr>
                <w:rFonts w:eastAsia="Times New Roman"/>
                <w:color w:val="000000"/>
                <w:lang w:eastAsia="uk-UA"/>
              </w:rPr>
            </w:pPr>
            <w:bookmarkStart w:id="91" w:name="n519"/>
            <w:bookmarkEnd w:id="91"/>
            <w:r w:rsidRPr="0058483A">
              <w:rPr>
                <w:rFonts w:eastAsia="Times New Roman"/>
                <w:b/>
                <w:bCs/>
                <w:color w:val="000000"/>
                <w:lang w:eastAsia="uk-UA"/>
              </w:rPr>
              <w:t>Стаття 61.</w:t>
            </w:r>
            <w:r w:rsidRPr="0058483A">
              <w:rPr>
                <w:rFonts w:eastAsia="Times New Roman"/>
                <w:color w:val="000000"/>
                <w:lang w:eastAsia="uk-UA"/>
              </w:rPr>
              <w:t xml:space="preserve"> Декларація родинних зв’язків судді</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b/>
                <w:bCs/>
                <w:color w:val="000000"/>
                <w:lang w:eastAsia="uk-UA"/>
              </w:rPr>
              <w:t>Стаття 61.</w:t>
            </w:r>
            <w:r w:rsidRPr="0058483A">
              <w:rPr>
                <w:rFonts w:eastAsia="Times New Roman"/>
                <w:color w:val="000000"/>
                <w:lang w:eastAsia="uk-UA"/>
              </w:rPr>
              <w:t xml:space="preserve"> Декларація родинних зв’язків судді</w:t>
            </w:r>
          </w:p>
          <w:p w:rsidR="0058483A" w:rsidRPr="0058483A" w:rsidRDefault="0058483A" w:rsidP="0058483A">
            <w:pPr>
              <w:jc w:val="both"/>
              <w:rPr>
                <w:rFonts w:eastAsia="Times New Roman"/>
                <w:color w:val="000000"/>
                <w:lang w:eastAsia="uk-UA"/>
              </w:rPr>
            </w:pPr>
          </w:p>
        </w:tc>
      </w:tr>
      <w:tr w:rsidR="0058483A" w:rsidRPr="0058483A" w:rsidTr="00F025D8">
        <w:tc>
          <w:tcPr>
            <w:tcW w:w="2500" w:type="pct"/>
          </w:tcPr>
          <w:p w:rsidR="0058483A" w:rsidRPr="0058483A" w:rsidRDefault="0058483A" w:rsidP="0058483A">
            <w:pPr>
              <w:jc w:val="both"/>
              <w:rPr>
                <w:rFonts w:eastAsia="Times New Roman"/>
                <w:color w:val="000000"/>
                <w:lang w:eastAsia="uk-UA"/>
              </w:rPr>
            </w:pPr>
            <w:bookmarkStart w:id="92" w:name="n520"/>
            <w:bookmarkEnd w:id="92"/>
            <w:r w:rsidRPr="0058483A">
              <w:rPr>
                <w:rFonts w:eastAsia="Times New Roman"/>
                <w:color w:val="000000"/>
                <w:lang w:eastAsia="uk-UA"/>
              </w:rPr>
              <w:t>…</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bookmarkStart w:id="93" w:name="n521"/>
            <w:bookmarkEnd w:id="93"/>
            <w:r w:rsidRPr="0058483A">
              <w:rPr>
                <w:rFonts w:eastAsia="Times New Roman"/>
                <w:color w:val="000000"/>
                <w:lang w:eastAsia="uk-UA"/>
              </w:rPr>
              <w:t>2. У декларації родинних зв’язків судді зазначаються такі відомості:</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2. У декларації родинних зв’язків судді зазначаються такі відомості:</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bookmarkStart w:id="94" w:name="n522"/>
            <w:bookmarkEnd w:id="94"/>
            <w:r w:rsidRPr="0058483A">
              <w:rPr>
                <w:rFonts w:eastAsia="Times New Roman"/>
                <w:color w:val="000000"/>
                <w:lang w:eastAsia="uk-UA"/>
              </w:rPr>
              <w:t>1) прізвище, ім’я, по батькові судді, місце його роботи та займана посада;</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1) прізвище, ім’я, по батькові судді, місце його роботи та займана посада;</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bookmarkStart w:id="95" w:name="n523"/>
            <w:bookmarkEnd w:id="95"/>
            <w:r w:rsidRPr="0058483A">
              <w:rPr>
                <w:rFonts w:eastAsia="Times New Roman"/>
                <w:color w:val="000000"/>
                <w:lang w:eastAsia="uk-UA"/>
              </w:rPr>
              <w:t>2) прізвища, імена, по батькові осіб, з якими у судді є родинні зв’язки, місця їх роботи (проходження служби), займані ними посади, якщо такі особи є або протягом останніх п’яти років були:</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2) прізвища, імена, по батькові осіб, з якими у судді є родинні зв’язки, місця їх роботи (проходження служби), займані ними посади, якщо такі особи є або протягом останніх п’яти років були:</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bookmarkStart w:id="96" w:name="n524"/>
            <w:bookmarkEnd w:id="96"/>
            <w:r w:rsidRPr="0058483A">
              <w:rPr>
                <w:rFonts w:eastAsia="Times New Roman"/>
                <w:color w:val="000000"/>
                <w:lang w:eastAsia="uk-UA"/>
              </w:rPr>
              <w:t>а) членами Вищої ради правосуддя, Вищої ради юстиції, працівниками секретаріату Вищої ради правосуддя, Вищої ради юстиції;</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а) членами Вищої ради правосуддя, Вищої ради юстиції, працівниками секретаріату Вищої ради правосуддя, Вищої ради юстиції;</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bookmarkStart w:id="97" w:name="n525"/>
            <w:bookmarkEnd w:id="97"/>
            <w:r w:rsidRPr="0058483A">
              <w:rPr>
                <w:rFonts w:eastAsia="Times New Roman"/>
                <w:color w:val="000000"/>
                <w:lang w:eastAsia="uk-UA"/>
              </w:rPr>
              <w:t>б) членами Вищої кваліфікаційної комісії суддів України, працівниками секретаріату або інспекторами Вищої кваліфікаційної комісії суддів України;</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б) членами Вищої кваліфікаційної комісії суддів України, працівниками секретаріату або інспекторами Вищої кваліфікаційної комісії суддів України;</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bookmarkStart w:id="98" w:name="n526"/>
            <w:bookmarkEnd w:id="98"/>
            <w:r w:rsidRPr="0058483A">
              <w:rPr>
                <w:rFonts w:eastAsia="Times New Roman"/>
                <w:color w:val="000000"/>
                <w:lang w:eastAsia="uk-UA"/>
              </w:rPr>
              <w:t>в) членами Тимчасової спеціальної комісії з перевірки суддів судів загальної юрисдикції;</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в) членами Тимчасової спеціальної комісії з перевірки суддів судів загальної юрисдикції;</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bookmarkStart w:id="99" w:name="n527"/>
            <w:bookmarkEnd w:id="99"/>
            <w:r w:rsidRPr="0058483A">
              <w:rPr>
                <w:rFonts w:eastAsia="Times New Roman"/>
                <w:color w:val="000000"/>
                <w:lang w:eastAsia="uk-UA"/>
              </w:rPr>
              <w:t>г) суддями, працівниками апарату суду;</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г) суддями, працівниками апарату суду;</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bookmarkStart w:id="100" w:name="n528"/>
            <w:bookmarkEnd w:id="100"/>
            <w:r w:rsidRPr="0058483A">
              <w:rPr>
                <w:rFonts w:eastAsia="Times New Roman"/>
                <w:color w:val="000000"/>
                <w:lang w:eastAsia="uk-UA"/>
              </w:rPr>
              <w:t>ґ) суддями Конституційного Суду України, працівниками секретаріату Конституційного Суду України;</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ґ) суддями Конституційного Суду України, працівниками секретаріату Конституційного Суду України;</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bookmarkStart w:id="101" w:name="n529"/>
            <w:bookmarkEnd w:id="101"/>
            <w:r w:rsidRPr="0058483A">
              <w:rPr>
                <w:rFonts w:eastAsia="Times New Roman"/>
                <w:color w:val="000000"/>
                <w:lang w:eastAsia="uk-UA"/>
              </w:rPr>
              <w:t>д) членами Громадської ради доброчесності;</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 xml:space="preserve">д) членами Громадської ради доброчесності, </w:t>
            </w:r>
            <w:r w:rsidRPr="0058483A">
              <w:rPr>
                <w:rFonts w:eastAsia="Times New Roman"/>
                <w:b/>
                <w:color w:val="000000"/>
                <w:lang w:eastAsia="uk-UA"/>
              </w:rPr>
              <w:t>членами Громадської ради міжнародних експертів,</w:t>
            </w:r>
            <w:r w:rsidRPr="0058483A">
              <w:t xml:space="preserve"> </w:t>
            </w:r>
            <w:r w:rsidRPr="0058483A">
              <w:rPr>
                <w:rFonts w:eastAsia="Times New Roman"/>
                <w:b/>
                <w:color w:val="000000"/>
                <w:lang w:eastAsia="uk-UA"/>
              </w:rPr>
              <w:t>яка утворюється відповідно до закону, що визначає засади організації та діяльності Вищого антикорупційного суду;</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bookmarkStart w:id="102" w:name="n530"/>
            <w:bookmarkEnd w:id="102"/>
            <w:r w:rsidRPr="0058483A">
              <w:rPr>
                <w:rFonts w:eastAsia="Times New Roman"/>
                <w:color w:val="000000"/>
                <w:lang w:eastAsia="uk-UA"/>
              </w:rPr>
              <w:t>е) прокурорами, працівниками правоохоронних органів (органів правопорядку), адвокатами, нотаріусами;</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е) прокурорами, працівниками правоохоронних органів (органів правопорядку), адвокатами, нотаріусами;</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bookmarkStart w:id="103" w:name="n531"/>
            <w:bookmarkEnd w:id="103"/>
            <w:r w:rsidRPr="0058483A">
              <w:rPr>
                <w:rFonts w:eastAsia="Times New Roman"/>
                <w:color w:val="000000"/>
                <w:lang w:eastAsia="uk-UA"/>
              </w:rPr>
              <w:t>є) посадовими особами Державної судової адміністрації України, її територіальних управлінь;</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є) посадовими особами Державної судової адміністрації України, її територіальних управлінь;</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bookmarkStart w:id="104" w:name="n532"/>
            <w:bookmarkEnd w:id="104"/>
            <w:r w:rsidRPr="0058483A">
              <w:rPr>
                <w:rFonts w:eastAsia="Times New Roman"/>
                <w:color w:val="000000"/>
                <w:lang w:eastAsia="uk-UA"/>
              </w:rPr>
              <w:t>ж) Президентом України;</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ж) Президентом України;</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bookmarkStart w:id="105" w:name="n533"/>
            <w:bookmarkEnd w:id="105"/>
            <w:r w:rsidRPr="0058483A">
              <w:rPr>
                <w:rFonts w:eastAsia="Times New Roman"/>
                <w:color w:val="000000"/>
                <w:lang w:eastAsia="uk-UA"/>
              </w:rPr>
              <w:t>з) Главою Адміністрації Президента України або його заступниками;</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з) Главою Адміністрації Президента України або його заступниками;</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bookmarkStart w:id="106" w:name="n534"/>
            <w:bookmarkEnd w:id="106"/>
            <w:r w:rsidRPr="0058483A">
              <w:rPr>
                <w:rFonts w:eastAsia="Times New Roman"/>
                <w:color w:val="000000"/>
                <w:lang w:eastAsia="uk-UA"/>
              </w:rPr>
              <w:t>и) Секретарем Ради національної безпеки і оборони України або його заступниками;</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и) Секретарем Ради національної безпеки і оборони України або його заступниками;</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bookmarkStart w:id="107" w:name="n535"/>
            <w:bookmarkEnd w:id="107"/>
            <w:r w:rsidRPr="0058483A">
              <w:rPr>
                <w:rFonts w:eastAsia="Times New Roman"/>
                <w:color w:val="000000"/>
                <w:lang w:eastAsia="uk-UA"/>
              </w:rPr>
              <w:t>і) народними депутатами України, депутатами Верховної Ради Автономної Республіки Крим, обласної, районної, міської, районної у місті, сільської, селищної ради;</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і) народними депутатами України, депутатами Верховної Ради Автономної Республіки Крим, обласної, районної, міської, районної у місті, сільської, селищної ради;</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bookmarkStart w:id="108" w:name="n536"/>
            <w:bookmarkEnd w:id="108"/>
            <w:r w:rsidRPr="0058483A">
              <w:rPr>
                <w:rFonts w:eastAsia="Times New Roman"/>
                <w:color w:val="000000"/>
                <w:lang w:eastAsia="uk-UA"/>
              </w:rPr>
              <w:t>ї) членами Кабінету Міністрів України, керівниками або заступниками керівників центральних органів виконавчої влади, у тому числі зі спеціальним статусом, членами Ради міністрів Автономної Республіки Крим;</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ї) членами Кабінету Міністрів України, керівниками або заступниками керівників центральних органів виконавчої влади, у тому числі зі спеціальним статусом, членами Ради міністрів Автономної Республіки Крим;</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bookmarkStart w:id="109" w:name="n537"/>
            <w:bookmarkEnd w:id="109"/>
            <w:r w:rsidRPr="0058483A">
              <w:rPr>
                <w:rFonts w:eastAsia="Times New Roman"/>
                <w:color w:val="000000"/>
                <w:lang w:eastAsia="uk-UA"/>
              </w:rPr>
              <w:t>й) керівниками або заступниками керівника Національного антикорупційного бюро України, членами Національного агентства з питань запобігання корупції;</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й) керівниками або заступниками керівника Національного антикорупційного бюро України, членами Національного агентства з питань запобігання корупції;</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bookmarkStart w:id="110" w:name="n538"/>
            <w:bookmarkEnd w:id="110"/>
            <w:r w:rsidRPr="0058483A">
              <w:rPr>
                <w:rFonts w:eastAsia="Times New Roman"/>
                <w:color w:val="000000"/>
                <w:lang w:eastAsia="uk-UA"/>
              </w:rPr>
              <w:t>к) Уповноваженим Верховної Ради України з прав людини;</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к) Уповноваженим Верховної Ради України з прав людини;</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bookmarkStart w:id="111" w:name="n539"/>
            <w:bookmarkEnd w:id="111"/>
            <w:r w:rsidRPr="0058483A">
              <w:rPr>
                <w:rFonts w:eastAsia="Times New Roman"/>
                <w:color w:val="000000"/>
                <w:lang w:eastAsia="uk-UA"/>
              </w:rPr>
              <w:t>л) членами Рахункової палати;</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л) членами Рахункової палати;</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bookmarkStart w:id="112" w:name="n540"/>
            <w:bookmarkEnd w:id="112"/>
            <w:r w:rsidRPr="0058483A">
              <w:rPr>
                <w:rFonts w:eastAsia="Times New Roman"/>
                <w:color w:val="000000"/>
                <w:lang w:eastAsia="uk-UA"/>
              </w:rPr>
              <w:t>м) членами Центральної виборчої комісії;</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м) членами Центральної виборчої комісії;</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bookmarkStart w:id="113" w:name="n541"/>
            <w:bookmarkEnd w:id="113"/>
            <w:r w:rsidRPr="0058483A">
              <w:rPr>
                <w:rFonts w:eastAsia="Times New Roman"/>
                <w:color w:val="000000"/>
                <w:lang w:eastAsia="uk-UA"/>
              </w:rPr>
              <w:t>н) членами Правління чи Ради Національного банку України;</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н) членами Правління чи Ради Національного банку України;</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bookmarkStart w:id="114" w:name="n542"/>
            <w:bookmarkEnd w:id="114"/>
            <w:r w:rsidRPr="0058483A">
              <w:rPr>
                <w:rFonts w:eastAsia="Times New Roman"/>
                <w:color w:val="000000"/>
                <w:lang w:eastAsia="uk-UA"/>
              </w:rPr>
              <w:t>о) членами Антимонопольного комітету України, національних комісій регулювання природних монополій, а також Національної комісії, що здійснює державне регулювання у сфері зв’язку та інформатизації, Національної комісії, що здійснює державне регулювання у сфері ринків фінансових послуг, Національної комісії з цінних паперів та фондового ринку;</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о) членами Антимонопольного комітету України, національних комісій регулювання природних монополій, а також Національної комісії, що здійснює державне регулювання у сфері зв’язку та інформатизації, Національної комісії, що здійснює державне регулювання у сфері ринків фінансових послуг, Національної комісії з цінних паперів та фондового ринку;</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bookmarkStart w:id="115" w:name="n543"/>
            <w:bookmarkEnd w:id="115"/>
            <w:r w:rsidRPr="0058483A">
              <w:rPr>
                <w:rFonts w:eastAsia="Times New Roman"/>
                <w:color w:val="000000"/>
                <w:lang w:eastAsia="uk-UA"/>
              </w:rPr>
              <w:t>п) головами або заступниками голови місцевих державних адміністрацій;</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п) головами або заступниками голови місцевих державних адміністрацій;</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bookmarkStart w:id="116" w:name="n544"/>
            <w:bookmarkEnd w:id="116"/>
            <w:r w:rsidRPr="0058483A">
              <w:rPr>
                <w:rFonts w:eastAsia="Times New Roman"/>
                <w:color w:val="000000"/>
                <w:lang w:eastAsia="uk-UA"/>
              </w:rPr>
              <w:t>р) міськими, сільськими, селищними головами або їх заступниками.</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р) міськими, сільськими, селищними головами або їх заступниками.</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bookmarkStart w:id="117" w:name="n545"/>
            <w:bookmarkEnd w:id="117"/>
            <w:r w:rsidRPr="0058483A">
              <w:rPr>
                <w:rFonts w:eastAsia="Times New Roman"/>
                <w:color w:val="000000"/>
                <w:lang w:eastAsia="uk-UA"/>
              </w:rPr>
              <w:t>…</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w:t>
            </w:r>
          </w:p>
          <w:p w:rsidR="0058483A" w:rsidRPr="0058483A" w:rsidRDefault="0058483A" w:rsidP="0058483A">
            <w:pPr>
              <w:jc w:val="both"/>
              <w:rPr>
                <w:rFonts w:eastAsia="Times New Roman"/>
                <w:color w:val="000000"/>
                <w:lang w:eastAsia="uk-UA"/>
              </w:rPr>
            </w:pPr>
          </w:p>
        </w:tc>
      </w:tr>
      <w:tr w:rsidR="0058483A" w:rsidRPr="0058483A" w:rsidTr="00F025D8">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Стаття 64. Список присяжних</w:t>
            </w:r>
          </w:p>
          <w:p w:rsidR="0058483A" w:rsidRPr="0058483A" w:rsidRDefault="0058483A" w:rsidP="0058483A">
            <w:pPr>
              <w:jc w:val="both"/>
              <w:rPr>
                <w:rFonts w:eastAsia="Times New Roman"/>
                <w:color w:val="000000"/>
                <w:lang w:eastAsia="uk-UA"/>
              </w:rPr>
            </w:pP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Стаття 64. Список присяжних</w:t>
            </w:r>
          </w:p>
          <w:p w:rsidR="0058483A" w:rsidRPr="0058483A" w:rsidRDefault="0058483A" w:rsidP="0058483A">
            <w:pPr>
              <w:jc w:val="both"/>
              <w:rPr>
                <w:rFonts w:eastAsia="Times New Roman"/>
                <w:color w:val="000000"/>
                <w:lang w:eastAsia="uk-UA"/>
              </w:rPr>
            </w:pPr>
          </w:p>
        </w:tc>
      </w:tr>
      <w:tr w:rsidR="0058483A" w:rsidRPr="0058483A" w:rsidTr="00F025D8">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 xml:space="preserve">1. Для затвердження списку присяжних </w:t>
            </w:r>
            <w:r w:rsidRPr="0058483A">
              <w:rPr>
                <w:rFonts w:eastAsia="Times New Roman"/>
                <w:b/>
                <w:color w:val="000000"/>
                <w:lang w:eastAsia="uk-UA"/>
              </w:rPr>
              <w:t>територіальне управління</w:t>
            </w:r>
            <w:r w:rsidRPr="0058483A">
              <w:rPr>
                <w:rFonts w:eastAsia="Times New Roman"/>
                <w:color w:val="000000"/>
                <w:lang w:eastAsia="uk-UA"/>
              </w:rPr>
              <w:t xml:space="preserve"> </w:t>
            </w:r>
            <w:r w:rsidRPr="0058483A">
              <w:rPr>
                <w:rFonts w:eastAsia="Times New Roman"/>
                <w:b/>
                <w:color w:val="000000"/>
                <w:lang w:eastAsia="uk-UA"/>
              </w:rPr>
              <w:t>Державної судової адміністрації України</w:t>
            </w:r>
            <w:r w:rsidRPr="0058483A">
              <w:rPr>
                <w:rFonts w:eastAsia="Times New Roman"/>
                <w:color w:val="000000"/>
                <w:lang w:eastAsia="uk-UA"/>
              </w:rPr>
              <w:t xml:space="preserve"> звертається з поданням до відповідних місцевих рад, які формують і затверджують у кількості, зазначеній у поданні, список громадян, які постійно проживають на територіях, на які поширюється юрисдикція відповідного окружного суду, відповідають вимогам статті 65 цього Закону і дали згоду бути присяжними.</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 xml:space="preserve">1. Для затвердження списку присяжних </w:t>
            </w:r>
            <w:r w:rsidRPr="0058483A">
              <w:rPr>
                <w:rFonts w:eastAsia="Times New Roman"/>
                <w:b/>
                <w:color w:val="000000"/>
                <w:lang w:eastAsia="uk-UA"/>
              </w:rPr>
              <w:t>Державна судова адміністрація України</w:t>
            </w:r>
            <w:r w:rsidRPr="0058483A">
              <w:rPr>
                <w:rFonts w:eastAsia="Times New Roman"/>
                <w:color w:val="000000"/>
                <w:lang w:eastAsia="uk-UA"/>
              </w:rPr>
              <w:t xml:space="preserve"> </w:t>
            </w:r>
            <w:r w:rsidRPr="0058483A">
              <w:rPr>
                <w:rFonts w:eastAsia="Times New Roman"/>
                <w:b/>
                <w:color w:val="000000"/>
                <w:lang w:eastAsia="uk-UA"/>
              </w:rPr>
              <w:t>(її територіальне управління)</w:t>
            </w:r>
            <w:r w:rsidRPr="0058483A">
              <w:rPr>
                <w:rFonts w:eastAsia="Times New Roman"/>
                <w:color w:val="000000"/>
                <w:lang w:eastAsia="uk-UA"/>
              </w:rPr>
              <w:t xml:space="preserve"> звертається з поданням до відповідних місцевих рад, які формують і затверджують у кількості, зазначеній у поданні, список громадян, які постійно проживають на територіях, на які поширюється юрисдикція відповідного окружного суду, відповідають вимогам статті 65 цього Закону і дали згоду бути присяжними.</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 xml:space="preserve">3. У разі неприйняття місцевою радою (місцевими радами) протягом двох місяців з моменту отримання подання рішення про затвердження списку присяжних </w:t>
            </w:r>
            <w:r w:rsidRPr="0058483A">
              <w:rPr>
                <w:rFonts w:eastAsia="Times New Roman"/>
                <w:b/>
                <w:color w:val="000000"/>
                <w:lang w:eastAsia="uk-UA"/>
              </w:rPr>
              <w:t>територіальне управління</w:t>
            </w:r>
            <w:r w:rsidRPr="0058483A">
              <w:rPr>
                <w:rFonts w:eastAsia="Times New Roman"/>
                <w:color w:val="000000"/>
                <w:lang w:eastAsia="uk-UA"/>
              </w:rPr>
              <w:t xml:space="preserve"> </w:t>
            </w:r>
            <w:r w:rsidRPr="0058483A">
              <w:rPr>
                <w:rFonts w:eastAsia="Times New Roman"/>
                <w:b/>
                <w:color w:val="000000"/>
                <w:lang w:eastAsia="uk-UA"/>
              </w:rPr>
              <w:t>Державної судової адміністрації України</w:t>
            </w:r>
            <w:r w:rsidRPr="0058483A">
              <w:rPr>
                <w:rFonts w:eastAsia="Times New Roman"/>
                <w:color w:val="000000"/>
                <w:lang w:eastAsia="uk-UA"/>
              </w:rPr>
              <w:t xml:space="preserve"> звертається з поданням щодо затвердження списку присяжних до відповідної обласної ради.</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 xml:space="preserve">3. У разі неприйняття місцевою радою (місцевими радами) протягом двох місяців з моменту отримання подання рішення про затвердження списку присяжних </w:t>
            </w:r>
            <w:r w:rsidRPr="0058483A">
              <w:rPr>
                <w:rFonts w:eastAsia="Times New Roman"/>
                <w:b/>
                <w:color w:val="000000"/>
                <w:lang w:eastAsia="uk-UA"/>
              </w:rPr>
              <w:t>Державна судова адміністрація України</w:t>
            </w:r>
            <w:r w:rsidRPr="0058483A">
              <w:rPr>
                <w:rFonts w:eastAsia="Times New Roman"/>
                <w:color w:val="000000"/>
                <w:lang w:eastAsia="uk-UA"/>
              </w:rPr>
              <w:t xml:space="preserve"> </w:t>
            </w:r>
            <w:r w:rsidRPr="0058483A">
              <w:rPr>
                <w:rFonts w:eastAsia="Times New Roman"/>
                <w:b/>
                <w:color w:val="000000"/>
                <w:lang w:eastAsia="uk-UA"/>
              </w:rPr>
              <w:t>(її територіальне управління)</w:t>
            </w:r>
            <w:r w:rsidRPr="0058483A">
              <w:rPr>
                <w:rFonts w:eastAsia="Times New Roman"/>
                <w:color w:val="000000"/>
                <w:lang w:eastAsia="uk-UA"/>
              </w:rPr>
              <w:t xml:space="preserve"> звертається з поданням щодо затвердження списку присяжних до відповідної обласної ради.</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 xml:space="preserve">4. Список присяжних затверджується на три роки і переглядається в разі необхідності для заміни осіб, які вибули зі списку, за поданням </w:t>
            </w:r>
            <w:r w:rsidRPr="0058483A">
              <w:rPr>
                <w:rFonts w:eastAsia="Times New Roman"/>
                <w:b/>
                <w:color w:val="000000"/>
                <w:lang w:eastAsia="uk-UA"/>
              </w:rPr>
              <w:t>територіального управління</w:t>
            </w:r>
            <w:r w:rsidRPr="0058483A">
              <w:rPr>
                <w:rFonts w:eastAsia="Times New Roman"/>
                <w:color w:val="000000"/>
                <w:lang w:eastAsia="uk-UA"/>
              </w:rPr>
              <w:t xml:space="preserve"> Державної судової адміністрації України.</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4. Список присяжних затверджується на три роки і переглядається в разі необхідності для заміни осіб, які вибули зі списку, за поданням Державної судової адміністрації України.</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w:t>
            </w:r>
          </w:p>
          <w:p w:rsidR="0058483A" w:rsidRPr="0058483A" w:rsidRDefault="0058483A" w:rsidP="0058483A">
            <w:pPr>
              <w:jc w:val="both"/>
              <w:rPr>
                <w:rFonts w:eastAsia="Times New Roman"/>
                <w:color w:val="000000"/>
                <w:lang w:eastAsia="uk-UA"/>
              </w:rPr>
            </w:pPr>
          </w:p>
        </w:tc>
      </w:tr>
      <w:tr w:rsidR="0058483A" w:rsidRPr="0058483A" w:rsidTr="00F025D8">
        <w:tc>
          <w:tcPr>
            <w:tcW w:w="2500" w:type="pct"/>
          </w:tcPr>
          <w:p w:rsidR="0058483A" w:rsidRPr="0058483A" w:rsidRDefault="0058483A" w:rsidP="0058483A">
            <w:pPr>
              <w:shd w:val="clear" w:color="auto" w:fill="FFFFFF"/>
              <w:jc w:val="both"/>
              <w:rPr>
                <w:rFonts w:eastAsia="Times New Roman"/>
                <w:color w:val="000000"/>
                <w:lang w:eastAsia="uk-UA"/>
              </w:rPr>
            </w:pPr>
            <w:r w:rsidRPr="0058483A">
              <w:rPr>
                <w:rFonts w:eastAsia="Times New Roman"/>
                <w:b/>
                <w:color w:val="000000"/>
                <w:lang w:eastAsia="uk-UA"/>
              </w:rPr>
              <w:t>Стаття 68.</w:t>
            </w:r>
            <w:r w:rsidRPr="0058483A">
              <w:rPr>
                <w:rFonts w:eastAsia="Times New Roman"/>
                <w:color w:val="000000"/>
                <w:lang w:eastAsia="uk-UA"/>
              </w:rPr>
              <w:t> Гарантії прав присяжних</w:t>
            </w:r>
            <w:bookmarkStart w:id="118" w:name="n608"/>
            <w:bookmarkEnd w:id="118"/>
          </w:p>
        </w:tc>
        <w:tc>
          <w:tcPr>
            <w:tcW w:w="2500" w:type="pct"/>
          </w:tcPr>
          <w:p w:rsidR="0058483A" w:rsidRPr="0058483A" w:rsidRDefault="0058483A" w:rsidP="0058483A">
            <w:r w:rsidRPr="0058483A">
              <w:rPr>
                <w:b/>
              </w:rPr>
              <w:t>Стаття 68.</w:t>
            </w:r>
            <w:r w:rsidRPr="0058483A">
              <w:t xml:space="preserve"> Гарантії прав присяжних</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 xml:space="preserve">1. Присяжним за час виконання ними обов’язків у суді виплачується винагорода, розрахована виходячи з посадового окладу судді місцевого суду з урахуванням фактично відпрацьованого часу в порядку, визначеному Державною судовою адміністрацією України. Присяжним відшкодовуються витрати на проїзд і наймання житла, а також виплачуються добові. Зазначені виплати здійснюються за рахунок коштів бюджетної програми на здійснення правосуддя </w:t>
            </w:r>
            <w:r w:rsidRPr="0058483A">
              <w:rPr>
                <w:rFonts w:eastAsia="Times New Roman"/>
                <w:b/>
                <w:color w:val="000000"/>
                <w:lang w:eastAsia="uk-UA"/>
              </w:rPr>
              <w:t>територіальними управліннями Державної судової адміністрації України</w:t>
            </w:r>
            <w:r w:rsidRPr="0058483A">
              <w:rPr>
                <w:rFonts w:eastAsia="Times New Roman"/>
                <w:color w:val="000000"/>
                <w:lang w:eastAsia="uk-UA"/>
              </w:rPr>
              <w:t xml:space="preserve"> за рахунок коштів Державного бюджету України.</w:t>
            </w:r>
          </w:p>
        </w:tc>
        <w:tc>
          <w:tcPr>
            <w:tcW w:w="2500" w:type="pct"/>
          </w:tcPr>
          <w:p w:rsidR="0058483A" w:rsidRPr="0058483A" w:rsidRDefault="0058483A" w:rsidP="0058483A">
            <w:pPr>
              <w:jc w:val="both"/>
            </w:pPr>
            <w:r w:rsidRPr="0058483A">
              <w:t xml:space="preserve">1. Присяжним за час виконання ними обов’язків у суді виплачується винагорода, розрахована виходячи з посадового окладу судді місцевого суду з урахуванням фактично відпрацьованого часу в порядку, визначеному Державною судовою адміністрацією України. Присяжним відшкодовуються витрати на проїзд і наймання житла, а також виплачуються добові. Зазначені виплати здійснюються за рахунок коштів бюджетної програми на здійснення правосуддя </w:t>
            </w:r>
            <w:r w:rsidRPr="0058483A">
              <w:rPr>
                <w:b/>
              </w:rPr>
              <w:t>Державною судовою адміністрацією України</w:t>
            </w:r>
            <w:r w:rsidRPr="0058483A">
              <w:t xml:space="preserve"> за рахунок коштів Державного бюджету України.</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w:t>
            </w:r>
          </w:p>
          <w:p w:rsidR="0058483A" w:rsidRPr="0058483A" w:rsidRDefault="0058483A" w:rsidP="0058483A">
            <w:pPr>
              <w:jc w:val="both"/>
              <w:rPr>
                <w:rFonts w:eastAsia="Times New Roman"/>
                <w:color w:val="000000"/>
                <w:lang w:eastAsia="uk-UA"/>
              </w:rPr>
            </w:pPr>
          </w:p>
        </w:tc>
      </w:tr>
      <w:tr w:rsidR="0058483A" w:rsidRPr="0058483A" w:rsidTr="00F025D8">
        <w:tc>
          <w:tcPr>
            <w:tcW w:w="2500" w:type="pct"/>
          </w:tcPr>
          <w:p w:rsidR="0058483A" w:rsidRPr="0058483A" w:rsidRDefault="0058483A" w:rsidP="0058483A">
            <w:pPr>
              <w:jc w:val="both"/>
              <w:rPr>
                <w:rFonts w:eastAsia="Times New Roman"/>
                <w:color w:val="000000"/>
                <w:lang w:eastAsia="uk-UA"/>
              </w:rPr>
            </w:pPr>
            <w:bookmarkStart w:id="119" w:name="n546"/>
            <w:bookmarkStart w:id="120" w:name="n549"/>
            <w:bookmarkStart w:id="121" w:name="n552"/>
            <w:bookmarkStart w:id="122" w:name="n553"/>
            <w:bookmarkStart w:id="123" w:name="n556"/>
            <w:bookmarkStart w:id="124" w:name="n565"/>
            <w:bookmarkStart w:id="125" w:name="n572"/>
            <w:bookmarkStart w:id="126" w:name="n577"/>
            <w:bookmarkStart w:id="127" w:name="n582"/>
            <w:bookmarkStart w:id="128" w:name="n590"/>
            <w:bookmarkStart w:id="129" w:name="n597"/>
            <w:bookmarkStart w:id="130" w:name="n602"/>
            <w:bookmarkStart w:id="131" w:name="n606"/>
            <w:bookmarkStart w:id="132" w:name="n610"/>
            <w:bookmarkStart w:id="133" w:name="n617"/>
            <w:bookmarkStart w:id="134" w:name="n620"/>
            <w:bookmarkStart w:id="135" w:name="n1708"/>
            <w:bookmarkStart w:id="136" w:name="n629"/>
            <w:bookmarkStart w:id="137" w:name="n634"/>
            <w:bookmarkStart w:id="138" w:name="n640"/>
            <w:bookmarkStart w:id="139" w:name="n645"/>
            <w:bookmarkStart w:id="140" w:name="n655"/>
            <w:bookmarkStart w:id="141" w:name="n662"/>
            <w:bookmarkStart w:id="142" w:name="n667"/>
            <w:bookmarkStart w:id="143" w:name="n671"/>
            <w:bookmarkStart w:id="144" w:name="n675"/>
            <w:bookmarkStart w:id="145" w:name="n680"/>
            <w:bookmarkStart w:id="146" w:name="n684"/>
            <w:bookmarkStart w:id="147" w:name="n690"/>
            <w:bookmarkStart w:id="148" w:name="n693"/>
            <w:bookmarkStart w:id="149" w:name="n698"/>
            <w:bookmarkStart w:id="150" w:name="n701"/>
            <w:bookmarkStart w:id="151" w:name="n706"/>
            <w:bookmarkStart w:id="152" w:name="n711"/>
            <w:bookmarkStart w:id="153" w:name="n714"/>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r w:rsidRPr="0058483A">
              <w:rPr>
                <w:b/>
              </w:rPr>
              <w:t>Стаття 81.</w:t>
            </w:r>
            <w:r w:rsidRPr="0058483A">
              <w:t xml:space="preserve"> Порядок призначення на посаду судді вищого спеціалізованого суду або Верховного Суду за спеціальною процедурою</w:t>
            </w:r>
          </w:p>
        </w:tc>
        <w:tc>
          <w:tcPr>
            <w:tcW w:w="2500" w:type="pct"/>
          </w:tcPr>
          <w:p w:rsidR="0058483A" w:rsidRPr="0058483A" w:rsidRDefault="0058483A" w:rsidP="0058483A">
            <w:pPr>
              <w:jc w:val="both"/>
              <w:rPr>
                <w:rFonts w:eastAsia="Times New Roman"/>
                <w:color w:val="000000"/>
                <w:lang w:eastAsia="uk-UA"/>
              </w:rPr>
            </w:pPr>
            <w:r w:rsidRPr="0058483A">
              <w:rPr>
                <w:b/>
              </w:rPr>
              <w:t>Стаття 81.</w:t>
            </w:r>
            <w:r w:rsidRPr="0058483A">
              <w:t xml:space="preserve"> Порядок призначення на посаду судді </w:t>
            </w:r>
            <w:r w:rsidRPr="0058483A">
              <w:rPr>
                <w:b/>
              </w:rPr>
              <w:t>апеляційного суду</w:t>
            </w:r>
            <w:r w:rsidRPr="0058483A">
              <w:t>, вищого спеціалізованого суду або Верховного Суду за спеціальною процедурою</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p>
        </w:tc>
        <w:tc>
          <w:tcPr>
            <w:tcW w:w="2500" w:type="pct"/>
          </w:tcPr>
          <w:p w:rsidR="0058483A" w:rsidRPr="0058483A" w:rsidRDefault="0058483A" w:rsidP="0058483A">
            <w:pPr>
              <w:jc w:val="both"/>
              <w:rPr>
                <w:rFonts w:eastAsia="Times New Roman"/>
                <w:color w:val="000000"/>
                <w:lang w:eastAsia="uk-UA"/>
              </w:rPr>
            </w:pPr>
          </w:p>
        </w:tc>
      </w:tr>
      <w:tr w:rsidR="0058483A" w:rsidRPr="0058483A" w:rsidTr="00F025D8">
        <w:tc>
          <w:tcPr>
            <w:tcW w:w="2500" w:type="pct"/>
          </w:tcPr>
          <w:p w:rsidR="0058483A" w:rsidRPr="0058483A" w:rsidRDefault="0058483A" w:rsidP="0058483A">
            <w:pPr>
              <w:jc w:val="both"/>
              <w:rPr>
                <w:rFonts w:eastAsia="Times New Roman"/>
                <w:color w:val="000000"/>
                <w:lang w:eastAsia="uk-UA"/>
              </w:rPr>
            </w:pPr>
            <w:r w:rsidRPr="0058483A">
              <w:t>1. Спеціальною процедурою призначення на посаду судді вищого спеціалізованого суду або Верховного Суду для цілей цього Закону вважається процедура призначення на посаду судді відповідного суду осіб, які відповідають одній із вимог, визначених частиною першою чи другою статті 33, частиною першою статті 38 цього Закону відповідно.</w:t>
            </w:r>
          </w:p>
        </w:tc>
        <w:tc>
          <w:tcPr>
            <w:tcW w:w="2500" w:type="pct"/>
          </w:tcPr>
          <w:p w:rsidR="0058483A" w:rsidRPr="0058483A" w:rsidRDefault="0058483A" w:rsidP="0058483A">
            <w:pPr>
              <w:jc w:val="both"/>
              <w:rPr>
                <w:rFonts w:eastAsia="Times New Roman"/>
                <w:color w:val="000000"/>
                <w:lang w:eastAsia="uk-UA"/>
              </w:rPr>
            </w:pPr>
            <w:r w:rsidRPr="0058483A">
              <w:t xml:space="preserve">1. Спеціальною процедурою призначення на посаду судді </w:t>
            </w:r>
            <w:r w:rsidRPr="0058483A">
              <w:rPr>
                <w:b/>
              </w:rPr>
              <w:t>апеляційного суду,</w:t>
            </w:r>
            <w:r w:rsidRPr="0058483A">
              <w:t xml:space="preserve"> вищого спеціалізованого суду або Верховного Суду для цілей цього Закону вважається процедура призначення на посаду судді відповідного суду осіб, які відповідають одній із вимог, визначених </w:t>
            </w:r>
            <w:r w:rsidRPr="0058483A">
              <w:rPr>
                <w:b/>
              </w:rPr>
              <w:t>частиною першою статті 28</w:t>
            </w:r>
            <w:r w:rsidRPr="0058483A">
              <w:t>, частиною першою чи другою статті 33, частиною першою статті 38 цього Закону відповідно.</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r w:rsidRPr="0058483A">
              <w:t>3. На посаду судді відповідного вищого спеціалізованого суду за спеціальною процедурою може бути призначена особа, яка відповідає вимогам до кандидатів на посаду судді, за результатами кваліфікаційного оцінювання підтвердила здатність здійснювати правосуддя у відповідному суді та з відповідною спеціалізацією, а також відповідає одній із вимог, визначених частиною першою чи другою статті 33 цього Закону.</w:t>
            </w:r>
          </w:p>
        </w:tc>
        <w:tc>
          <w:tcPr>
            <w:tcW w:w="2500" w:type="pct"/>
          </w:tcPr>
          <w:p w:rsidR="0058483A" w:rsidRPr="0058483A" w:rsidRDefault="0058483A" w:rsidP="0058483A">
            <w:pPr>
              <w:jc w:val="both"/>
              <w:rPr>
                <w:rFonts w:eastAsia="Times New Roman"/>
                <w:color w:val="000000"/>
                <w:lang w:eastAsia="uk-UA"/>
              </w:rPr>
            </w:pPr>
            <w:r w:rsidRPr="0058483A">
              <w:t xml:space="preserve">3. На посаду судді відповідного </w:t>
            </w:r>
            <w:r w:rsidRPr="0058483A">
              <w:rPr>
                <w:b/>
              </w:rPr>
              <w:t>апеляційного суду</w:t>
            </w:r>
            <w:r w:rsidRPr="0058483A">
              <w:t xml:space="preserve">, вищого спеціалізованого суду за спеціальною процедурою може бути призначена особа, яка відповідає вимогам до кандидатів на посаду судді, за результатами кваліфікаційного оцінювання підтвердила здатність здійснювати правосуддя у відповідному суді та з відповідною спеціалізацією, а також відповідає одній із вимог, </w:t>
            </w:r>
            <w:r w:rsidRPr="0058483A">
              <w:rPr>
                <w:b/>
              </w:rPr>
              <w:t>визначених частиною першою статті 28 (для апеляційного суду),</w:t>
            </w:r>
            <w:r w:rsidRPr="0058483A">
              <w:t xml:space="preserve"> частиною першою чи другою статті 33 </w:t>
            </w:r>
            <w:r w:rsidRPr="0058483A">
              <w:rPr>
                <w:b/>
              </w:rPr>
              <w:t xml:space="preserve">(для вищого спеціалізованого суду) </w:t>
            </w:r>
            <w:r w:rsidRPr="0058483A">
              <w:t>цього Закону.</w:t>
            </w:r>
          </w:p>
        </w:tc>
      </w:tr>
      <w:tr w:rsidR="0058483A" w:rsidRPr="0058483A" w:rsidTr="00F025D8">
        <w:tc>
          <w:tcPr>
            <w:tcW w:w="2500" w:type="pct"/>
          </w:tcPr>
          <w:p w:rsidR="0058483A" w:rsidRPr="0058483A" w:rsidRDefault="0058483A" w:rsidP="0058483A">
            <w:pPr>
              <w:jc w:val="both"/>
            </w:pPr>
          </w:p>
          <w:p w:rsidR="0058483A" w:rsidRPr="0058483A" w:rsidRDefault="0058483A" w:rsidP="0058483A">
            <w:pPr>
              <w:jc w:val="center"/>
              <w:rPr>
                <w:b/>
              </w:rPr>
            </w:pPr>
            <w:r w:rsidRPr="0058483A">
              <w:rPr>
                <w:b/>
              </w:rPr>
              <w:t>Відсутній</w:t>
            </w:r>
          </w:p>
        </w:tc>
        <w:tc>
          <w:tcPr>
            <w:tcW w:w="2500" w:type="pct"/>
          </w:tcPr>
          <w:p w:rsidR="0058483A" w:rsidRPr="0058483A" w:rsidRDefault="0058483A" w:rsidP="0058483A">
            <w:pPr>
              <w:jc w:val="both"/>
              <w:rPr>
                <w:b/>
              </w:rPr>
            </w:pPr>
            <w:r w:rsidRPr="0058483A">
              <w:rPr>
                <w:rFonts w:eastAsia="Times New Roman"/>
                <w:b/>
                <w:lang w:eastAsia="uk-UA"/>
              </w:rPr>
              <w:t xml:space="preserve">Особа, яка бере участь у конкурсі на зайняття посади судді апеляційної палати вищого спеціалізованого суду, не може одночасно брати участь у конкурсі на зайняття посад </w:t>
            </w:r>
            <w:r w:rsidRPr="0058483A">
              <w:rPr>
                <w:rFonts w:eastAsia="Times New Roman"/>
                <w:b/>
                <w:color w:val="000000"/>
                <w:lang w:eastAsia="uk-UA"/>
              </w:rPr>
              <w:t xml:space="preserve">інших суддів цього суду. </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r w:rsidRPr="0058483A">
              <w:t>4. З метою допуску до проходження кваліфікаційного оцінювання для участі у конкурсі на посаду судді вищого спеціалізованого суду або Верховного Суду за спеціальною процедурою кандидат на посаду судді подає до Вищої кваліфікаційної комісії суддів України:</w:t>
            </w:r>
          </w:p>
        </w:tc>
        <w:tc>
          <w:tcPr>
            <w:tcW w:w="2500" w:type="pct"/>
          </w:tcPr>
          <w:p w:rsidR="0058483A" w:rsidRPr="0058483A" w:rsidRDefault="0058483A" w:rsidP="0058483A">
            <w:pPr>
              <w:jc w:val="both"/>
              <w:rPr>
                <w:rFonts w:eastAsia="Times New Roman"/>
                <w:color w:val="000000"/>
                <w:lang w:eastAsia="uk-UA"/>
              </w:rPr>
            </w:pPr>
            <w:r w:rsidRPr="0058483A">
              <w:t xml:space="preserve">4. З метою допуску до проходження кваліфікаційного оцінювання для участі у конкурсі на посаду судді </w:t>
            </w:r>
            <w:r w:rsidRPr="0058483A">
              <w:rPr>
                <w:b/>
              </w:rPr>
              <w:t xml:space="preserve">апеляційного суду, </w:t>
            </w:r>
            <w:r w:rsidRPr="0058483A">
              <w:t>вищого спеціалізованого суду або Верховного Суду за спеціальною процедурою кандидат на посаду судді подає до Вищої кваліфікаційної комісії суддів України:</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r w:rsidRPr="0058483A">
              <w:t>1) письмову заяву про проведення кваліфікаційного оцінювання;</w:t>
            </w:r>
          </w:p>
        </w:tc>
        <w:tc>
          <w:tcPr>
            <w:tcW w:w="2500" w:type="pct"/>
          </w:tcPr>
          <w:p w:rsidR="0058483A" w:rsidRPr="0058483A" w:rsidRDefault="0058483A" w:rsidP="0058483A">
            <w:pPr>
              <w:jc w:val="both"/>
              <w:rPr>
                <w:rFonts w:eastAsia="Times New Roman"/>
                <w:color w:val="000000"/>
                <w:lang w:eastAsia="uk-UA"/>
              </w:rPr>
            </w:pPr>
            <w:r w:rsidRPr="0058483A">
              <w:t>1) письмову заяву про проведення кваліфікаційного оцінювання;</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r w:rsidRPr="0058483A">
              <w:t>2) документи, визначені пунктами 2-13 частини першої статті 71 цього Закону;</w:t>
            </w:r>
          </w:p>
        </w:tc>
        <w:tc>
          <w:tcPr>
            <w:tcW w:w="2500" w:type="pct"/>
          </w:tcPr>
          <w:p w:rsidR="0058483A" w:rsidRPr="0058483A" w:rsidRDefault="0058483A" w:rsidP="0058483A">
            <w:pPr>
              <w:jc w:val="both"/>
              <w:rPr>
                <w:rFonts w:eastAsia="Times New Roman"/>
                <w:color w:val="000000"/>
                <w:lang w:eastAsia="uk-UA"/>
              </w:rPr>
            </w:pPr>
            <w:r w:rsidRPr="0058483A">
              <w:t>2) документи, визначені пунктами 2-13 частини першої статті 71 цього Закону;</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r w:rsidRPr="0058483A">
              <w:t>3) документи, які підтверджують дотримання однієї з вимог, визначених частиною першою чи другою статті 33, частиною першою статті 38 цього Закону відповідно.</w:t>
            </w:r>
          </w:p>
        </w:tc>
        <w:tc>
          <w:tcPr>
            <w:tcW w:w="2500" w:type="pct"/>
          </w:tcPr>
          <w:p w:rsidR="0058483A" w:rsidRPr="0058483A" w:rsidRDefault="0058483A" w:rsidP="0058483A">
            <w:pPr>
              <w:jc w:val="both"/>
              <w:rPr>
                <w:rFonts w:eastAsia="Times New Roman"/>
                <w:color w:val="000000"/>
                <w:lang w:eastAsia="uk-UA"/>
              </w:rPr>
            </w:pPr>
            <w:r w:rsidRPr="0058483A">
              <w:t>3) документи, які підтверджують дотримання однієї з вимог, визначених</w:t>
            </w:r>
            <w:r w:rsidRPr="0058483A">
              <w:rPr>
                <w:b/>
              </w:rPr>
              <w:t xml:space="preserve"> частиною першою статті 28, </w:t>
            </w:r>
            <w:r w:rsidRPr="0058483A">
              <w:t>частиною першою чи другою статті 33, частиною першою статті 38 цього Закону відповідно.</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r w:rsidRPr="0058483A">
              <w:t>5. Вища кваліфікаційна комісія суддів України:</w:t>
            </w:r>
          </w:p>
        </w:tc>
        <w:tc>
          <w:tcPr>
            <w:tcW w:w="2500" w:type="pct"/>
          </w:tcPr>
          <w:p w:rsidR="0058483A" w:rsidRPr="0058483A" w:rsidRDefault="0058483A" w:rsidP="0058483A">
            <w:pPr>
              <w:jc w:val="both"/>
              <w:rPr>
                <w:rFonts w:eastAsia="Times New Roman"/>
                <w:color w:val="000000"/>
                <w:lang w:eastAsia="uk-UA"/>
              </w:rPr>
            </w:pPr>
            <w:r w:rsidRPr="0058483A">
              <w:t>5. Вища кваліфікаційна комісія суддів України:</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r w:rsidRPr="0058483A">
              <w:t>1) на підставі поданих документів встановлює відповідність особи вимогам до кандидата на посаду судді вищого спеціалізованого суду або Верховного Суду та формує його досьє;</w:t>
            </w:r>
          </w:p>
        </w:tc>
        <w:tc>
          <w:tcPr>
            <w:tcW w:w="2500" w:type="pct"/>
          </w:tcPr>
          <w:p w:rsidR="0058483A" w:rsidRPr="0058483A" w:rsidRDefault="0058483A" w:rsidP="0058483A">
            <w:pPr>
              <w:jc w:val="both"/>
              <w:rPr>
                <w:rFonts w:eastAsia="Times New Roman"/>
                <w:color w:val="000000"/>
                <w:lang w:eastAsia="uk-UA"/>
              </w:rPr>
            </w:pPr>
            <w:r w:rsidRPr="0058483A">
              <w:t xml:space="preserve">1) на підставі поданих документів встановлює відповідність особи вимогам до кандидата на посаду судді </w:t>
            </w:r>
            <w:r w:rsidRPr="0058483A">
              <w:rPr>
                <w:b/>
              </w:rPr>
              <w:t>апеляційного суду</w:t>
            </w:r>
            <w:r w:rsidRPr="0058483A">
              <w:t>, вищого спеціалізованого суду або Верховного Суду та формує його досьє;</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r w:rsidRPr="0058483A">
              <w:t>2) проводить спеціальну перевірку в порядку, визначеному законом, щодо осіб, які відповідають вимогам до кандидата на посаду судді вищого спеціалізованого суду або Верховного Суду;</w:t>
            </w:r>
          </w:p>
        </w:tc>
        <w:tc>
          <w:tcPr>
            <w:tcW w:w="2500" w:type="pct"/>
          </w:tcPr>
          <w:p w:rsidR="0058483A" w:rsidRPr="0058483A" w:rsidRDefault="0058483A" w:rsidP="0058483A">
            <w:pPr>
              <w:jc w:val="both"/>
              <w:rPr>
                <w:rFonts w:eastAsia="Times New Roman"/>
                <w:color w:val="000000"/>
                <w:lang w:eastAsia="uk-UA"/>
              </w:rPr>
            </w:pPr>
            <w:r w:rsidRPr="0058483A">
              <w:t xml:space="preserve">2) проводить спеціальну перевірку в порядку, визначеному законом, щодо осіб, які відповідають вимогам до кандидата на посаду судді </w:t>
            </w:r>
            <w:r w:rsidRPr="0058483A">
              <w:rPr>
                <w:b/>
              </w:rPr>
              <w:t>апеляційного суду,</w:t>
            </w:r>
            <w:r w:rsidRPr="0058483A">
              <w:t xml:space="preserve"> вищого спеціалізованого суду або Верховного Суду;</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r w:rsidRPr="0058483A">
              <w:t>3) проводить кваліфікаційне оцінювання кандидата на посаду судді вищого спеціалізованого суду або Верховного Суду, який успішно пройшов спеціальну перевірку;</w:t>
            </w:r>
          </w:p>
        </w:tc>
        <w:tc>
          <w:tcPr>
            <w:tcW w:w="2500" w:type="pct"/>
          </w:tcPr>
          <w:p w:rsidR="0058483A" w:rsidRPr="0058483A" w:rsidRDefault="0058483A" w:rsidP="0058483A">
            <w:pPr>
              <w:jc w:val="both"/>
              <w:rPr>
                <w:rFonts w:eastAsia="Times New Roman"/>
                <w:color w:val="000000"/>
                <w:lang w:eastAsia="uk-UA"/>
              </w:rPr>
            </w:pPr>
            <w:r w:rsidRPr="0058483A">
              <w:t xml:space="preserve">3) проводить кваліфікаційне оцінювання кандидата на посаду судді </w:t>
            </w:r>
            <w:r w:rsidRPr="0058483A">
              <w:rPr>
                <w:b/>
              </w:rPr>
              <w:t>апеляційного суду,</w:t>
            </w:r>
            <w:r w:rsidRPr="0058483A">
              <w:t xml:space="preserve"> вищого спеціалізованого суду або Верховного Суду, який успішно пройшов спеціальну перевірку;</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r w:rsidRPr="0058483A">
              <w:t>4) за результатами кваліфікаційного оцінювання кандидата на посаду судді вищого спеціалізованого суду або Верховного Суду ухвалює рішення про підтвердження або непідтвердження здатності такого кандидата здійснювати правосуддя у відповідному суді та визначає його рейтинг для участі у конкурсі.</w:t>
            </w:r>
          </w:p>
        </w:tc>
        <w:tc>
          <w:tcPr>
            <w:tcW w:w="2500" w:type="pct"/>
          </w:tcPr>
          <w:p w:rsidR="0058483A" w:rsidRPr="0058483A" w:rsidRDefault="0058483A" w:rsidP="0058483A">
            <w:pPr>
              <w:jc w:val="both"/>
              <w:rPr>
                <w:rFonts w:eastAsia="Times New Roman"/>
                <w:color w:val="000000"/>
                <w:lang w:eastAsia="uk-UA"/>
              </w:rPr>
            </w:pPr>
            <w:r w:rsidRPr="0058483A">
              <w:t xml:space="preserve">4) за результатами кваліфікаційного оцінювання кандидата на посаду судді </w:t>
            </w:r>
            <w:r w:rsidRPr="0058483A">
              <w:rPr>
                <w:b/>
              </w:rPr>
              <w:t>апеляційного суду,</w:t>
            </w:r>
            <w:r w:rsidRPr="0058483A">
              <w:t xml:space="preserve"> вищого спеціалізованого суду або Верховного Суду ухвалює рішення про підтвердження або непідтвердження здатності такого кандидата здійснювати правосуддя у відповідному суді та визначає його рейтинг для участі у конкурсі.</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r w:rsidRPr="0058483A">
              <w:t xml:space="preserve">6. Якщо за результатами проведення конкурсу на зайняття вакантної посади судді </w:t>
            </w:r>
            <w:r w:rsidRPr="0058483A">
              <w:rPr>
                <w:b/>
              </w:rPr>
              <w:t>у</w:t>
            </w:r>
            <w:r w:rsidRPr="0058483A">
              <w:t xml:space="preserve"> вищому спеціалізованому суді або Верховному Суді Вища кваліфікаційна комісія суддів України ухвалює рішення про внесення рекомендації Вищій раді правосуддя щодо призначення кандидата на посаду судді, така рекомендація разом із відповідними матеріалами направляється Вищій раді правосуддя для розгляду.</w:t>
            </w:r>
          </w:p>
        </w:tc>
        <w:tc>
          <w:tcPr>
            <w:tcW w:w="2500" w:type="pct"/>
          </w:tcPr>
          <w:p w:rsidR="0058483A" w:rsidRPr="0058483A" w:rsidRDefault="0058483A" w:rsidP="0058483A">
            <w:pPr>
              <w:jc w:val="both"/>
              <w:rPr>
                <w:rFonts w:eastAsia="Times New Roman"/>
                <w:color w:val="000000"/>
                <w:lang w:eastAsia="uk-UA"/>
              </w:rPr>
            </w:pPr>
            <w:r w:rsidRPr="0058483A">
              <w:t xml:space="preserve">6. Якщо за результатами проведення конкурсу на зайняття вакантної посади судді </w:t>
            </w:r>
            <w:r w:rsidRPr="0058483A">
              <w:rPr>
                <w:b/>
              </w:rPr>
              <w:t>в апеляційному суді,</w:t>
            </w:r>
            <w:r w:rsidRPr="0058483A">
              <w:t xml:space="preserve"> вищому спеціалізованому суді або Верховному Суді Вища кваліфікаційна комісія суддів України ухвалює рішення про внесення рекомендації Вищій раді правосуддя щодо призначення кандидата на посаду судді, така рекомендація разом із відповідними матеріалами направляється Вищій раді правосуддя для розгляду.</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r w:rsidRPr="0058483A">
              <w:t xml:space="preserve">7. Вища рада правосуддя розглядає питання про внесення Президентові України подання про призначення судді на посаду </w:t>
            </w:r>
            <w:r w:rsidRPr="0058483A">
              <w:rPr>
                <w:b/>
              </w:rPr>
              <w:t>у</w:t>
            </w:r>
            <w:r w:rsidRPr="0058483A">
              <w:t xml:space="preserve"> вищий спеціалізований суд або Верховний Суд та ухвалює відповідне рішення.</w:t>
            </w:r>
          </w:p>
        </w:tc>
        <w:tc>
          <w:tcPr>
            <w:tcW w:w="2500" w:type="pct"/>
          </w:tcPr>
          <w:p w:rsidR="0058483A" w:rsidRPr="0058483A" w:rsidRDefault="0058483A" w:rsidP="0058483A">
            <w:pPr>
              <w:jc w:val="both"/>
              <w:rPr>
                <w:rFonts w:eastAsia="Times New Roman"/>
                <w:color w:val="000000"/>
                <w:lang w:eastAsia="uk-UA"/>
              </w:rPr>
            </w:pPr>
            <w:r w:rsidRPr="0058483A">
              <w:t xml:space="preserve">7. Вища рада правосуддя розглядає питання про внесення Президентові України подання про призначення судді на посаду </w:t>
            </w:r>
            <w:r w:rsidRPr="0058483A">
              <w:rPr>
                <w:b/>
              </w:rPr>
              <w:t xml:space="preserve">в апеляційний суд, </w:t>
            </w:r>
            <w:r w:rsidRPr="0058483A">
              <w:t>вищий спеціалізований суд або Верховний Суд та ухвалює відповідне рішення.</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p>
        </w:tc>
        <w:tc>
          <w:tcPr>
            <w:tcW w:w="2500" w:type="pct"/>
          </w:tcPr>
          <w:p w:rsidR="0058483A" w:rsidRPr="0058483A" w:rsidRDefault="0058483A" w:rsidP="0058483A">
            <w:pPr>
              <w:jc w:val="both"/>
              <w:rPr>
                <w:rFonts w:eastAsia="Times New Roman"/>
                <w:color w:val="000000"/>
                <w:lang w:eastAsia="uk-UA"/>
              </w:rPr>
            </w:pPr>
          </w:p>
        </w:tc>
      </w:tr>
      <w:tr w:rsidR="0058483A" w:rsidRPr="0058483A" w:rsidTr="00F025D8">
        <w:tc>
          <w:tcPr>
            <w:tcW w:w="2500" w:type="pct"/>
          </w:tcPr>
          <w:p w:rsidR="0058483A" w:rsidRPr="0058483A" w:rsidRDefault="0058483A" w:rsidP="0058483A">
            <w:pPr>
              <w:jc w:val="both"/>
              <w:rPr>
                <w:rFonts w:eastAsia="Times New Roman"/>
                <w:color w:val="000000"/>
                <w:lang w:eastAsia="uk-UA"/>
              </w:rPr>
            </w:pPr>
            <w:bookmarkStart w:id="154" w:name="n717"/>
            <w:bookmarkStart w:id="155" w:name="n719"/>
            <w:bookmarkStart w:id="156" w:name="n723"/>
            <w:bookmarkStart w:id="157" w:name="n727"/>
            <w:bookmarkStart w:id="158" w:name="n728"/>
            <w:bookmarkStart w:id="159" w:name="n729"/>
            <w:bookmarkStart w:id="160" w:name="n730"/>
            <w:bookmarkStart w:id="161" w:name="n731"/>
            <w:bookmarkStart w:id="162" w:name="n734"/>
            <w:bookmarkStart w:id="163" w:name="n737"/>
            <w:bookmarkStart w:id="164" w:name="n740"/>
            <w:bookmarkStart w:id="165" w:name="n743"/>
            <w:bookmarkStart w:id="166" w:name="n762"/>
            <w:bookmarkStart w:id="167" w:name="n767"/>
            <w:bookmarkStart w:id="168" w:name="n769"/>
            <w:bookmarkStart w:id="169" w:name="n780"/>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r w:rsidRPr="0058483A">
              <w:rPr>
                <w:rFonts w:eastAsia="Times New Roman"/>
                <w:b/>
                <w:bCs/>
                <w:color w:val="000000"/>
                <w:lang w:eastAsia="uk-UA"/>
              </w:rPr>
              <w:t>Стаття 84.</w:t>
            </w:r>
            <w:r w:rsidRPr="0058483A">
              <w:rPr>
                <w:rFonts w:eastAsia="Times New Roman"/>
                <w:color w:val="000000"/>
                <w:lang w:eastAsia="uk-UA"/>
              </w:rPr>
              <w:t xml:space="preserve"> Проведення кваліфікаційного оцінювання</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b/>
                <w:bCs/>
                <w:color w:val="000000"/>
                <w:lang w:eastAsia="uk-UA"/>
              </w:rPr>
              <w:t>Стаття 84.</w:t>
            </w:r>
            <w:r w:rsidRPr="0058483A">
              <w:rPr>
                <w:rFonts w:eastAsia="Times New Roman"/>
                <w:color w:val="000000"/>
                <w:lang w:eastAsia="uk-UA"/>
              </w:rPr>
              <w:t xml:space="preserve"> Проведення кваліфікаційного оцінювання</w:t>
            </w:r>
          </w:p>
          <w:p w:rsidR="0058483A" w:rsidRPr="0058483A" w:rsidRDefault="0058483A" w:rsidP="0058483A">
            <w:pPr>
              <w:jc w:val="both"/>
              <w:rPr>
                <w:rFonts w:eastAsia="Times New Roman"/>
                <w:color w:val="000000"/>
                <w:lang w:eastAsia="uk-UA"/>
              </w:rPr>
            </w:pPr>
          </w:p>
        </w:tc>
      </w:tr>
      <w:tr w:rsidR="0058483A" w:rsidRPr="0058483A" w:rsidTr="00F025D8">
        <w:tc>
          <w:tcPr>
            <w:tcW w:w="2500" w:type="pct"/>
          </w:tcPr>
          <w:p w:rsidR="0058483A" w:rsidRPr="0058483A" w:rsidRDefault="0058483A" w:rsidP="0058483A">
            <w:pPr>
              <w:jc w:val="both"/>
              <w:rPr>
                <w:rFonts w:eastAsia="Times New Roman"/>
                <w:color w:val="000000"/>
                <w:lang w:eastAsia="uk-UA"/>
              </w:rPr>
            </w:pPr>
            <w:bookmarkStart w:id="170" w:name="n781"/>
            <w:bookmarkEnd w:id="170"/>
            <w:r w:rsidRPr="0058483A">
              <w:rPr>
                <w:rFonts w:eastAsia="Times New Roman"/>
                <w:color w:val="000000"/>
                <w:lang w:eastAsia="uk-UA"/>
              </w:rPr>
              <w:t>…</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r w:rsidRPr="0058483A">
              <w:rPr>
                <w:color w:val="000000"/>
                <w:shd w:val="clear" w:color="auto" w:fill="FFFFFF"/>
              </w:rPr>
              <w:t>3. Суддя (кандидат на посаду судді) може звернутися до Вищої кваліфікаційної комісії суддів України з відповідною заявою про проведення його кваліфікаційного оцінювання не раніше ніж через один рік з дня ухвалення рішення Комісією за результатами останнього кваліфікаційного оцінювання.</w:t>
            </w:r>
          </w:p>
        </w:tc>
        <w:tc>
          <w:tcPr>
            <w:tcW w:w="2500" w:type="pct"/>
          </w:tcPr>
          <w:p w:rsidR="0058483A" w:rsidRPr="0058483A" w:rsidRDefault="0058483A" w:rsidP="0058483A">
            <w:pPr>
              <w:jc w:val="both"/>
              <w:rPr>
                <w:b/>
                <w:color w:val="000000"/>
                <w:shd w:val="clear" w:color="auto" w:fill="FFFFFF"/>
              </w:rPr>
            </w:pPr>
            <w:r w:rsidRPr="0058483A">
              <w:rPr>
                <w:color w:val="000000"/>
                <w:shd w:val="clear" w:color="auto" w:fill="FFFFFF"/>
              </w:rPr>
              <w:t xml:space="preserve">3. Суддя (кандидат на посаду судді) може звернутися до Вищої кваліфікаційної комісії суддів України з відповідною заявою про проведення його кваліфікаційного оцінювання не раніше ніж через один рік з дня ухвалення рішення Комісією за результатами останнього кваліфікаційного оцінювання, </w:t>
            </w:r>
            <w:r w:rsidRPr="0058483A">
              <w:rPr>
                <w:b/>
                <w:color w:val="000000"/>
                <w:shd w:val="clear" w:color="auto" w:fill="FFFFFF"/>
              </w:rPr>
              <w:t>крім випадків коли він подає заяву про проведення оцінювання на зайняття вакантної посади судді в суді нижчої інстанції або іншої спеціалізації.</w:t>
            </w:r>
          </w:p>
          <w:p w:rsidR="0058483A" w:rsidRPr="0058483A" w:rsidRDefault="0058483A" w:rsidP="0058483A">
            <w:pPr>
              <w:jc w:val="both"/>
              <w:rPr>
                <w:rFonts w:eastAsia="Times New Roman"/>
                <w:color w:val="000000"/>
                <w:lang w:eastAsia="uk-UA"/>
              </w:rPr>
            </w:pPr>
            <w:r w:rsidRPr="0058483A">
              <w:rPr>
                <w:rFonts w:eastAsia="Times New Roman"/>
                <w:b/>
                <w:color w:val="000000"/>
              </w:rPr>
              <w:t>Порядок врахування результатів останнього кваліфікаційного оцінювання судді (кандидата на посаду судді) визначається рішенням Вищої кваліфікаційної комісії суддів України</w:t>
            </w:r>
            <w:r w:rsidRPr="0058483A">
              <w:rPr>
                <w:b/>
                <w:color w:val="000000"/>
                <w:shd w:val="clear" w:color="auto" w:fill="FFFFFF"/>
              </w:rPr>
              <w:t>.</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bookmarkStart w:id="171" w:name="n782"/>
            <w:bookmarkStart w:id="172" w:name="n788"/>
            <w:bookmarkEnd w:id="171"/>
            <w:bookmarkEnd w:id="172"/>
            <w:r w:rsidRPr="0058483A">
              <w:rPr>
                <w:rFonts w:eastAsia="Times New Roman"/>
                <w:color w:val="000000"/>
                <w:lang w:eastAsia="uk-UA"/>
              </w:rPr>
              <w:t xml:space="preserve">7. У разі </w:t>
            </w:r>
            <w:r w:rsidRPr="0058483A">
              <w:rPr>
                <w:rFonts w:eastAsia="Times New Roman"/>
                <w:b/>
                <w:color w:val="000000"/>
                <w:lang w:eastAsia="uk-UA"/>
              </w:rPr>
              <w:t>порушення кримінального провадження щодо судді</w:t>
            </w:r>
            <w:r w:rsidRPr="0058483A">
              <w:rPr>
                <w:rFonts w:eastAsia="Times New Roman"/>
                <w:color w:val="000000"/>
                <w:lang w:eastAsia="uk-UA"/>
              </w:rPr>
              <w:t xml:space="preserve"> Вища кваліфікаційна комісія суддів України має право зупинити проведення кваліфікаційного оцінювання цього судді до набрання законної сили вироком суду або припинення кримінального провадження.</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 xml:space="preserve">7. У разі </w:t>
            </w:r>
            <w:r w:rsidRPr="0058483A">
              <w:rPr>
                <w:rFonts w:eastAsia="Times New Roman"/>
                <w:b/>
                <w:color w:val="000000"/>
                <w:lang w:eastAsia="uk-UA"/>
              </w:rPr>
              <w:t>повідомлення судді (кандидата на посаду судді) про підозру у вчиненні кримінального правопорушення</w:t>
            </w:r>
            <w:r w:rsidRPr="0058483A">
              <w:rPr>
                <w:rFonts w:eastAsia="Times New Roman"/>
                <w:color w:val="000000"/>
                <w:lang w:eastAsia="uk-UA"/>
              </w:rPr>
              <w:t xml:space="preserve"> Вища кваліфікаційна комісія суддів України має право зупинити проведення кваліфікаційного оцінювання цього судді </w:t>
            </w:r>
            <w:r w:rsidRPr="0058483A">
              <w:rPr>
                <w:rFonts w:eastAsia="Times New Roman"/>
                <w:b/>
                <w:color w:val="000000"/>
                <w:lang w:eastAsia="uk-UA"/>
              </w:rPr>
              <w:t>(кандидата на посаду судді)</w:t>
            </w:r>
            <w:r w:rsidRPr="0058483A">
              <w:rPr>
                <w:rFonts w:eastAsia="Times New Roman"/>
                <w:color w:val="000000"/>
                <w:lang w:eastAsia="uk-UA"/>
              </w:rPr>
              <w:t xml:space="preserve"> до набрання законної сили вироком суду або припинення кримінального провадження.</w:t>
            </w:r>
          </w:p>
          <w:p w:rsidR="0058483A" w:rsidRPr="0058483A" w:rsidRDefault="0058483A" w:rsidP="0058483A">
            <w:pPr>
              <w:jc w:val="both"/>
              <w:rPr>
                <w:rFonts w:eastAsia="Times New Roman"/>
                <w:color w:val="000000"/>
                <w:lang w:eastAsia="uk-UA"/>
              </w:rPr>
            </w:pPr>
          </w:p>
        </w:tc>
      </w:tr>
      <w:tr w:rsidR="0058483A" w:rsidRPr="0058483A" w:rsidTr="00F025D8">
        <w:tc>
          <w:tcPr>
            <w:tcW w:w="2500" w:type="pct"/>
          </w:tcPr>
          <w:p w:rsidR="0058483A" w:rsidRPr="0058483A" w:rsidRDefault="0058483A" w:rsidP="0058483A">
            <w:pPr>
              <w:jc w:val="both"/>
              <w:rPr>
                <w:rFonts w:eastAsia="Times New Roman"/>
                <w:color w:val="000000"/>
                <w:lang w:eastAsia="uk-UA"/>
              </w:rPr>
            </w:pPr>
            <w:bookmarkStart w:id="173" w:name="n789"/>
            <w:bookmarkStart w:id="174" w:name="n838"/>
            <w:bookmarkStart w:id="175" w:name="n840"/>
            <w:bookmarkStart w:id="176" w:name="n841"/>
            <w:bookmarkStart w:id="177" w:name="n843"/>
            <w:bookmarkStart w:id="178" w:name="n844"/>
            <w:bookmarkStart w:id="179" w:name="n847"/>
            <w:bookmarkStart w:id="180" w:name="n850"/>
            <w:bookmarkStart w:id="181" w:name="n853"/>
            <w:bookmarkStart w:id="182" w:name="n855"/>
            <w:bookmarkEnd w:id="173"/>
            <w:bookmarkEnd w:id="174"/>
            <w:bookmarkEnd w:id="175"/>
            <w:bookmarkEnd w:id="176"/>
            <w:bookmarkEnd w:id="177"/>
            <w:bookmarkEnd w:id="178"/>
            <w:bookmarkEnd w:id="179"/>
            <w:bookmarkEnd w:id="180"/>
            <w:bookmarkEnd w:id="181"/>
            <w:bookmarkEnd w:id="182"/>
            <w:r w:rsidRPr="0058483A">
              <w:rPr>
                <w:rFonts w:eastAsia="Times New Roman"/>
                <w:b/>
                <w:bCs/>
                <w:color w:val="000000"/>
                <w:lang w:eastAsia="uk-UA"/>
              </w:rPr>
              <w:t>Стаття 87.</w:t>
            </w:r>
            <w:r w:rsidRPr="0058483A">
              <w:rPr>
                <w:rFonts w:eastAsia="Times New Roman"/>
                <w:color w:val="000000"/>
                <w:lang w:eastAsia="uk-UA"/>
              </w:rPr>
              <w:t xml:space="preserve"> Громадська рада доброчесності</w:t>
            </w:r>
          </w:p>
        </w:tc>
        <w:tc>
          <w:tcPr>
            <w:tcW w:w="2500" w:type="pct"/>
          </w:tcPr>
          <w:p w:rsidR="0058483A" w:rsidRPr="0058483A" w:rsidRDefault="0058483A" w:rsidP="0058483A">
            <w:pPr>
              <w:jc w:val="both"/>
              <w:rPr>
                <w:rFonts w:eastAsia="Times New Roman"/>
                <w:b/>
                <w:bCs/>
                <w:color w:val="000000"/>
                <w:lang w:eastAsia="uk-UA"/>
              </w:rPr>
            </w:pPr>
            <w:r w:rsidRPr="0058483A">
              <w:rPr>
                <w:rFonts w:eastAsia="Times New Roman"/>
                <w:b/>
                <w:bCs/>
                <w:color w:val="000000"/>
                <w:lang w:eastAsia="uk-UA"/>
              </w:rPr>
              <w:t xml:space="preserve">Стаття 87. </w:t>
            </w:r>
            <w:r w:rsidRPr="0058483A">
              <w:rPr>
                <w:rFonts w:eastAsia="Times New Roman"/>
                <w:color w:val="000000"/>
                <w:lang w:eastAsia="uk-UA"/>
              </w:rPr>
              <w:t>Громадська рада доброчесності</w:t>
            </w:r>
            <w:r w:rsidRPr="0058483A" w:rsidDel="0076521E">
              <w:rPr>
                <w:rFonts w:eastAsia="Times New Roman"/>
                <w:b/>
                <w:bCs/>
                <w:color w:val="000000"/>
                <w:lang w:eastAsia="uk-UA"/>
              </w:rPr>
              <w:t xml:space="preserve"> </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bookmarkStart w:id="183" w:name="n856"/>
            <w:bookmarkEnd w:id="183"/>
            <w:r w:rsidRPr="0058483A">
              <w:rPr>
                <w:rFonts w:eastAsia="Times New Roman"/>
                <w:color w:val="000000"/>
                <w:lang w:eastAsia="uk-UA"/>
              </w:rPr>
              <w:t>…</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w:t>
            </w:r>
          </w:p>
        </w:tc>
      </w:tr>
      <w:tr w:rsidR="0058483A" w:rsidRPr="0058483A" w:rsidTr="00F025D8">
        <w:tc>
          <w:tcPr>
            <w:tcW w:w="2500" w:type="pct"/>
          </w:tcPr>
          <w:p w:rsidR="0058483A" w:rsidRPr="0058483A" w:rsidRDefault="0058483A" w:rsidP="0058483A">
            <w:pPr>
              <w:shd w:val="clear" w:color="auto" w:fill="FFFFFF"/>
              <w:jc w:val="both"/>
              <w:rPr>
                <w:rFonts w:eastAsia="Times New Roman"/>
                <w:color w:val="000000"/>
                <w:lang w:eastAsia="uk-UA"/>
              </w:rPr>
            </w:pPr>
            <w:r w:rsidRPr="0058483A">
              <w:rPr>
                <w:rFonts w:eastAsia="Times New Roman"/>
                <w:color w:val="000000"/>
                <w:lang w:eastAsia="uk-UA"/>
              </w:rPr>
              <w:t>6. Громадська рада доброчесності:</w:t>
            </w:r>
          </w:p>
          <w:p w:rsidR="0058483A" w:rsidRPr="0058483A" w:rsidRDefault="0058483A" w:rsidP="0058483A">
            <w:pPr>
              <w:shd w:val="clear" w:color="auto" w:fill="FFFFFF"/>
              <w:jc w:val="both"/>
              <w:rPr>
                <w:rFonts w:eastAsia="Times New Roman"/>
                <w:color w:val="000000"/>
                <w:lang w:eastAsia="uk-UA"/>
              </w:rPr>
            </w:pPr>
            <w:bookmarkStart w:id="184" w:name="n869"/>
            <w:bookmarkEnd w:id="184"/>
            <w:r w:rsidRPr="0058483A">
              <w:rPr>
                <w:rFonts w:eastAsia="Times New Roman"/>
                <w:color w:val="000000"/>
                <w:lang w:eastAsia="uk-UA"/>
              </w:rPr>
              <w:t>1) збирає, перевіряє та аналізує інформацію щодо судді (кандидата на посаду судді);</w:t>
            </w:r>
          </w:p>
          <w:p w:rsidR="0058483A" w:rsidRPr="0058483A" w:rsidRDefault="0058483A" w:rsidP="0058483A">
            <w:pPr>
              <w:shd w:val="clear" w:color="auto" w:fill="FFFFFF"/>
              <w:jc w:val="both"/>
              <w:rPr>
                <w:rFonts w:eastAsia="Times New Roman"/>
                <w:color w:val="000000"/>
                <w:lang w:eastAsia="uk-UA"/>
              </w:rPr>
            </w:pPr>
            <w:r w:rsidRPr="0058483A">
              <w:rPr>
                <w:rFonts w:eastAsia="Times New Roman"/>
                <w:color w:val="000000"/>
                <w:lang w:eastAsia="uk-UA"/>
              </w:rPr>
              <w:t>2) надає Вищій кваліфікаційній комісії суддів України інформацію щодо судді (кандидата на посаду судді);</w:t>
            </w:r>
          </w:p>
          <w:p w:rsidR="0058483A" w:rsidRPr="0058483A" w:rsidRDefault="0058483A" w:rsidP="0058483A">
            <w:pPr>
              <w:shd w:val="clear" w:color="auto" w:fill="FFFFFF"/>
              <w:jc w:val="both"/>
              <w:rPr>
                <w:rFonts w:eastAsia="Times New Roman"/>
                <w:color w:val="000000"/>
                <w:lang w:eastAsia="uk-UA"/>
              </w:rPr>
            </w:pPr>
            <w:bookmarkStart w:id="185" w:name="n871"/>
            <w:bookmarkEnd w:id="185"/>
            <w:r w:rsidRPr="0058483A">
              <w:rPr>
                <w:rFonts w:eastAsia="Times New Roman"/>
                <w:color w:val="000000"/>
                <w:lang w:eastAsia="uk-UA"/>
              </w:rPr>
              <w:t>3) надає, за наявності відповідних підстав, Вищій кваліфікаційній комісії суддів України висновок про невідповідність судді (кандидата на посаду судді) критеріям професійної етики та доброчесності, який додається до досьє кандидата на посаду судді або до суддівського досьє;</w:t>
            </w:r>
          </w:p>
          <w:p w:rsidR="0058483A" w:rsidRPr="0058483A" w:rsidRDefault="0058483A" w:rsidP="0058483A">
            <w:pPr>
              <w:shd w:val="clear" w:color="auto" w:fill="FFFFFF"/>
              <w:jc w:val="both"/>
              <w:rPr>
                <w:rFonts w:eastAsia="Times New Roman"/>
                <w:color w:val="000000"/>
                <w:lang w:eastAsia="uk-UA"/>
              </w:rPr>
            </w:pPr>
            <w:bookmarkStart w:id="186" w:name="n872"/>
            <w:bookmarkEnd w:id="186"/>
            <w:r w:rsidRPr="0058483A">
              <w:rPr>
                <w:rFonts w:eastAsia="Times New Roman"/>
                <w:color w:val="000000"/>
                <w:lang w:eastAsia="uk-UA"/>
              </w:rPr>
              <w:t>4) делегує уповноваженого представника для участі у засіданні Вищої кваліфікаційної комісії суддів України щодо кваліфікаційного оцінювання судді (кандидата на посаду судді);</w:t>
            </w:r>
          </w:p>
          <w:p w:rsidR="0058483A" w:rsidRPr="0058483A" w:rsidRDefault="0058483A" w:rsidP="0058483A">
            <w:pPr>
              <w:shd w:val="clear" w:color="auto" w:fill="FFFFFF"/>
              <w:jc w:val="both"/>
              <w:rPr>
                <w:rFonts w:eastAsia="Times New Roman"/>
                <w:color w:val="000000"/>
                <w:lang w:eastAsia="uk-UA"/>
              </w:rPr>
            </w:pPr>
            <w:bookmarkStart w:id="187" w:name="n873"/>
            <w:bookmarkEnd w:id="187"/>
            <w:r w:rsidRPr="0058483A">
              <w:rPr>
                <w:rFonts w:eastAsia="Times New Roman"/>
                <w:color w:val="000000"/>
                <w:lang w:eastAsia="uk-UA"/>
              </w:rPr>
              <w:t>5) має право створити інформаційний портал для збору інформації щодо професійної етики та доброчесності суддів, кандидатів на посаду судді.</w:t>
            </w:r>
          </w:p>
          <w:p w:rsidR="0058483A" w:rsidRPr="0058483A" w:rsidRDefault="0058483A" w:rsidP="0058483A">
            <w:pPr>
              <w:shd w:val="clear" w:color="auto" w:fill="FFFFFF"/>
              <w:jc w:val="both"/>
              <w:rPr>
                <w:rFonts w:eastAsia="Times New Roman"/>
                <w:color w:val="000000"/>
                <w:lang w:eastAsia="uk-UA"/>
              </w:rPr>
            </w:pPr>
            <w:r w:rsidRPr="0058483A">
              <w:rPr>
                <w:rFonts w:eastAsia="Times New Roman"/>
                <w:color w:val="000000"/>
                <w:lang w:eastAsia="uk-UA"/>
              </w:rPr>
              <w:t>…</w:t>
            </w:r>
          </w:p>
        </w:tc>
        <w:tc>
          <w:tcPr>
            <w:tcW w:w="2500" w:type="pct"/>
          </w:tcPr>
          <w:p w:rsidR="0058483A" w:rsidRPr="0058483A" w:rsidRDefault="0058483A" w:rsidP="0058483A">
            <w:pPr>
              <w:shd w:val="clear" w:color="auto" w:fill="FFFFFF"/>
              <w:jc w:val="both"/>
              <w:rPr>
                <w:rFonts w:eastAsia="Times New Roman"/>
                <w:color w:val="000000"/>
                <w:lang w:eastAsia="uk-UA"/>
              </w:rPr>
            </w:pPr>
            <w:r w:rsidRPr="0058483A">
              <w:rPr>
                <w:rFonts w:eastAsia="Times New Roman"/>
                <w:color w:val="000000"/>
                <w:lang w:eastAsia="uk-UA"/>
              </w:rPr>
              <w:t>6. Громадська рада доброчесності:</w:t>
            </w:r>
          </w:p>
          <w:p w:rsidR="0058483A" w:rsidRPr="0058483A" w:rsidRDefault="0058483A" w:rsidP="0058483A">
            <w:pPr>
              <w:shd w:val="clear" w:color="auto" w:fill="FFFFFF"/>
              <w:jc w:val="both"/>
              <w:rPr>
                <w:rFonts w:eastAsia="Times New Roman"/>
                <w:color w:val="000000"/>
                <w:lang w:eastAsia="uk-UA"/>
              </w:rPr>
            </w:pPr>
            <w:r w:rsidRPr="0058483A">
              <w:rPr>
                <w:rFonts w:eastAsia="Times New Roman"/>
                <w:color w:val="000000"/>
                <w:lang w:eastAsia="uk-UA"/>
              </w:rPr>
              <w:t>1) збирає, перевіряє та аналізує інформацію щодо судді (кандидата на посаду судді);</w:t>
            </w:r>
          </w:p>
          <w:p w:rsidR="0058483A" w:rsidRPr="0058483A" w:rsidRDefault="0058483A" w:rsidP="0058483A">
            <w:pPr>
              <w:shd w:val="clear" w:color="auto" w:fill="FFFFFF"/>
              <w:jc w:val="both"/>
              <w:rPr>
                <w:rFonts w:eastAsia="Times New Roman"/>
                <w:color w:val="000000"/>
                <w:lang w:eastAsia="uk-UA"/>
              </w:rPr>
            </w:pPr>
            <w:r w:rsidRPr="0058483A">
              <w:rPr>
                <w:rFonts w:eastAsia="Times New Roman"/>
                <w:color w:val="000000"/>
                <w:lang w:eastAsia="uk-UA"/>
              </w:rPr>
              <w:t>2) надає Вищій кваліфікаційній комісії суддів України інформацію щодо судді (кандидата на посаду судді);</w:t>
            </w:r>
          </w:p>
          <w:p w:rsidR="0058483A" w:rsidRPr="0058483A" w:rsidRDefault="0058483A" w:rsidP="0058483A">
            <w:pPr>
              <w:shd w:val="clear" w:color="auto" w:fill="FFFFFF"/>
              <w:jc w:val="both"/>
              <w:rPr>
                <w:rFonts w:eastAsia="Times New Roman"/>
                <w:color w:val="000000"/>
                <w:lang w:eastAsia="uk-UA"/>
              </w:rPr>
            </w:pPr>
            <w:r w:rsidRPr="0058483A">
              <w:rPr>
                <w:rFonts w:eastAsia="Times New Roman"/>
                <w:color w:val="000000"/>
                <w:lang w:eastAsia="uk-UA"/>
              </w:rPr>
              <w:t>3) надає, за наявності відповідних підстав, Вищій кваліфікаційній комісії суддів України висновок про невідповідність судді (кандидата на посаду судді) критеріям професійної етики та доброчесності, який додається до досьє кандидата на посаду судді або до суддівського досьє;</w:t>
            </w:r>
          </w:p>
          <w:p w:rsidR="0058483A" w:rsidRPr="0058483A" w:rsidRDefault="0058483A" w:rsidP="0058483A">
            <w:pPr>
              <w:shd w:val="clear" w:color="auto" w:fill="FFFFFF"/>
              <w:jc w:val="both"/>
              <w:rPr>
                <w:rFonts w:eastAsia="Times New Roman"/>
                <w:color w:val="000000"/>
                <w:lang w:eastAsia="uk-UA"/>
              </w:rPr>
            </w:pPr>
            <w:r w:rsidRPr="0058483A">
              <w:rPr>
                <w:rFonts w:eastAsia="Times New Roman"/>
                <w:color w:val="000000"/>
                <w:lang w:eastAsia="uk-UA"/>
              </w:rPr>
              <w:t>4) делегує уповноваженого представника для участі у засіданні Вищої кваліфікаційної комісії суддів України щодо кваліфікаційного оцінювання судді (кандидата на посаду судді);</w:t>
            </w:r>
          </w:p>
          <w:p w:rsidR="0058483A" w:rsidRPr="0058483A" w:rsidRDefault="0058483A" w:rsidP="0058483A">
            <w:pPr>
              <w:shd w:val="clear" w:color="auto" w:fill="FFFFFF"/>
              <w:jc w:val="both"/>
              <w:rPr>
                <w:rFonts w:eastAsia="Times New Roman"/>
                <w:color w:val="000000"/>
                <w:lang w:eastAsia="uk-UA"/>
              </w:rPr>
            </w:pPr>
            <w:r w:rsidRPr="0058483A">
              <w:rPr>
                <w:rFonts w:eastAsia="Times New Roman"/>
                <w:color w:val="000000"/>
                <w:lang w:eastAsia="uk-UA"/>
              </w:rPr>
              <w:t>5) має право створити інформаційний портал для збору інформації щодо професійної етики та доброчесності суддів, кандидатів на посаду судді.</w:t>
            </w:r>
          </w:p>
          <w:p w:rsidR="0058483A" w:rsidRPr="0058483A" w:rsidRDefault="0058483A" w:rsidP="0058483A">
            <w:pPr>
              <w:shd w:val="clear" w:color="auto" w:fill="FFFFFF"/>
              <w:jc w:val="both"/>
              <w:rPr>
                <w:rFonts w:eastAsia="Times New Roman"/>
                <w:b/>
                <w:color w:val="000000"/>
                <w:lang w:eastAsia="uk-UA"/>
              </w:rPr>
            </w:pPr>
            <w:r w:rsidRPr="0058483A">
              <w:rPr>
                <w:rFonts w:eastAsia="Times New Roman"/>
                <w:b/>
                <w:color w:val="000000"/>
                <w:lang w:eastAsia="uk-UA"/>
              </w:rPr>
              <w:t>6) вживає заходів до захисту персональних даних, інформації з обмеженим доступом, які стали відомі Громадській раді, її членам у зв'язку із здійсненням їх повноважень.</w:t>
            </w:r>
          </w:p>
          <w:p w:rsidR="0058483A" w:rsidRPr="0058483A" w:rsidRDefault="0058483A" w:rsidP="0058483A">
            <w:pPr>
              <w:shd w:val="clear" w:color="auto" w:fill="FFFFFF"/>
              <w:jc w:val="both"/>
              <w:rPr>
                <w:rFonts w:eastAsia="Times New Roman"/>
                <w:b/>
                <w:color w:val="000000"/>
                <w:lang w:eastAsia="uk-UA"/>
              </w:rPr>
            </w:pPr>
            <w:r w:rsidRPr="0058483A">
              <w:rPr>
                <w:color w:val="000000"/>
              </w:rPr>
              <w:t>…</w:t>
            </w:r>
          </w:p>
          <w:p w:rsidR="0058483A" w:rsidRPr="0058483A" w:rsidRDefault="0058483A" w:rsidP="0058483A">
            <w:pPr>
              <w:jc w:val="both"/>
              <w:rPr>
                <w:rFonts w:eastAsia="Times New Roman"/>
                <w:color w:val="000000"/>
                <w:highlight w:val="yellow"/>
                <w:lang w:eastAsia="uk-UA"/>
              </w:rPr>
            </w:pPr>
          </w:p>
        </w:tc>
      </w:tr>
      <w:tr w:rsidR="0058483A" w:rsidRPr="0058483A" w:rsidTr="00F025D8">
        <w:tc>
          <w:tcPr>
            <w:tcW w:w="2500" w:type="pct"/>
          </w:tcPr>
          <w:p w:rsidR="0058483A" w:rsidRPr="0058483A" w:rsidRDefault="0058483A" w:rsidP="0058483A">
            <w:pPr>
              <w:shd w:val="clear" w:color="auto" w:fill="FFFFFF"/>
              <w:jc w:val="both"/>
              <w:rPr>
                <w:rFonts w:eastAsia="Times New Roman"/>
                <w:color w:val="000000"/>
                <w:lang w:eastAsia="uk-UA"/>
              </w:rPr>
            </w:pPr>
            <w:r w:rsidRPr="0058483A">
              <w:rPr>
                <w:rFonts w:eastAsia="Times New Roman"/>
                <w:color w:val="000000"/>
                <w:lang w:eastAsia="uk-UA"/>
              </w:rPr>
              <w:t>8. Член Громадської ради доброчесності зобов’язаний відмовитися від участі у розгляді питання про надання висновку про невідповідність судді (кандидата на посаду судді) критеріям професійної етики та доброчесності у таких випадках:</w:t>
            </w:r>
          </w:p>
          <w:p w:rsidR="0058483A" w:rsidRPr="0058483A" w:rsidRDefault="0058483A" w:rsidP="0058483A">
            <w:pPr>
              <w:shd w:val="clear" w:color="auto" w:fill="FFFFFF"/>
              <w:jc w:val="both"/>
              <w:rPr>
                <w:rFonts w:eastAsia="Times New Roman"/>
                <w:color w:val="000000"/>
                <w:lang w:eastAsia="uk-UA"/>
              </w:rPr>
            </w:pPr>
            <w:bookmarkStart w:id="188" w:name="n876"/>
            <w:bookmarkEnd w:id="188"/>
            <w:r w:rsidRPr="0058483A">
              <w:rPr>
                <w:rFonts w:eastAsia="Times New Roman"/>
                <w:color w:val="000000"/>
                <w:lang w:eastAsia="uk-UA"/>
              </w:rPr>
              <w:t>1) якщо він перебуває у дружніх чи інших особистих стосунках із суддею чи кандидатом на посаду судді;</w:t>
            </w:r>
          </w:p>
          <w:p w:rsidR="0058483A" w:rsidRPr="0058483A" w:rsidRDefault="0058483A" w:rsidP="0058483A">
            <w:pPr>
              <w:shd w:val="clear" w:color="auto" w:fill="FFFFFF"/>
              <w:jc w:val="both"/>
              <w:rPr>
                <w:rFonts w:eastAsia="Times New Roman"/>
                <w:color w:val="000000"/>
                <w:lang w:eastAsia="uk-UA"/>
              </w:rPr>
            </w:pPr>
            <w:bookmarkStart w:id="189" w:name="n877"/>
            <w:bookmarkEnd w:id="189"/>
            <w:r w:rsidRPr="0058483A">
              <w:rPr>
                <w:rFonts w:eastAsia="Times New Roman"/>
                <w:color w:val="000000"/>
                <w:lang w:eastAsia="uk-UA"/>
              </w:rPr>
              <w:t>2) якщо він причетний до справ, які розглядав чи розглядає такий суддя;</w:t>
            </w:r>
          </w:p>
          <w:p w:rsidR="0058483A" w:rsidRPr="0058483A" w:rsidRDefault="0058483A" w:rsidP="0058483A">
            <w:pPr>
              <w:shd w:val="clear" w:color="auto" w:fill="FFFFFF"/>
              <w:jc w:val="both"/>
              <w:rPr>
                <w:rFonts w:eastAsia="Times New Roman"/>
                <w:color w:val="000000"/>
                <w:lang w:eastAsia="uk-UA"/>
              </w:rPr>
            </w:pPr>
            <w:bookmarkStart w:id="190" w:name="n878"/>
            <w:bookmarkEnd w:id="190"/>
            <w:r w:rsidRPr="0058483A">
              <w:rPr>
                <w:rFonts w:eastAsia="Times New Roman"/>
                <w:color w:val="000000"/>
                <w:lang w:eastAsia="uk-UA"/>
              </w:rPr>
              <w:t>3) за наявності іншого конфлікту інтересів або обставин, що викликають сумнів у його неупередженості.</w:t>
            </w:r>
            <w:bookmarkStart w:id="191" w:name="n879"/>
            <w:bookmarkEnd w:id="191"/>
          </w:p>
        </w:tc>
        <w:tc>
          <w:tcPr>
            <w:tcW w:w="2500" w:type="pct"/>
          </w:tcPr>
          <w:p w:rsidR="0058483A" w:rsidRPr="0058483A" w:rsidRDefault="0058483A" w:rsidP="0058483A">
            <w:pPr>
              <w:shd w:val="clear" w:color="auto" w:fill="FFFFFF"/>
              <w:jc w:val="both"/>
              <w:rPr>
                <w:rFonts w:eastAsia="Times New Roman"/>
                <w:color w:val="000000"/>
                <w:lang w:eastAsia="uk-UA"/>
              </w:rPr>
            </w:pPr>
            <w:r w:rsidRPr="0058483A">
              <w:rPr>
                <w:rFonts w:eastAsia="Times New Roman"/>
                <w:color w:val="000000"/>
                <w:lang w:eastAsia="uk-UA"/>
              </w:rPr>
              <w:t>8. Член Громадської ради доброчесності зобов’язаний відмовитися від участі у розгляді питання про надання висновку про невідповідність судді (кандидата на посаду судді) критеріям професійної етики та доброчесності у таких випадках:</w:t>
            </w:r>
          </w:p>
          <w:p w:rsidR="0058483A" w:rsidRPr="0058483A" w:rsidRDefault="0058483A" w:rsidP="0058483A">
            <w:pPr>
              <w:shd w:val="clear" w:color="auto" w:fill="FFFFFF"/>
              <w:jc w:val="both"/>
              <w:rPr>
                <w:rFonts w:eastAsia="Times New Roman"/>
                <w:color w:val="000000"/>
                <w:lang w:eastAsia="uk-UA"/>
              </w:rPr>
            </w:pPr>
            <w:r w:rsidRPr="0058483A">
              <w:rPr>
                <w:rFonts w:eastAsia="Times New Roman"/>
                <w:color w:val="000000"/>
                <w:lang w:eastAsia="uk-UA"/>
              </w:rPr>
              <w:t>1) якщо він перебуває у дружніх чи інших особистих стосунках із суддею чи кандидатом на посаду судді;</w:t>
            </w:r>
          </w:p>
          <w:p w:rsidR="0058483A" w:rsidRPr="0058483A" w:rsidRDefault="0058483A" w:rsidP="0058483A">
            <w:pPr>
              <w:shd w:val="clear" w:color="auto" w:fill="FFFFFF"/>
              <w:jc w:val="both"/>
              <w:rPr>
                <w:rFonts w:eastAsia="Times New Roman"/>
                <w:color w:val="000000"/>
                <w:lang w:eastAsia="uk-UA"/>
              </w:rPr>
            </w:pPr>
            <w:r w:rsidRPr="0058483A">
              <w:rPr>
                <w:rFonts w:eastAsia="Times New Roman"/>
                <w:color w:val="000000"/>
                <w:lang w:eastAsia="uk-UA"/>
              </w:rPr>
              <w:t>2) якщо він причетний до справ, які розглядав чи розглядає такий суддя;</w:t>
            </w:r>
          </w:p>
          <w:p w:rsidR="0058483A" w:rsidRPr="0058483A" w:rsidRDefault="0058483A" w:rsidP="0058483A">
            <w:pPr>
              <w:shd w:val="clear" w:color="auto" w:fill="FFFFFF"/>
              <w:jc w:val="both"/>
              <w:rPr>
                <w:rFonts w:eastAsia="Times New Roman"/>
                <w:color w:val="000000"/>
                <w:highlight w:val="yellow"/>
                <w:lang w:eastAsia="uk-UA"/>
              </w:rPr>
            </w:pPr>
            <w:r w:rsidRPr="0058483A">
              <w:rPr>
                <w:rFonts w:eastAsia="Times New Roman"/>
                <w:color w:val="000000"/>
                <w:lang w:eastAsia="uk-UA"/>
              </w:rPr>
              <w:t>3) за наявності іншого конфлікту інтересів або обставин, що викликають сумнів у його неупередженості.</w:t>
            </w:r>
          </w:p>
        </w:tc>
      </w:tr>
      <w:tr w:rsidR="0058483A" w:rsidRPr="0058483A" w:rsidTr="00F025D8">
        <w:tc>
          <w:tcPr>
            <w:tcW w:w="2500" w:type="pct"/>
          </w:tcPr>
          <w:p w:rsidR="0058483A" w:rsidRPr="0058483A" w:rsidRDefault="0058483A" w:rsidP="0058483A">
            <w:pPr>
              <w:jc w:val="center"/>
              <w:rPr>
                <w:rFonts w:eastAsia="Times New Roman"/>
                <w:b/>
                <w:color w:val="000000"/>
                <w:lang w:eastAsia="uk-UA"/>
              </w:rPr>
            </w:pPr>
            <w:bookmarkStart w:id="192" w:name="n882"/>
            <w:bookmarkStart w:id="193" w:name="n884"/>
            <w:bookmarkStart w:id="194" w:name="n885"/>
            <w:bookmarkStart w:id="195" w:name="n886"/>
            <w:bookmarkStart w:id="196" w:name="n887"/>
            <w:bookmarkStart w:id="197" w:name="n889"/>
            <w:bookmarkStart w:id="198" w:name="n890"/>
            <w:bookmarkStart w:id="199" w:name="n893"/>
            <w:bookmarkStart w:id="200" w:name="n895"/>
            <w:bookmarkStart w:id="201" w:name="n897"/>
            <w:bookmarkEnd w:id="192"/>
            <w:bookmarkEnd w:id="193"/>
            <w:bookmarkEnd w:id="194"/>
            <w:bookmarkEnd w:id="195"/>
            <w:bookmarkEnd w:id="196"/>
            <w:bookmarkEnd w:id="197"/>
            <w:bookmarkEnd w:id="198"/>
            <w:bookmarkEnd w:id="199"/>
            <w:bookmarkEnd w:id="200"/>
            <w:bookmarkEnd w:id="201"/>
          </w:p>
          <w:p w:rsidR="0058483A" w:rsidRPr="0058483A" w:rsidRDefault="0058483A" w:rsidP="0058483A">
            <w:pPr>
              <w:jc w:val="center"/>
              <w:rPr>
                <w:rFonts w:eastAsia="Times New Roman"/>
                <w:b/>
                <w:color w:val="000000"/>
                <w:lang w:eastAsia="uk-UA"/>
              </w:rPr>
            </w:pPr>
          </w:p>
          <w:p w:rsidR="0058483A" w:rsidRPr="0058483A" w:rsidRDefault="0058483A" w:rsidP="0058483A">
            <w:pPr>
              <w:jc w:val="center"/>
              <w:rPr>
                <w:rFonts w:eastAsia="Times New Roman"/>
                <w:b/>
                <w:color w:val="000000"/>
                <w:lang w:eastAsia="uk-UA"/>
              </w:rPr>
            </w:pPr>
          </w:p>
          <w:p w:rsidR="0058483A" w:rsidRPr="0058483A" w:rsidRDefault="0058483A" w:rsidP="0058483A">
            <w:pPr>
              <w:jc w:val="center"/>
              <w:rPr>
                <w:rFonts w:eastAsia="Times New Roman"/>
                <w:b/>
                <w:color w:val="000000"/>
                <w:lang w:eastAsia="uk-UA"/>
              </w:rPr>
            </w:pPr>
            <w:r w:rsidRPr="0058483A">
              <w:rPr>
                <w:rFonts w:eastAsia="Times New Roman"/>
                <w:b/>
                <w:color w:val="000000"/>
                <w:lang w:eastAsia="uk-UA"/>
              </w:rPr>
              <w:t>Відсутні</w:t>
            </w:r>
          </w:p>
        </w:tc>
        <w:tc>
          <w:tcPr>
            <w:tcW w:w="2500" w:type="pct"/>
          </w:tcPr>
          <w:p w:rsidR="0058483A" w:rsidRPr="0058483A" w:rsidRDefault="0058483A" w:rsidP="0058483A">
            <w:pPr>
              <w:shd w:val="clear" w:color="auto" w:fill="FFFFFF"/>
              <w:jc w:val="both"/>
              <w:rPr>
                <w:rFonts w:eastAsia="Times New Roman"/>
                <w:b/>
                <w:color w:val="000000"/>
                <w:shd w:val="clear" w:color="auto" w:fill="FFFFFF"/>
              </w:rPr>
            </w:pPr>
            <w:r w:rsidRPr="0058483A">
              <w:rPr>
                <w:b/>
                <w:color w:val="000000"/>
              </w:rPr>
              <w:t>Член Громадської ради доброчесності також зобов’язаний:</w:t>
            </w:r>
          </w:p>
          <w:p w:rsidR="0058483A" w:rsidRPr="0058483A" w:rsidRDefault="0058483A" w:rsidP="0058483A">
            <w:pPr>
              <w:shd w:val="clear" w:color="auto" w:fill="FFFFFF"/>
              <w:jc w:val="both"/>
              <w:rPr>
                <w:rFonts w:eastAsia="Times New Roman"/>
                <w:b/>
                <w:color w:val="000000"/>
                <w:shd w:val="clear" w:color="auto" w:fill="FFFFFF"/>
              </w:rPr>
            </w:pPr>
            <w:r w:rsidRPr="0058483A">
              <w:rPr>
                <w:rFonts w:eastAsia="Times New Roman"/>
                <w:b/>
                <w:color w:val="000000"/>
                <w:shd w:val="clear" w:color="auto" w:fill="FFFFFF"/>
              </w:rPr>
              <w:t>1) брати участь у її засіданнях особисто без права делегування своїх повноважень щодо участі у засіданнях Громадської ради та права голосу на таких засіданнях іншим особам, у тому числі іншим членам Громадської ради;</w:t>
            </w:r>
          </w:p>
          <w:p w:rsidR="0058483A" w:rsidRPr="0058483A" w:rsidRDefault="0058483A" w:rsidP="0058483A">
            <w:pPr>
              <w:shd w:val="clear" w:color="auto" w:fill="FFFFFF"/>
              <w:jc w:val="both"/>
              <w:rPr>
                <w:rFonts w:eastAsia="Times New Roman"/>
                <w:color w:val="000000"/>
                <w:highlight w:val="yellow"/>
                <w:lang w:eastAsia="uk-UA"/>
              </w:rPr>
            </w:pPr>
            <w:r w:rsidRPr="0058483A">
              <w:rPr>
                <w:rFonts w:eastAsia="Times New Roman"/>
                <w:b/>
                <w:color w:val="000000"/>
                <w:shd w:val="clear" w:color="auto" w:fill="FFFFFF"/>
              </w:rPr>
              <w:t>2) не використовувати в цілях інших, ніж для виконання своїх обов'язків як члена Громадської ради, персональні дані та іншу інформацію, яка стала йому відома у зв'язку з участю в роботі Громадської ради. Порушення цієї вимоги тягне відповідальність, передбачену законом.</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bookmarkStart w:id="202" w:name="n857"/>
            <w:bookmarkEnd w:id="202"/>
            <w:r w:rsidRPr="0058483A">
              <w:rPr>
                <w:rFonts w:eastAsia="Times New Roman"/>
                <w:color w:val="000000"/>
                <w:lang w:eastAsia="uk-UA"/>
              </w:rPr>
              <w:t>…</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 xml:space="preserve">19. Громадська рада доброчесності вважається правомочною за умови призначення щонайменше десяти її членів. </w:t>
            </w:r>
          </w:p>
          <w:p w:rsidR="0058483A" w:rsidRPr="0058483A" w:rsidRDefault="0058483A" w:rsidP="0058483A">
            <w:pPr>
              <w:jc w:val="both"/>
              <w:rPr>
                <w:rFonts w:eastAsia="Times New Roman"/>
                <w:color w:val="000000"/>
                <w:lang w:eastAsia="uk-UA"/>
              </w:rPr>
            </w:pP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 xml:space="preserve">19. Громадська рада доброчесності вважається правомочною за умови призначення щонайменше десяти її членів. </w:t>
            </w:r>
          </w:p>
          <w:p w:rsidR="0058483A" w:rsidRPr="0058483A" w:rsidRDefault="0058483A" w:rsidP="0058483A">
            <w:pPr>
              <w:jc w:val="both"/>
              <w:rPr>
                <w:rFonts w:eastAsia="Times New Roman"/>
                <w:b/>
                <w:color w:val="000000"/>
                <w:lang w:eastAsia="uk-UA"/>
              </w:rPr>
            </w:pPr>
            <w:r w:rsidRPr="0058483A">
              <w:rPr>
                <w:rFonts w:eastAsia="Times New Roman"/>
                <w:b/>
                <w:color w:val="000000"/>
                <w:lang w:eastAsia="uk-UA"/>
              </w:rPr>
              <w:t>Громадська  рада приймає рішення більшістю голосів від її складу, визначеного частиною другою цієї статті.</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w:t>
            </w:r>
          </w:p>
          <w:p w:rsidR="0058483A" w:rsidRPr="0058483A" w:rsidRDefault="0058483A" w:rsidP="0058483A">
            <w:pPr>
              <w:jc w:val="both"/>
              <w:rPr>
                <w:rFonts w:eastAsia="Times New Roman"/>
                <w:color w:val="000000"/>
                <w:lang w:eastAsia="uk-UA"/>
              </w:rPr>
            </w:pP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w:t>
            </w:r>
          </w:p>
          <w:p w:rsidR="0058483A" w:rsidRPr="0058483A" w:rsidRDefault="0058483A" w:rsidP="0058483A">
            <w:pPr>
              <w:jc w:val="both"/>
              <w:rPr>
                <w:rFonts w:eastAsia="Times New Roman"/>
                <w:color w:val="000000"/>
                <w:lang w:eastAsia="uk-UA"/>
              </w:rPr>
            </w:pPr>
          </w:p>
        </w:tc>
      </w:tr>
      <w:tr w:rsidR="0058483A" w:rsidRPr="0058483A" w:rsidTr="00F025D8">
        <w:tc>
          <w:tcPr>
            <w:tcW w:w="2500" w:type="pct"/>
          </w:tcPr>
          <w:p w:rsidR="0058483A" w:rsidRPr="0058483A" w:rsidRDefault="0058483A" w:rsidP="0058483A">
            <w:pPr>
              <w:jc w:val="both"/>
              <w:rPr>
                <w:rFonts w:eastAsia="Times New Roman"/>
                <w:color w:val="000000"/>
                <w:lang w:eastAsia="uk-UA"/>
              </w:rPr>
            </w:pPr>
            <w:bookmarkStart w:id="203" w:name="n858"/>
            <w:bookmarkStart w:id="204" w:name="n863"/>
            <w:bookmarkStart w:id="205" w:name="n870"/>
            <w:bookmarkStart w:id="206" w:name="n874"/>
            <w:bookmarkStart w:id="207" w:name="n880"/>
            <w:bookmarkStart w:id="208" w:name="n883"/>
            <w:bookmarkStart w:id="209" w:name="n888"/>
            <w:bookmarkStart w:id="210" w:name="n892"/>
            <w:bookmarkStart w:id="211" w:name="n894"/>
            <w:bookmarkStart w:id="212" w:name="n898"/>
            <w:bookmarkStart w:id="213" w:name="n899"/>
            <w:bookmarkStart w:id="214" w:name="n902"/>
            <w:bookmarkStart w:id="215" w:name="n907"/>
            <w:bookmarkStart w:id="216" w:name="n912"/>
            <w:bookmarkStart w:id="217" w:name="n917"/>
            <w:bookmarkStart w:id="218" w:name="n935"/>
            <w:bookmarkStart w:id="219" w:name="n940"/>
            <w:bookmarkStart w:id="220" w:name="n946"/>
            <w:bookmarkStart w:id="221" w:name="n949"/>
            <w:bookmarkStart w:id="222" w:name="n954"/>
            <w:bookmarkStart w:id="223" w:name="n957"/>
            <w:bookmarkStart w:id="224" w:name="n964"/>
            <w:bookmarkStart w:id="225" w:name="n969"/>
            <w:bookmarkStart w:id="226" w:name="n974"/>
            <w:bookmarkStart w:id="227" w:name="n978"/>
            <w:bookmarkStart w:id="228" w:name="n980"/>
            <w:bookmarkStart w:id="229" w:name="n987"/>
            <w:bookmarkStart w:id="230" w:name="n989"/>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r w:rsidRPr="0058483A">
              <w:rPr>
                <w:rFonts w:eastAsia="Times New Roman"/>
                <w:b/>
                <w:bCs/>
                <w:color w:val="000000"/>
                <w:lang w:eastAsia="uk-UA"/>
              </w:rPr>
              <w:t>Стаття 95.</w:t>
            </w:r>
            <w:r w:rsidRPr="0058483A">
              <w:rPr>
                <w:rFonts w:eastAsia="Times New Roman"/>
                <w:color w:val="000000"/>
                <w:lang w:eastAsia="uk-UA"/>
              </w:rPr>
              <w:t xml:space="preserve"> Порядок формування Вищої кваліфікаційної комісії суддів України</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b/>
                <w:bCs/>
                <w:color w:val="000000"/>
                <w:lang w:eastAsia="uk-UA"/>
              </w:rPr>
              <w:t>Стаття 95.</w:t>
            </w:r>
            <w:r w:rsidRPr="0058483A">
              <w:rPr>
                <w:rFonts w:eastAsia="Times New Roman"/>
                <w:color w:val="000000"/>
                <w:lang w:eastAsia="uk-UA"/>
              </w:rPr>
              <w:t xml:space="preserve"> Порядок формування Вищої кваліфікаційної комісії суддів України</w:t>
            </w:r>
          </w:p>
          <w:p w:rsidR="0058483A" w:rsidRPr="0058483A" w:rsidRDefault="0058483A" w:rsidP="0058483A">
            <w:pPr>
              <w:jc w:val="both"/>
              <w:rPr>
                <w:rFonts w:eastAsia="Times New Roman"/>
                <w:color w:val="000000"/>
                <w:lang w:eastAsia="uk-UA"/>
              </w:rPr>
            </w:pPr>
          </w:p>
        </w:tc>
      </w:tr>
      <w:tr w:rsidR="0058483A" w:rsidRPr="0058483A" w:rsidTr="00F025D8">
        <w:tc>
          <w:tcPr>
            <w:tcW w:w="2500" w:type="pct"/>
          </w:tcPr>
          <w:p w:rsidR="0058483A" w:rsidRPr="0058483A" w:rsidRDefault="0058483A" w:rsidP="0058483A">
            <w:pPr>
              <w:jc w:val="both"/>
              <w:rPr>
                <w:rFonts w:eastAsia="Times New Roman"/>
                <w:color w:val="000000"/>
                <w:lang w:eastAsia="uk-UA"/>
              </w:rPr>
            </w:pPr>
            <w:bookmarkStart w:id="231" w:name="n990"/>
            <w:bookmarkEnd w:id="231"/>
            <w:r w:rsidRPr="0058483A">
              <w:rPr>
                <w:rFonts w:eastAsia="Times New Roman"/>
                <w:color w:val="000000"/>
                <w:lang w:eastAsia="uk-UA"/>
              </w:rPr>
              <w:t>…</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bookmarkStart w:id="232" w:name="n991"/>
            <w:bookmarkStart w:id="233" w:name="n1037"/>
            <w:bookmarkEnd w:id="232"/>
            <w:bookmarkEnd w:id="233"/>
            <w:r w:rsidRPr="0058483A">
              <w:rPr>
                <w:rFonts w:eastAsia="Times New Roman"/>
                <w:color w:val="000000"/>
                <w:lang w:eastAsia="uk-UA"/>
              </w:rPr>
              <w:t>24. До складу Вищої кваліфікаційної комісії суддів України не можуть бути обрані (призначені) народні депутати України поточного скликання Верховної Ради України, члени Кабінету Міністрів України, голови судів, їх заступники, секретарі судових палат, їх заступники, члени Ради суддів України, Вищої ради правосуддя, Уповноважений Верховної Ради України з прав людини, особи, які притягувалися до відповідальності за вчинення корупційного діяння, а також особи, які були членами Вищої кваліфікаційної комісії суддів України або Вищої ради юстиції до набрання чинності </w:t>
            </w:r>
            <w:hyperlink r:id="rId7" w:tgtFrame="_blank" w:history="1">
              <w:r w:rsidRPr="0058483A">
                <w:rPr>
                  <w:rFonts w:eastAsia="Times New Roman"/>
                  <w:color w:val="000000"/>
                  <w:lang w:eastAsia="uk-UA"/>
                </w:rPr>
                <w:t>Законом України</w:t>
              </w:r>
            </w:hyperlink>
            <w:r w:rsidRPr="0058483A">
              <w:rPr>
                <w:rFonts w:eastAsia="Times New Roman"/>
                <w:color w:val="000000"/>
                <w:lang w:eastAsia="uk-UA"/>
              </w:rPr>
              <w:t> "Про відновлення довіри до судової влади в Україні".</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 xml:space="preserve">24. До складу Вищої кваліфікаційної комісії суддів України не можуть бути обрані (призначені) народні депутати України поточного скликання Верховної Ради України, члени Кабінету Міністрів України, голови судів, їх заступники, секретарі, </w:t>
            </w:r>
            <w:r w:rsidRPr="0058483A">
              <w:rPr>
                <w:rFonts w:eastAsia="Times New Roman"/>
                <w:b/>
                <w:color w:val="000000"/>
                <w:lang w:eastAsia="uk-UA"/>
              </w:rPr>
              <w:t>голови</w:t>
            </w:r>
            <w:r w:rsidRPr="0058483A">
              <w:rPr>
                <w:rFonts w:eastAsia="Times New Roman"/>
                <w:color w:val="000000"/>
                <w:lang w:eastAsia="uk-UA"/>
              </w:rPr>
              <w:t xml:space="preserve"> судових палат, їх заступники, члени Ради суддів України, Вищої ради правосуддя, Уповноважений Верховної Ради України з прав людини, особи, які притягувалися до відповідальності за вчинення корупційного діяння, а також особи, які були членами Вищої кваліфікаційної комісії суддів України або Вищої ради юстиції до набрання чинності Законом України "Про відновлення довіри до судової влади в Україні".</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bookmarkStart w:id="234" w:name="n1038"/>
            <w:bookmarkEnd w:id="234"/>
            <w:r w:rsidRPr="0058483A">
              <w:rPr>
                <w:rFonts w:eastAsia="Times New Roman"/>
                <w:color w:val="000000"/>
                <w:lang w:eastAsia="uk-UA"/>
              </w:rPr>
              <w:t>…</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w:t>
            </w:r>
          </w:p>
          <w:p w:rsidR="0058483A" w:rsidRPr="0058483A" w:rsidRDefault="0058483A" w:rsidP="0058483A">
            <w:pPr>
              <w:jc w:val="both"/>
              <w:rPr>
                <w:rFonts w:eastAsia="Times New Roman"/>
                <w:color w:val="000000"/>
                <w:lang w:eastAsia="uk-UA"/>
              </w:rPr>
            </w:pPr>
          </w:p>
        </w:tc>
      </w:tr>
      <w:tr w:rsidR="0058483A" w:rsidRPr="0058483A" w:rsidTr="00F025D8">
        <w:tc>
          <w:tcPr>
            <w:tcW w:w="2500" w:type="pct"/>
          </w:tcPr>
          <w:p w:rsidR="0058483A" w:rsidRPr="0058483A" w:rsidRDefault="0058483A" w:rsidP="0058483A">
            <w:pPr>
              <w:jc w:val="both"/>
              <w:rPr>
                <w:rFonts w:eastAsia="Times New Roman"/>
                <w:color w:val="000000"/>
                <w:lang w:eastAsia="uk-UA"/>
              </w:rPr>
            </w:pPr>
            <w:bookmarkStart w:id="235" w:name="n1039"/>
            <w:bookmarkStart w:id="236" w:name="n1046"/>
            <w:bookmarkStart w:id="237" w:name="n1050"/>
            <w:bookmarkStart w:id="238" w:name="n1059"/>
            <w:bookmarkStart w:id="239" w:name="n1063"/>
            <w:bookmarkStart w:id="240" w:name="n1068"/>
            <w:bookmarkStart w:id="241" w:name="n1083"/>
            <w:bookmarkStart w:id="242" w:name="n1086"/>
            <w:bookmarkStart w:id="243" w:name="n1089"/>
            <w:bookmarkStart w:id="244" w:name="n1092"/>
            <w:bookmarkStart w:id="245" w:name="n1096"/>
            <w:bookmarkStart w:id="246" w:name="n1101"/>
            <w:bookmarkStart w:id="247" w:name="n1105"/>
            <w:bookmarkStart w:id="248" w:name="n1110"/>
            <w:bookmarkStart w:id="249" w:name="n1715"/>
            <w:bookmarkStart w:id="250" w:name="n1120"/>
            <w:bookmarkStart w:id="251" w:name="n1124"/>
            <w:bookmarkStart w:id="252" w:name="n1132"/>
            <w:bookmarkStart w:id="253" w:name="n1136"/>
            <w:bookmarkStart w:id="254" w:name="n1164"/>
            <w:bookmarkStart w:id="255" w:name="n1168"/>
            <w:bookmarkStart w:id="256" w:name="n1175"/>
            <w:bookmarkStart w:id="257" w:name="n1179"/>
            <w:bookmarkStart w:id="258" w:name="n1181"/>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r w:rsidRPr="0058483A">
              <w:rPr>
                <w:rFonts w:eastAsia="Times New Roman"/>
                <w:b/>
                <w:bCs/>
                <w:color w:val="000000"/>
                <w:lang w:eastAsia="uk-UA"/>
              </w:rPr>
              <w:t>Стаття 109.</w:t>
            </w:r>
            <w:r w:rsidRPr="0058483A">
              <w:rPr>
                <w:rFonts w:eastAsia="Times New Roman"/>
                <w:color w:val="000000"/>
                <w:lang w:eastAsia="uk-UA"/>
              </w:rPr>
              <w:t xml:space="preserve"> Дисциплінарне стягнення стосовно судді</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b/>
                <w:bCs/>
                <w:color w:val="000000"/>
                <w:lang w:eastAsia="uk-UA"/>
              </w:rPr>
              <w:t>Стаття 109.</w:t>
            </w:r>
            <w:r w:rsidRPr="0058483A">
              <w:rPr>
                <w:rFonts w:eastAsia="Times New Roman"/>
                <w:color w:val="000000"/>
                <w:lang w:eastAsia="uk-UA"/>
              </w:rPr>
              <w:t xml:space="preserve"> Дисциплінарне стягнення стосовно судді</w:t>
            </w:r>
          </w:p>
          <w:p w:rsidR="0058483A" w:rsidRPr="0058483A" w:rsidRDefault="0058483A" w:rsidP="0058483A">
            <w:pPr>
              <w:jc w:val="both"/>
              <w:rPr>
                <w:rFonts w:eastAsia="Times New Roman"/>
                <w:color w:val="000000"/>
                <w:lang w:eastAsia="uk-UA"/>
              </w:rPr>
            </w:pPr>
          </w:p>
        </w:tc>
      </w:tr>
      <w:tr w:rsidR="0058483A" w:rsidRPr="0058483A" w:rsidTr="00F025D8">
        <w:tc>
          <w:tcPr>
            <w:tcW w:w="2500" w:type="pct"/>
          </w:tcPr>
          <w:p w:rsidR="0058483A" w:rsidRPr="0058483A" w:rsidRDefault="0058483A" w:rsidP="0058483A">
            <w:pPr>
              <w:jc w:val="both"/>
              <w:rPr>
                <w:rFonts w:eastAsia="Times New Roman"/>
                <w:color w:val="000000"/>
                <w:lang w:eastAsia="uk-UA"/>
              </w:rPr>
            </w:pPr>
            <w:bookmarkStart w:id="259" w:name="n1182"/>
            <w:bookmarkEnd w:id="259"/>
            <w:r w:rsidRPr="0058483A">
              <w:rPr>
                <w:rFonts w:eastAsia="Times New Roman"/>
                <w:color w:val="000000"/>
                <w:lang w:eastAsia="uk-UA"/>
              </w:rPr>
              <w:t>…</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bookmarkStart w:id="260" w:name="n1183"/>
            <w:bookmarkStart w:id="261" w:name="n1191"/>
            <w:bookmarkEnd w:id="260"/>
            <w:bookmarkEnd w:id="261"/>
            <w:r w:rsidRPr="0058483A">
              <w:rPr>
                <w:rFonts w:eastAsia="Times New Roman"/>
                <w:color w:val="000000"/>
                <w:lang w:eastAsia="uk-UA"/>
              </w:rPr>
              <w:t>4. Дисциплінарні стягнення, визначені пунктами 1-3 частини першої цієї статті, не застосовуються у разі вчинення суддею проступків, визначених </w:t>
            </w:r>
            <w:hyperlink r:id="rId8" w:anchor="n1146" w:history="1">
              <w:r w:rsidRPr="0058483A">
                <w:rPr>
                  <w:rFonts w:eastAsia="Times New Roman"/>
                  <w:color w:val="0000FF"/>
                  <w:u w:val="single"/>
                  <w:lang w:eastAsia="uk-UA"/>
                </w:rPr>
                <w:t>пунктами 3</w:t>
              </w:r>
            </w:hyperlink>
            <w:r w:rsidRPr="0058483A">
              <w:rPr>
                <w:rFonts w:eastAsia="Times New Roman"/>
                <w:color w:val="000000"/>
                <w:lang w:eastAsia="uk-UA"/>
              </w:rPr>
              <w:t>, </w:t>
            </w:r>
            <w:hyperlink r:id="rId9" w:anchor="n1153" w:history="1">
              <w:r w:rsidRPr="0058483A">
                <w:rPr>
                  <w:rFonts w:eastAsia="Times New Roman"/>
                  <w:color w:val="0000FF"/>
                  <w:u w:val="single"/>
                  <w:lang w:eastAsia="uk-UA"/>
                </w:rPr>
                <w:t>10-12</w:t>
              </w:r>
            </w:hyperlink>
            <w:r w:rsidRPr="0058483A">
              <w:rPr>
                <w:rFonts w:eastAsia="Times New Roman"/>
                <w:color w:val="000000"/>
                <w:lang w:eastAsia="uk-UA"/>
              </w:rPr>
              <w:t>, </w:t>
            </w:r>
            <w:hyperlink r:id="rId10" w:anchor="n1157" w:history="1">
              <w:r w:rsidRPr="0058483A">
                <w:rPr>
                  <w:rFonts w:eastAsia="Times New Roman"/>
                  <w:color w:val="0000FF"/>
                  <w:u w:val="single"/>
                  <w:lang w:eastAsia="uk-UA"/>
                </w:rPr>
                <w:t>14</w:t>
              </w:r>
            </w:hyperlink>
            <w:r w:rsidRPr="0058483A">
              <w:rPr>
                <w:rFonts w:eastAsia="Times New Roman"/>
                <w:color w:val="000000"/>
                <w:lang w:eastAsia="uk-UA"/>
              </w:rPr>
              <w:t>, </w:t>
            </w:r>
            <w:hyperlink r:id="rId11" w:anchor="n1158" w:history="1">
              <w:r w:rsidRPr="0058483A">
                <w:rPr>
                  <w:rFonts w:eastAsia="Times New Roman"/>
                  <w:color w:val="0000FF"/>
                  <w:u w:val="single"/>
                  <w:lang w:eastAsia="uk-UA"/>
                </w:rPr>
                <w:t>15</w:t>
              </w:r>
            </w:hyperlink>
            <w:r w:rsidRPr="0058483A">
              <w:rPr>
                <w:rFonts w:eastAsia="Times New Roman"/>
                <w:color w:val="0000FF"/>
                <w:u w:val="single"/>
                <w:lang w:eastAsia="uk-UA"/>
              </w:rPr>
              <w:t xml:space="preserve"> </w:t>
            </w:r>
            <w:r w:rsidRPr="0058483A">
              <w:rPr>
                <w:rFonts w:eastAsia="Times New Roman"/>
                <w:color w:val="000000"/>
                <w:lang w:eastAsia="uk-UA"/>
              </w:rPr>
              <w:t>частини першої статті 106 цього Закону.</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4. Дисциплінарні стягнення, визначені пунктами 1-3 частини першої цієї статті, не застосовуються у разі вчинення суддею проступків, визначених пунктами 3, 10-12, 14, 15 частини першої статті 106 цього Закону.</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p>
          <w:p w:rsidR="0058483A" w:rsidRPr="0058483A" w:rsidRDefault="0058483A" w:rsidP="0058483A">
            <w:pPr>
              <w:jc w:val="both"/>
              <w:rPr>
                <w:rFonts w:eastAsia="Times New Roman"/>
                <w:color w:val="000000"/>
                <w:lang w:eastAsia="uk-UA"/>
              </w:rPr>
            </w:pPr>
          </w:p>
          <w:p w:rsidR="0058483A" w:rsidRPr="0058483A" w:rsidRDefault="0058483A" w:rsidP="0058483A">
            <w:pPr>
              <w:jc w:val="center"/>
              <w:rPr>
                <w:rFonts w:eastAsia="Times New Roman"/>
                <w:b/>
                <w:color w:val="000000"/>
                <w:lang w:eastAsia="uk-UA"/>
              </w:rPr>
            </w:pPr>
            <w:r w:rsidRPr="0058483A">
              <w:rPr>
                <w:rFonts w:eastAsia="Times New Roman"/>
                <w:b/>
                <w:color w:val="000000"/>
                <w:lang w:eastAsia="uk-UA"/>
              </w:rPr>
              <w:t>Відсутній</w:t>
            </w:r>
          </w:p>
        </w:tc>
        <w:tc>
          <w:tcPr>
            <w:tcW w:w="2500" w:type="pct"/>
          </w:tcPr>
          <w:p w:rsidR="0058483A" w:rsidRPr="0058483A" w:rsidRDefault="0058483A" w:rsidP="0058483A">
            <w:pPr>
              <w:jc w:val="both"/>
              <w:rPr>
                <w:rFonts w:eastAsia="Times New Roman"/>
                <w:b/>
                <w:color w:val="000000"/>
                <w:lang w:eastAsia="uk-UA"/>
              </w:rPr>
            </w:pPr>
            <w:r w:rsidRPr="0058483A">
              <w:rPr>
                <w:rFonts w:eastAsia="Times New Roman"/>
                <w:b/>
                <w:color w:val="000000"/>
                <w:lang w:eastAsia="uk-UA"/>
              </w:rPr>
              <w:t>Дисциплінарне стягнення, визначене пунктом 5 частини першої цієї статті, не застосовується до судді вищого спеціалізованого суду. Також у порядку застосування дисциплінарного стягнення, визначеного пунктом 5 частини першої цієї статті, не допускається переведення судді до вищого спеціалізованого суду.</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bookmarkStart w:id="262" w:name="n1192"/>
            <w:bookmarkEnd w:id="262"/>
            <w:r w:rsidRPr="0058483A">
              <w:rPr>
                <w:rFonts w:eastAsia="Times New Roman"/>
                <w:color w:val="000000"/>
                <w:lang w:eastAsia="uk-UA"/>
              </w:rPr>
              <w:t>…</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bookmarkStart w:id="263" w:name="n1193"/>
            <w:bookmarkStart w:id="264" w:name="n1198"/>
            <w:bookmarkStart w:id="265" w:name="n1206"/>
            <w:bookmarkEnd w:id="263"/>
            <w:bookmarkEnd w:id="264"/>
            <w:bookmarkEnd w:id="265"/>
            <w:r w:rsidRPr="0058483A">
              <w:rPr>
                <w:rFonts w:eastAsia="Times New Roman"/>
                <w:color w:val="000000"/>
                <w:lang w:eastAsia="uk-UA"/>
              </w:rPr>
              <w:t>…</w:t>
            </w:r>
          </w:p>
        </w:tc>
        <w:tc>
          <w:tcPr>
            <w:tcW w:w="2500" w:type="pct"/>
          </w:tcPr>
          <w:p w:rsidR="0058483A" w:rsidRPr="0058483A" w:rsidRDefault="0058483A" w:rsidP="0058483A">
            <w:pPr>
              <w:jc w:val="both"/>
              <w:rPr>
                <w:rFonts w:eastAsia="Times New Roman"/>
                <w:color w:val="000000"/>
                <w:lang w:eastAsia="uk-UA"/>
              </w:rPr>
            </w:pPr>
          </w:p>
        </w:tc>
      </w:tr>
      <w:tr w:rsidR="0058483A" w:rsidRPr="0058483A" w:rsidTr="00F025D8">
        <w:tc>
          <w:tcPr>
            <w:tcW w:w="2500" w:type="pct"/>
          </w:tcPr>
          <w:p w:rsidR="0058483A" w:rsidRPr="0058483A" w:rsidRDefault="0058483A" w:rsidP="0058483A">
            <w:pPr>
              <w:shd w:val="clear" w:color="auto" w:fill="FFFFFF"/>
              <w:jc w:val="both"/>
              <w:rPr>
                <w:rFonts w:eastAsia="Times New Roman"/>
                <w:color w:val="000000"/>
                <w:lang w:eastAsia="uk-UA"/>
              </w:rPr>
            </w:pPr>
            <w:r w:rsidRPr="0058483A">
              <w:rPr>
                <w:rFonts w:eastAsia="Times New Roman"/>
                <w:b/>
                <w:bCs/>
                <w:color w:val="000000"/>
                <w:lang w:eastAsia="uk-UA"/>
              </w:rPr>
              <w:t xml:space="preserve">Стаття 127. </w:t>
            </w:r>
            <w:r w:rsidRPr="0058483A">
              <w:rPr>
                <w:rFonts w:eastAsia="Times New Roman"/>
                <w:color w:val="000000"/>
                <w:lang w:eastAsia="uk-UA"/>
              </w:rPr>
              <w:t>Організаційні форми суддівського самоврядування</w:t>
            </w:r>
          </w:p>
          <w:p w:rsidR="0058483A" w:rsidRPr="0058483A" w:rsidRDefault="0058483A" w:rsidP="0058483A">
            <w:pPr>
              <w:shd w:val="clear" w:color="auto" w:fill="FFFFFF"/>
              <w:jc w:val="both"/>
              <w:rPr>
                <w:rFonts w:eastAsia="Times New Roman"/>
                <w:color w:val="000000"/>
                <w:lang w:eastAsia="uk-UA"/>
              </w:rPr>
            </w:pPr>
            <w:r w:rsidRPr="0058483A">
              <w:rPr>
                <w:rFonts w:eastAsia="Times New Roman"/>
                <w:color w:val="000000"/>
                <w:lang w:eastAsia="uk-UA"/>
              </w:rPr>
              <w:t>…</w:t>
            </w:r>
          </w:p>
          <w:p w:rsidR="0058483A" w:rsidRPr="0058483A" w:rsidRDefault="0058483A" w:rsidP="0058483A">
            <w:pPr>
              <w:shd w:val="clear" w:color="auto" w:fill="FFFFFF"/>
              <w:jc w:val="both"/>
              <w:rPr>
                <w:rFonts w:eastAsia="Times New Roman"/>
                <w:b/>
                <w:bCs/>
                <w:color w:val="000000"/>
                <w:lang w:eastAsia="uk-UA"/>
              </w:rPr>
            </w:pPr>
            <w:r w:rsidRPr="0058483A">
              <w:rPr>
                <w:rFonts w:eastAsia="Times New Roman"/>
                <w:color w:val="000000"/>
                <w:lang w:eastAsia="uk-UA"/>
              </w:rPr>
              <w:t>2. Суддівське самоврядування в Україні здійснюється через:</w:t>
            </w:r>
          </w:p>
        </w:tc>
        <w:tc>
          <w:tcPr>
            <w:tcW w:w="2500" w:type="pct"/>
          </w:tcPr>
          <w:p w:rsidR="0058483A" w:rsidRPr="0058483A" w:rsidRDefault="0058483A" w:rsidP="0058483A">
            <w:pPr>
              <w:shd w:val="clear" w:color="auto" w:fill="FFFFFF"/>
              <w:jc w:val="both"/>
              <w:rPr>
                <w:rFonts w:eastAsia="Times New Roman"/>
                <w:color w:val="000000"/>
                <w:lang w:eastAsia="uk-UA"/>
              </w:rPr>
            </w:pPr>
            <w:r w:rsidRPr="0058483A">
              <w:rPr>
                <w:rFonts w:eastAsia="Times New Roman"/>
                <w:b/>
                <w:bCs/>
                <w:color w:val="000000"/>
                <w:lang w:eastAsia="uk-UA"/>
              </w:rPr>
              <w:t xml:space="preserve">Стаття 127. </w:t>
            </w:r>
            <w:r w:rsidRPr="0058483A">
              <w:rPr>
                <w:rFonts w:eastAsia="Times New Roman"/>
                <w:color w:val="000000"/>
                <w:lang w:eastAsia="uk-UA"/>
              </w:rPr>
              <w:t>Організаційні форми суддівського самоврядування</w:t>
            </w:r>
          </w:p>
          <w:p w:rsidR="0058483A" w:rsidRPr="0058483A" w:rsidRDefault="0058483A" w:rsidP="0058483A">
            <w:pPr>
              <w:shd w:val="clear" w:color="auto" w:fill="FFFFFF"/>
              <w:jc w:val="both"/>
              <w:rPr>
                <w:rFonts w:eastAsia="Times New Roman"/>
                <w:color w:val="000000"/>
                <w:lang w:eastAsia="uk-UA"/>
              </w:rPr>
            </w:pPr>
            <w:bookmarkStart w:id="266" w:name="n1283"/>
            <w:bookmarkEnd w:id="266"/>
            <w:r w:rsidRPr="0058483A">
              <w:rPr>
                <w:rFonts w:eastAsia="Times New Roman"/>
                <w:color w:val="000000"/>
                <w:lang w:eastAsia="uk-UA"/>
              </w:rPr>
              <w:t>…</w:t>
            </w:r>
          </w:p>
          <w:p w:rsidR="0058483A" w:rsidRPr="0058483A" w:rsidRDefault="0058483A" w:rsidP="0058483A">
            <w:pPr>
              <w:shd w:val="clear" w:color="auto" w:fill="FFFFFF"/>
              <w:jc w:val="both"/>
              <w:rPr>
                <w:rFonts w:eastAsia="Times New Roman"/>
                <w:b/>
                <w:bCs/>
                <w:color w:val="000000"/>
                <w:lang w:eastAsia="uk-UA"/>
              </w:rPr>
            </w:pPr>
            <w:bookmarkStart w:id="267" w:name="n1284"/>
            <w:bookmarkEnd w:id="267"/>
            <w:r w:rsidRPr="0058483A">
              <w:rPr>
                <w:rFonts w:eastAsia="Times New Roman"/>
                <w:color w:val="000000"/>
                <w:lang w:eastAsia="uk-UA"/>
              </w:rPr>
              <w:t>2. Суддівське самоврядування в Україні здійснюється через:</w:t>
            </w:r>
          </w:p>
        </w:tc>
      </w:tr>
      <w:tr w:rsidR="0058483A" w:rsidRPr="0058483A" w:rsidTr="00F025D8">
        <w:tc>
          <w:tcPr>
            <w:tcW w:w="2500" w:type="pct"/>
          </w:tcPr>
          <w:p w:rsidR="0058483A" w:rsidRPr="0058483A" w:rsidRDefault="0058483A" w:rsidP="0058483A">
            <w:pPr>
              <w:shd w:val="clear" w:color="auto" w:fill="FFFFFF"/>
              <w:jc w:val="both"/>
              <w:rPr>
                <w:rFonts w:eastAsia="Times New Roman"/>
                <w:b/>
                <w:bCs/>
                <w:color w:val="000000"/>
                <w:lang w:eastAsia="uk-UA"/>
              </w:rPr>
            </w:pPr>
            <w:r w:rsidRPr="0058483A">
              <w:rPr>
                <w:rFonts w:eastAsia="Times New Roman"/>
                <w:color w:val="000000"/>
                <w:lang w:eastAsia="uk-UA"/>
              </w:rPr>
              <w:t>1) збори суддів місцевого суду, апеляційного суду, вищого спеціалізованого суду, Пленум Верховного Суду;</w:t>
            </w:r>
          </w:p>
        </w:tc>
        <w:tc>
          <w:tcPr>
            <w:tcW w:w="2500" w:type="pct"/>
          </w:tcPr>
          <w:p w:rsidR="0058483A" w:rsidRPr="0058483A" w:rsidRDefault="0058483A" w:rsidP="0058483A">
            <w:pPr>
              <w:shd w:val="clear" w:color="auto" w:fill="FFFFFF"/>
              <w:jc w:val="both"/>
              <w:rPr>
                <w:rFonts w:eastAsia="Times New Roman"/>
                <w:b/>
                <w:bCs/>
                <w:color w:val="000000"/>
                <w:lang w:eastAsia="uk-UA"/>
              </w:rPr>
            </w:pPr>
            <w:r w:rsidRPr="0058483A">
              <w:rPr>
                <w:rFonts w:eastAsia="Times New Roman"/>
                <w:color w:val="000000"/>
                <w:lang w:eastAsia="uk-UA"/>
              </w:rPr>
              <w:t xml:space="preserve">1) збори суддів місцевого суду, апеляційного суду, вищого спеціалізованого суду </w:t>
            </w:r>
            <w:r w:rsidRPr="0058483A">
              <w:rPr>
                <w:rFonts w:eastAsia="Times New Roman"/>
                <w:b/>
                <w:color w:val="000000"/>
                <w:lang w:eastAsia="uk-UA"/>
              </w:rPr>
              <w:t>(а у передбачених цим Законом випадках – апеляційної палати вищого спеціалізованого суду)</w:t>
            </w:r>
            <w:r w:rsidRPr="0058483A">
              <w:rPr>
                <w:rFonts w:eastAsia="Times New Roman"/>
                <w:color w:val="000000"/>
                <w:lang w:eastAsia="uk-UA"/>
              </w:rPr>
              <w:t>,</w:t>
            </w:r>
            <w:r w:rsidRPr="0058483A">
              <w:rPr>
                <w:rFonts w:eastAsia="Times New Roman"/>
                <w:b/>
                <w:color w:val="000000"/>
                <w:lang w:eastAsia="uk-UA"/>
              </w:rPr>
              <w:t xml:space="preserve"> </w:t>
            </w:r>
            <w:r w:rsidRPr="0058483A">
              <w:rPr>
                <w:rFonts w:eastAsia="Times New Roman"/>
                <w:color w:val="000000"/>
                <w:lang w:eastAsia="uk-UA"/>
              </w:rPr>
              <w:t>Пленум Верховного Суду;</w:t>
            </w:r>
          </w:p>
        </w:tc>
      </w:tr>
      <w:tr w:rsidR="0058483A" w:rsidRPr="0058483A" w:rsidTr="00F025D8">
        <w:tc>
          <w:tcPr>
            <w:tcW w:w="2500" w:type="pct"/>
          </w:tcPr>
          <w:p w:rsidR="0058483A" w:rsidRPr="0058483A" w:rsidRDefault="0058483A" w:rsidP="0058483A">
            <w:pPr>
              <w:shd w:val="clear" w:color="auto" w:fill="FFFFFF"/>
              <w:jc w:val="both"/>
              <w:rPr>
                <w:rFonts w:eastAsia="Times New Roman"/>
                <w:color w:val="000000"/>
                <w:lang w:eastAsia="uk-UA"/>
              </w:rPr>
            </w:pPr>
            <w:r w:rsidRPr="0058483A">
              <w:rPr>
                <w:rFonts w:eastAsia="Times New Roman"/>
                <w:color w:val="000000"/>
                <w:lang w:eastAsia="uk-UA"/>
              </w:rPr>
              <w:t>2) Раду суддів України;</w:t>
            </w:r>
          </w:p>
          <w:p w:rsidR="0058483A" w:rsidRPr="0058483A" w:rsidRDefault="0058483A" w:rsidP="0058483A">
            <w:pPr>
              <w:shd w:val="clear" w:color="auto" w:fill="FFFFFF"/>
              <w:jc w:val="both"/>
              <w:rPr>
                <w:rFonts w:eastAsia="Times New Roman"/>
                <w:color w:val="000000"/>
                <w:lang w:eastAsia="uk-UA"/>
              </w:rPr>
            </w:pPr>
            <w:r w:rsidRPr="0058483A">
              <w:rPr>
                <w:rFonts w:eastAsia="Times New Roman"/>
                <w:color w:val="000000"/>
                <w:lang w:eastAsia="uk-UA"/>
              </w:rPr>
              <w:t>3) з’їзд суддів України.</w:t>
            </w:r>
          </w:p>
          <w:p w:rsidR="0058483A" w:rsidRPr="0058483A" w:rsidRDefault="0058483A" w:rsidP="0058483A">
            <w:pPr>
              <w:shd w:val="clear" w:color="auto" w:fill="FFFFFF"/>
              <w:jc w:val="both"/>
              <w:rPr>
                <w:rFonts w:eastAsia="Times New Roman"/>
                <w:b/>
                <w:bCs/>
                <w:color w:val="000000"/>
                <w:lang w:eastAsia="uk-UA"/>
              </w:rPr>
            </w:pPr>
            <w:r w:rsidRPr="0058483A">
              <w:rPr>
                <w:rFonts w:eastAsia="Times New Roman"/>
                <w:color w:val="000000"/>
                <w:lang w:eastAsia="uk-UA"/>
              </w:rPr>
              <w:t>…</w:t>
            </w:r>
          </w:p>
        </w:tc>
        <w:tc>
          <w:tcPr>
            <w:tcW w:w="2500" w:type="pct"/>
          </w:tcPr>
          <w:p w:rsidR="0058483A" w:rsidRPr="0058483A" w:rsidRDefault="0058483A" w:rsidP="0058483A">
            <w:pPr>
              <w:shd w:val="clear" w:color="auto" w:fill="FFFFFF"/>
              <w:jc w:val="both"/>
              <w:rPr>
                <w:rFonts w:eastAsia="Times New Roman"/>
                <w:color w:val="000000"/>
                <w:lang w:eastAsia="uk-UA"/>
              </w:rPr>
            </w:pPr>
            <w:bookmarkStart w:id="268" w:name="n1285"/>
            <w:bookmarkStart w:id="269" w:name="n1286"/>
            <w:bookmarkEnd w:id="268"/>
            <w:bookmarkEnd w:id="269"/>
            <w:r w:rsidRPr="0058483A">
              <w:rPr>
                <w:rFonts w:eastAsia="Times New Roman"/>
                <w:color w:val="000000"/>
                <w:lang w:eastAsia="uk-UA"/>
              </w:rPr>
              <w:t>2) Раду суддів України;</w:t>
            </w:r>
          </w:p>
          <w:p w:rsidR="0058483A" w:rsidRPr="0058483A" w:rsidRDefault="0058483A" w:rsidP="0058483A">
            <w:pPr>
              <w:shd w:val="clear" w:color="auto" w:fill="FFFFFF"/>
              <w:jc w:val="both"/>
              <w:rPr>
                <w:rFonts w:eastAsia="Times New Roman"/>
                <w:color w:val="000000"/>
                <w:lang w:eastAsia="uk-UA"/>
              </w:rPr>
            </w:pPr>
            <w:bookmarkStart w:id="270" w:name="n1287"/>
            <w:bookmarkEnd w:id="270"/>
            <w:r w:rsidRPr="0058483A">
              <w:rPr>
                <w:rFonts w:eastAsia="Times New Roman"/>
                <w:color w:val="000000"/>
                <w:lang w:eastAsia="uk-UA"/>
              </w:rPr>
              <w:t>3) з’їзд суддів України.</w:t>
            </w:r>
          </w:p>
          <w:p w:rsidR="0058483A" w:rsidRPr="0058483A" w:rsidRDefault="0058483A" w:rsidP="0058483A">
            <w:pPr>
              <w:shd w:val="clear" w:color="auto" w:fill="FFFFFF"/>
              <w:jc w:val="both"/>
              <w:rPr>
                <w:rFonts w:eastAsia="Times New Roman"/>
                <w:color w:val="000000"/>
                <w:lang w:eastAsia="uk-UA"/>
              </w:rPr>
            </w:pPr>
            <w:bookmarkStart w:id="271" w:name="n1288"/>
            <w:bookmarkEnd w:id="271"/>
            <w:r w:rsidRPr="0058483A">
              <w:rPr>
                <w:rFonts w:eastAsia="Times New Roman"/>
                <w:color w:val="000000"/>
                <w:lang w:eastAsia="uk-UA"/>
              </w:rPr>
              <w:t>…</w:t>
            </w:r>
          </w:p>
          <w:p w:rsidR="0058483A" w:rsidRPr="0058483A" w:rsidRDefault="0058483A" w:rsidP="0058483A">
            <w:pPr>
              <w:shd w:val="clear" w:color="auto" w:fill="FFFFFF"/>
              <w:jc w:val="both"/>
              <w:rPr>
                <w:rFonts w:eastAsia="Times New Roman"/>
                <w:b/>
                <w:bCs/>
                <w:color w:val="000000"/>
                <w:lang w:eastAsia="uk-UA"/>
              </w:rPr>
            </w:pPr>
          </w:p>
        </w:tc>
      </w:tr>
      <w:tr w:rsidR="0058483A" w:rsidRPr="0058483A" w:rsidTr="00F025D8">
        <w:tc>
          <w:tcPr>
            <w:tcW w:w="2500" w:type="pct"/>
          </w:tcPr>
          <w:p w:rsidR="0058483A" w:rsidRPr="0058483A" w:rsidRDefault="0058483A" w:rsidP="0058483A">
            <w:pPr>
              <w:jc w:val="both"/>
              <w:rPr>
                <w:rFonts w:eastAsia="Times New Roman"/>
                <w:color w:val="000000"/>
                <w:lang w:eastAsia="uk-UA"/>
              </w:rPr>
            </w:pPr>
            <w:bookmarkStart w:id="272" w:name="n1207"/>
            <w:bookmarkStart w:id="273" w:name="n1210"/>
            <w:bookmarkStart w:id="274" w:name="n1215"/>
            <w:bookmarkStart w:id="275" w:name="n1217"/>
            <w:bookmarkStart w:id="276" w:name="n1224"/>
            <w:bookmarkStart w:id="277" w:name="n1229"/>
            <w:bookmarkStart w:id="278" w:name="n1232"/>
            <w:bookmarkStart w:id="279" w:name="n1237"/>
            <w:bookmarkStart w:id="280" w:name="n1240"/>
            <w:bookmarkStart w:id="281" w:name="n1245"/>
            <w:bookmarkStart w:id="282" w:name="n1252"/>
            <w:bookmarkStart w:id="283" w:name="n1257"/>
            <w:bookmarkStart w:id="284" w:name="n1260"/>
            <w:bookmarkStart w:id="285" w:name="n1265"/>
            <w:bookmarkStart w:id="286" w:name="n1269"/>
            <w:bookmarkStart w:id="287" w:name="n1274"/>
            <w:bookmarkStart w:id="288" w:name="n1279"/>
            <w:bookmarkStart w:id="289" w:name="n1289"/>
            <w:bookmarkStart w:id="290" w:name="n1290"/>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r w:rsidRPr="0058483A">
              <w:rPr>
                <w:rFonts w:eastAsia="Times New Roman"/>
                <w:b/>
                <w:bCs/>
                <w:color w:val="000000"/>
                <w:lang w:eastAsia="uk-UA"/>
              </w:rPr>
              <w:t>Стаття 128.</w:t>
            </w:r>
            <w:r w:rsidRPr="0058483A">
              <w:rPr>
                <w:rFonts w:eastAsia="Times New Roman"/>
                <w:color w:val="000000"/>
                <w:lang w:eastAsia="uk-UA"/>
              </w:rPr>
              <w:t xml:space="preserve"> Збори суддів</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b/>
                <w:bCs/>
                <w:color w:val="000000"/>
                <w:lang w:eastAsia="uk-UA"/>
              </w:rPr>
              <w:t>Стаття 128.</w:t>
            </w:r>
            <w:r w:rsidRPr="0058483A">
              <w:rPr>
                <w:rFonts w:eastAsia="Times New Roman"/>
                <w:color w:val="000000"/>
                <w:lang w:eastAsia="uk-UA"/>
              </w:rPr>
              <w:t xml:space="preserve"> Збори суддів</w:t>
            </w:r>
          </w:p>
          <w:p w:rsidR="0058483A" w:rsidRPr="0058483A" w:rsidRDefault="0058483A" w:rsidP="0058483A">
            <w:pPr>
              <w:jc w:val="both"/>
              <w:rPr>
                <w:rFonts w:eastAsia="Times New Roman"/>
                <w:color w:val="000000"/>
                <w:lang w:eastAsia="uk-UA"/>
              </w:rPr>
            </w:pPr>
          </w:p>
        </w:tc>
      </w:tr>
      <w:tr w:rsidR="0058483A" w:rsidRPr="0058483A" w:rsidTr="00F025D8">
        <w:tc>
          <w:tcPr>
            <w:tcW w:w="2500" w:type="pct"/>
          </w:tcPr>
          <w:p w:rsidR="0058483A" w:rsidRPr="0058483A" w:rsidRDefault="0058483A" w:rsidP="0058483A">
            <w:pPr>
              <w:jc w:val="both"/>
              <w:rPr>
                <w:rFonts w:eastAsia="Times New Roman"/>
                <w:color w:val="000000"/>
                <w:lang w:eastAsia="uk-UA"/>
              </w:rPr>
            </w:pPr>
            <w:bookmarkStart w:id="291" w:name="n1291"/>
            <w:bookmarkEnd w:id="291"/>
            <w:r w:rsidRPr="0058483A">
              <w:rPr>
                <w:rFonts w:eastAsia="Times New Roman"/>
                <w:color w:val="000000"/>
                <w:lang w:eastAsia="uk-UA"/>
              </w:rPr>
              <w:t>…</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bookmarkStart w:id="292" w:name="n1292"/>
            <w:bookmarkStart w:id="293" w:name="n1296"/>
            <w:bookmarkEnd w:id="292"/>
            <w:bookmarkEnd w:id="293"/>
          </w:p>
        </w:tc>
        <w:tc>
          <w:tcPr>
            <w:tcW w:w="2500" w:type="pct"/>
          </w:tcPr>
          <w:p w:rsidR="0058483A" w:rsidRPr="0058483A" w:rsidRDefault="0058483A" w:rsidP="0058483A">
            <w:pPr>
              <w:jc w:val="both"/>
              <w:rPr>
                <w:rFonts w:eastAsia="Times New Roman"/>
                <w:color w:val="000000"/>
                <w:lang w:eastAsia="uk-UA"/>
              </w:rPr>
            </w:pPr>
            <w:r w:rsidRPr="0058483A">
              <w:rPr>
                <w:color w:val="000000"/>
                <w:shd w:val="clear" w:color="auto" w:fill="FFFFFF"/>
              </w:rPr>
              <w:t>12. Виконання рішень зборів суддів за дорученням зборів покладається на голову відповідного суду або його заступника.</w:t>
            </w:r>
          </w:p>
        </w:tc>
      </w:tr>
      <w:tr w:rsidR="0058483A" w:rsidRPr="0058483A" w:rsidTr="00F025D8">
        <w:tc>
          <w:tcPr>
            <w:tcW w:w="2500" w:type="pct"/>
          </w:tcPr>
          <w:p w:rsidR="0058483A" w:rsidRPr="0058483A" w:rsidRDefault="0058483A" w:rsidP="0058483A">
            <w:pPr>
              <w:jc w:val="center"/>
              <w:rPr>
                <w:rFonts w:eastAsia="Times New Roman"/>
                <w:b/>
                <w:color w:val="000000"/>
                <w:lang w:eastAsia="uk-UA"/>
              </w:rPr>
            </w:pPr>
            <w:r w:rsidRPr="0058483A">
              <w:rPr>
                <w:rFonts w:eastAsia="Times New Roman"/>
                <w:b/>
                <w:color w:val="000000"/>
                <w:lang w:eastAsia="uk-UA"/>
              </w:rPr>
              <w:t>Відсутня</w:t>
            </w:r>
          </w:p>
        </w:tc>
        <w:tc>
          <w:tcPr>
            <w:tcW w:w="2500" w:type="pct"/>
          </w:tcPr>
          <w:p w:rsidR="0058483A" w:rsidRPr="0058483A" w:rsidRDefault="0058483A" w:rsidP="0058483A">
            <w:pPr>
              <w:jc w:val="both"/>
              <w:rPr>
                <w:rFonts w:eastAsia="Times New Roman"/>
                <w:b/>
                <w:color w:val="000000"/>
                <w:lang w:eastAsia="uk-UA"/>
              </w:rPr>
            </w:pPr>
            <w:r w:rsidRPr="0058483A">
              <w:rPr>
                <w:b/>
                <w:color w:val="000000"/>
                <w:shd w:val="clear" w:color="auto" w:fill="FFFFFF"/>
              </w:rPr>
              <w:t xml:space="preserve">13. Положення частин першої – дев'ятої, одинадцятої та дванадцятої цієї статті застосовуються до зборів суддів </w:t>
            </w:r>
            <w:r w:rsidRPr="0058483A">
              <w:rPr>
                <w:rFonts w:eastAsia="Times New Roman"/>
                <w:b/>
                <w:color w:val="000000"/>
                <w:lang w:eastAsia="uk-UA"/>
              </w:rPr>
              <w:t xml:space="preserve">апеляційної палати вищого спеціалізованого суду. </w:t>
            </w:r>
          </w:p>
          <w:p w:rsidR="0058483A" w:rsidRPr="0058483A" w:rsidRDefault="0058483A" w:rsidP="0058483A">
            <w:pPr>
              <w:jc w:val="both"/>
              <w:rPr>
                <w:color w:val="000000"/>
                <w:shd w:val="clear" w:color="auto" w:fill="FFFFFF"/>
              </w:rPr>
            </w:pPr>
          </w:p>
          <w:p w:rsidR="0058483A" w:rsidRPr="0058483A" w:rsidRDefault="0058483A" w:rsidP="0058483A">
            <w:pPr>
              <w:jc w:val="both"/>
              <w:rPr>
                <w:color w:val="000000"/>
                <w:shd w:val="clear" w:color="auto" w:fill="FFFFFF"/>
              </w:rPr>
            </w:pPr>
          </w:p>
          <w:p w:rsidR="0058483A" w:rsidRPr="0058483A" w:rsidRDefault="0058483A" w:rsidP="0058483A">
            <w:pPr>
              <w:jc w:val="both"/>
              <w:rPr>
                <w:color w:val="000000"/>
                <w:shd w:val="clear" w:color="auto" w:fill="FFFFFF"/>
              </w:rPr>
            </w:pPr>
          </w:p>
        </w:tc>
      </w:tr>
      <w:tr w:rsidR="0058483A" w:rsidRPr="0058483A" w:rsidTr="00F025D8">
        <w:tc>
          <w:tcPr>
            <w:tcW w:w="2500" w:type="pct"/>
          </w:tcPr>
          <w:p w:rsidR="0058483A" w:rsidRPr="0058483A" w:rsidRDefault="0058483A" w:rsidP="0058483A">
            <w:pPr>
              <w:jc w:val="both"/>
              <w:rPr>
                <w:rFonts w:eastAsia="Times New Roman"/>
                <w:b/>
                <w:bCs/>
                <w:color w:val="000000"/>
                <w:lang w:eastAsia="uk-UA"/>
              </w:rPr>
            </w:pPr>
            <w:r w:rsidRPr="0058483A">
              <w:rPr>
                <w:rFonts w:eastAsia="Times New Roman"/>
                <w:b/>
                <w:bCs/>
                <w:color w:val="000000"/>
                <w:lang w:eastAsia="uk-UA"/>
              </w:rPr>
              <w:t xml:space="preserve">Стаття 133. </w:t>
            </w:r>
            <w:r w:rsidRPr="0058483A">
              <w:rPr>
                <w:rFonts w:eastAsia="Times New Roman"/>
                <w:bCs/>
                <w:color w:val="000000"/>
                <w:lang w:eastAsia="uk-UA"/>
              </w:rPr>
              <w:t>Рада суддів України</w:t>
            </w:r>
          </w:p>
        </w:tc>
        <w:tc>
          <w:tcPr>
            <w:tcW w:w="2500" w:type="pct"/>
          </w:tcPr>
          <w:p w:rsidR="0058483A" w:rsidRPr="0058483A" w:rsidRDefault="0058483A" w:rsidP="0058483A">
            <w:pPr>
              <w:jc w:val="both"/>
              <w:rPr>
                <w:rFonts w:eastAsia="Times New Roman"/>
                <w:b/>
                <w:bCs/>
                <w:color w:val="000000"/>
                <w:lang w:eastAsia="uk-UA"/>
              </w:rPr>
            </w:pPr>
            <w:r w:rsidRPr="0058483A">
              <w:rPr>
                <w:rFonts w:eastAsia="Times New Roman"/>
                <w:b/>
                <w:bCs/>
                <w:color w:val="000000"/>
                <w:lang w:eastAsia="uk-UA"/>
              </w:rPr>
              <w:t xml:space="preserve">Стаття 133. </w:t>
            </w:r>
            <w:r w:rsidRPr="0058483A">
              <w:rPr>
                <w:rFonts w:eastAsia="Times New Roman"/>
                <w:bCs/>
                <w:color w:val="000000"/>
                <w:lang w:eastAsia="uk-UA"/>
              </w:rPr>
              <w:t>Рада суддів України</w:t>
            </w:r>
          </w:p>
        </w:tc>
      </w:tr>
      <w:tr w:rsidR="0058483A" w:rsidRPr="0058483A" w:rsidTr="00F025D8">
        <w:tc>
          <w:tcPr>
            <w:tcW w:w="2500" w:type="pct"/>
          </w:tcPr>
          <w:p w:rsidR="0058483A" w:rsidRPr="0058483A" w:rsidRDefault="0058483A" w:rsidP="0058483A">
            <w:pPr>
              <w:jc w:val="both"/>
              <w:rPr>
                <w:rFonts w:eastAsia="Times New Roman"/>
                <w:bCs/>
                <w:color w:val="000000"/>
                <w:lang w:eastAsia="uk-UA"/>
              </w:rPr>
            </w:pPr>
            <w:r w:rsidRPr="0058483A">
              <w:rPr>
                <w:rFonts w:eastAsia="Times New Roman"/>
                <w:bCs/>
                <w:color w:val="000000"/>
                <w:lang w:eastAsia="uk-UA"/>
              </w:rPr>
              <w:t>…</w:t>
            </w:r>
          </w:p>
        </w:tc>
        <w:tc>
          <w:tcPr>
            <w:tcW w:w="2500" w:type="pct"/>
          </w:tcPr>
          <w:p w:rsidR="0058483A" w:rsidRPr="0058483A" w:rsidRDefault="0058483A" w:rsidP="0058483A">
            <w:pPr>
              <w:jc w:val="both"/>
              <w:rPr>
                <w:rFonts w:eastAsia="Times New Roman"/>
                <w:bCs/>
                <w:color w:val="000000"/>
                <w:lang w:eastAsia="uk-UA"/>
              </w:rPr>
            </w:pPr>
            <w:r w:rsidRPr="0058483A">
              <w:rPr>
                <w:rFonts w:eastAsia="Times New Roman"/>
                <w:bCs/>
                <w:color w:val="000000"/>
                <w:lang w:eastAsia="uk-UA"/>
              </w:rPr>
              <w:t>…</w:t>
            </w:r>
          </w:p>
        </w:tc>
      </w:tr>
      <w:tr w:rsidR="0058483A" w:rsidRPr="0058483A" w:rsidTr="00F025D8">
        <w:tc>
          <w:tcPr>
            <w:tcW w:w="2500" w:type="pct"/>
          </w:tcPr>
          <w:p w:rsidR="0058483A" w:rsidRPr="0058483A" w:rsidRDefault="0058483A" w:rsidP="0058483A">
            <w:pPr>
              <w:jc w:val="both"/>
              <w:rPr>
                <w:rFonts w:eastAsia="Times New Roman"/>
                <w:bCs/>
                <w:color w:val="000000"/>
                <w:lang w:eastAsia="uk-UA"/>
              </w:rPr>
            </w:pPr>
            <w:r w:rsidRPr="0058483A">
              <w:rPr>
                <w:rFonts w:eastAsia="Times New Roman"/>
                <w:bCs/>
                <w:color w:val="000000"/>
                <w:lang w:eastAsia="uk-UA"/>
              </w:rPr>
              <w:t>8. Рада суддів України:</w:t>
            </w:r>
          </w:p>
          <w:p w:rsidR="0058483A" w:rsidRPr="0058483A" w:rsidRDefault="0058483A" w:rsidP="0058483A">
            <w:pPr>
              <w:jc w:val="both"/>
              <w:rPr>
                <w:rFonts w:eastAsia="Times New Roman"/>
                <w:bCs/>
                <w:color w:val="000000"/>
                <w:lang w:eastAsia="uk-UA"/>
              </w:rPr>
            </w:pPr>
            <w:r w:rsidRPr="0058483A">
              <w:rPr>
                <w:rFonts w:eastAsia="Times New Roman"/>
                <w:bCs/>
                <w:color w:val="000000"/>
                <w:lang w:eastAsia="uk-UA"/>
              </w:rPr>
              <w:t>1) розробляє та організовує виконання заходів щодо забезпечення незалежності судів і суддів, поліпшення стану організаційного забезпечення діяльності судів;</w:t>
            </w:r>
          </w:p>
          <w:p w:rsidR="0058483A" w:rsidRPr="0058483A" w:rsidRDefault="0058483A" w:rsidP="0058483A">
            <w:pPr>
              <w:jc w:val="both"/>
              <w:rPr>
                <w:rFonts w:eastAsia="Times New Roman"/>
                <w:bCs/>
                <w:color w:val="000000"/>
                <w:lang w:eastAsia="uk-UA"/>
              </w:rPr>
            </w:pPr>
            <w:r w:rsidRPr="0058483A">
              <w:rPr>
                <w:rFonts w:eastAsia="Times New Roman"/>
                <w:bCs/>
                <w:color w:val="000000"/>
                <w:lang w:eastAsia="uk-UA"/>
              </w:rPr>
              <w:t>2) розглядає питання правового захисту суддів, соціального захисту суддів та їхніх сімей, приймає відповідні рішення з цих питань;</w:t>
            </w:r>
          </w:p>
        </w:tc>
        <w:tc>
          <w:tcPr>
            <w:tcW w:w="2500" w:type="pct"/>
          </w:tcPr>
          <w:p w:rsidR="0058483A" w:rsidRPr="0058483A" w:rsidRDefault="0058483A" w:rsidP="0058483A">
            <w:pPr>
              <w:jc w:val="both"/>
              <w:rPr>
                <w:rFonts w:eastAsia="Times New Roman"/>
                <w:bCs/>
                <w:color w:val="000000"/>
                <w:lang w:eastAsia="uk-UA"/>
              </w:rPr>
            </w:pPr>
            <w:r w:rsidRPr="0058483A">
              <w:rPr>
                <w:rFonts w:eastAsia="Times New Roman"/>
                <w:bCs/>
                <w:color w:val="000000"/>
                <w:lang w:eastAsia="uk-UA"/>
              </w:rPr>
              <w:t>8. Рада суддів України:</w:t>
            </w:r>
          </w:p>
          <w:p w:rsidR="0058483A" w:rsidRPr="0058483A" w:rsidRDefault="0058483A" w:rsidP="0058483A">
            <w:pPr>
              <w:jc w:val="both"/>
              <w:rPr>
                <w:rFonts w:eastAsia="Times New Roman"/>
                <w:bCs/>
                <w:color w:val="000000"/>
                <w:lang w:eastAsia="uk-UA"/>
              </w:rPr>
            </w:pPr>
            <w:r w:rsidRPr="0058483A">
              <w:rPr>
                <w:rFonts w:eastAsia="Times New Roman"/>
                <w:bCs/>
                <w:color w:val="000000"/>
                <w:lang w:eastAsia="uk-UA"/>
              </w:rPr>
              <w:t>1) розробляє та організовує виконання заходів щодо забезпечення незалежності судів і суддів, поліпшення стану організаційного забезпечення діяльності судів;</w:t>
            </w:r>
          </w:p>
          <w:p w:rsidR="0058483A" w:rsidRPr="0058483A" w:rsidRDefault="0058483A" w:rsidP="0058483A">
            <w:pPr>
              <w:jc w:val="both"/>
              <w:rPr>
                <w:rFonts w:eastAsia="Times New Roman"/>
                <w:bCs/>
                <w:color w:val="000000"/>
                <w:lang w:eastAsia="uk-UA"/>
              </w:rPr>
            </w:pPr>
            <w:r w:rsidRPr="0058483A">
              <w:rPr>
                <w:rFonts w:eastAsia="Times New Roman"/>
                <w:bCs/>
                <w:color w:val="000000"/>
                <w:lang w:eastAsia="uk-UA"/>
              </w:rPr>
              <w:t>2) розглядає питання правового захисту суддів, соціального захисту суддів та їхніх сімей, приймає відповідні рішення з цих питань;</w:t>
            </w:r>
          </w:p>
        </w:tc>
      </w:tr>
      <w:tr w:rsidR="0058483A" w:rsidRPr="0058483A" w:rsidTr="00F025D8">
        <w:tc>
          <w:tcPr>
            <w:tcW w:w="2500" w:type="pct"/>
          </w:tcPr>
          <w:p w:rsidR="0058483A" w:rsidRPr="0058483A" w:rsidRDefault="0058483A" w:rsidP="0058483A">
            <w:pPr>
              <w:jc w:val="both"/>
              <w:rPr>
                <w:rFonts w:eastAsia="Times New Roman"/>
                <w:b/>
                <w:bCs/>
                <w:color w:val="000000"/>
                <w:lang w:eastAsia="uk-UA"/>
              </w:rPr>
            </w:pPr>
            <w:r w:rsidRPr="0058483A">
              <w:rPr>
                <w:color w:val="000000"/>
                <w:shd w:val="clear" w:color="auto" w:fill="FFFFFF"/>
              </w:rPr>
              <w:t>3) здійснює контроль за організацією діяльності судів, заслуховує з цих питань Голову Державної судової адміністрації України, його заступників, керівників структурних підрозділів і </w:t>
            </w:r>
            <w:hyperlink r:id="rId12" w:anchor="w12" w:history="1">
              <w:r w:rsidRPr="0058483A">
                <w:rPr>
                  <w:color w:val="000000"/>
                  <w:shd w:val="clear" w:color="auto" w:fill="FFFFFF"/>
                </w:rPr>
                <w:t>територ</w:t>
              </w:r>
            </w:hyperlink>
            <w:r w:rsidRPr="0058483A">
              <w:rPr>
                <w:color w:val="000000"/>
                <w:shd w:val="clear" w:color="auto" w:fill="FFFFFF"/>
              </w:rPr>
              <w:t>іальних управлінь Державної судової адміністрації України;</w:t>
            </w:r>
          </w:p>
        </w:tc>
        <w:tc>
          <w:tcPr>
            <w:tcW w:w="2500" w:type="pct"/>
          </w:tcPr>
          <w:p w:rsidR="0058483A" w:rsidRPr="0058483A" w:rsidRDefault="0058483A" w:rsidP="0058483A">
            <w:pPr>
              <w:jc w:val="both"/>
              <w:rPr>
                <w:rFonts w:eastAsia="Times New Roman"/>
                <w:b/>
                <w:bCs/>
                <w:color w:val="000000"/>
                <w:lang w:eastAsia="uk-UA"/>
              </w:rPr>
            </w:pPr>
            <w:r w:rsidRPr="0058483A">
              <w:rPr>
                <w:color w:val="000000"/>
                <w:shd w:val="clear" w:color="auto" w:fill="FFFFFF"/>
              </w:rPr>
              <w:t>3) здійснює контроль за організацією діяльності судів, заслуховує з цих питань Голову Державної судової адміністрації України, його заступників, керівників структурних підрозділів і </w:t>
            </w:r>
            <w:bookmarkStart w:id="294" w:name="w11"/>
            <w:r w:rsidRPr="0058483A">
              <w:rPr>
                <w:color w:val="000000"/>
                <w:shd w:val="clear" w:color="auto" w:fill="FFFFFF"/>
              </w:rPr>
              <w:fldChar w:fldCharType="begin"/>
            </w:r>
            <w:r w:rsidRPr="0058483A">
              <w:rPr>
                <w:color w:val="000000"/>
                <w:shd w:val="clear" w:color="auto" w:fill="FFFFFF"/>
              </w:rPr>
              <w:instrText xml:space="preserve"> HYPERLINK "http://zakon2.rada.gov.ua/laws/show/1402-19/page5?text=%F2%E5%F0%E8%F2%EE%F0" \l "w12" </w:instrText>
            </w:r>
            <w:r w:rsidRPr="0058483A">
              <w:rPr>
                <w:color w:val="000000"/>
                <w:shd w:val="clear" w:color="auto" w:fill="FFFFFF"/>
              </w:rPr>
              <w:fldChar w:fldCharType="separate"/>
            </w:r>
            <w:r w:rsidRPr="0058483A">
              <w:rPr>
                <w:color w:val="000000"/>
                <w:shd w:val="clear" w:color="auto" w:fill="FFFFFF"/>
              </w:rPr>
              <w:t>територ</w:t>
            </w:r>
            <w:r w:rsidRPr="0058483A">
              <w:rPr>
                <w:color w:val="000000"/>
                <w:shd w:val="clear" w:color="auto" w:fill="FFFFFF"/>
              </w:rPr>
              <w:fldChar w:fldCharType="end"/>
            </w:r>
            <w:bookmarkEnd w:id="294"/>
            <w:r w:rsidRPr="0058483A">
              <w:rPr>
                <w:color w:val="000000"/>
                <w:shd w:val="clear" w:color="auto" w:fill="FFFFFF"/>
              </w:rPr>
              <w:t xml:space="preserve">іальних управлінь </w:t>
            </w:r>
            <w:r w:rsidRPr="0058483A">
              <w:rPr>
                <w:b/>
                <w:color w:val="000000"/>
                <w:shd w:val="clear" w:color="auto" w:fill="FFFFFF"/>
              </w:rPr>
              <w:t>(у разі утворення)</w:t>
            </w:r>
            <w:r w:rsidRPr="0058483A">
              <w:rPr>
                <w:color w:val="000000"/>
                <w:shd w:val="clear" w:color="auto" w:fill="FFFFFF"/>
              </w:rPr>
              <w:t xml:space="preserve"> Державної судової адміністрації України;</w:t>
            </w:r>
          </w:p>
        </w:tc>
      </w:tr>
      <w:tr w:rsidR="0058483A" w:rsidRPr="0058483A" w:rsidTr="00F025D8">
        <w:tc>
          <w:tcPr>
            <w:tcW w:w="2500" w:type="pct"/>
          </w:tcPr>
          <w:p w:rsidR="0058483A" w:rsidRPr="0058483A" w:rsidRDefault="0058483A" w:rsidP="0058483A">
            <w:pPr>
              <w:shd w:val="clear" w:color="auto" w:fill="FFFFFF"/>
              <w:jc w:val="both"/>
              <w:rPr>
                <w:rFonts w:eastAsia="Times New Roman"/>
                <w:color w:val="000000"/>
                <w:lang w:eastAsia="uk-UA"/>
              </w:rPr>
            </w:pPr>
            <w:r w:rsidRPr="0058483A">
              <w:rPr>
                <w:rFonts w:eastAsia="Times New Roman"/>
                <w:color w:val="000000"/>
                <w:lang w:eastAsia="uk-UA"/>
              </w:rPr>
              <w:t>4) звертається з пропозиціями щодо питань діяльності судів до органів державної влади та органів місцевого самоврядування;</w:t>
            </w:r>
          </w:p>
          <w:p w:rsidR="0058483A" w:rsidRPr="0058483A" w:rsidRDefault="0058483A" w:rsidP="0058483A">
            <w:pPr>
              <w:shd w:val="clear" w:color="auto" w:fill="FFFFFF"/>
              <w:jc w:val="both"/>
              <w:rPr>
                <w:rFonts w:eastAsia="Times New Roman"/>
                <w:color w:val="000000"/>
                <w:lang w:eastAsia="uk-UA"/>
              </w:rPr>
            </w:pPr>
            <w:bookmarkStart w:id="295" w:name="n1371"/>
            <w:bookmarkEnd w:id="295"/>
            <w:r w:rsidRPr="0058483A">
              <w:rPr>
                <w:rFonts w:eastAsia="Times New Roman"/>
                <w:color w:val="000000"/>
                <w:lang w:eastAsia="uk-UA"/>
              </w:rPr>
              <w:t>5) затверджує зразки посвідчень судді, судді у відставці;</w:t>
            </w:r>
          </w:p>
          <w:p w:rsidR="0058483A" w:rsidRPr="0058483A" w:rsidRDefault="0058483A" w:rsidP="0058483A">
            <w:pPr>
              <w:shd w:val="clear" w:color="auto" w:fill="FFFFFF"/>
              <w:jc w:val="both"/>
              <w:rPr>
                <w:rFonts w:eastAsia="Times New Roman"/>
                <w:color w:val="000000"/>
                <w:lang w:eastAsia="uk-UA"/>
              </w:rPr>
            </w:pPr>
            <w:bookmarkStart w:id="296" w:name="n1372"/>
            <w:bookmarkEnd w:id="296"/>
            <w:r w:rsidRPr="0058483A">
              <w:rPr>
                <w:rFonts w:eastAsia="Times New Roman"/>
                <w:color w:val="000000"/>
                <w:lang w:eastAsia="uk-UA"/>
              </w:rPr>
              <w:t>6) здійснює контроль за додержанням вимог законодавства щодо врегулювання конфлікту інтересів у діяльності суддів, Голови чи членів Вищої кваліфікаційної комісії суддів України, Голови Державної судової адміністрації України чи його заступників; приймає рішення про врегулювання реального чи потенційного конфлікту інтересів у діяльності зазначених осіб (у разі якщо такий конфлікт не може бути врегульований у порядку, визначеному процесуальним законом);</w:t>
            </w:r>
          </w:p>
          <w:p w:rsidR="0058483A" w:rsidRPr="0058483A" w:rsidRDefault="0058483A" w:rsidP="0058483A">
            <w:pPr>
              <w:shd w:val="clear" w:color="auto" w:fill="FFFFFF"/>
              <w:jc w:val="both"/>
              <w:rPr>
                <w:rFonts w:eastAsia="Times New Roman"/>
                <w:color w:val="000000"/>
                <w:lang w:eastAsia="uk-UA"/>
              </w:rPr>
            </w:pPr>
            <w:r w:rsidRPr="0058483A">
              <w:rPr>
                <w:rFonts w:eastAsia="Times New Roman"/>
                <w:color w:val="000000"/>
                <w:lang w:eastAsia="uk-UA"/>
              </w:rPr>
              <w:t>7) здійснює інші повноваження, визначені законом.</w:t>
            </w:r>
          </w:p>
          <w:p w:rsidR="0058483A" w:rsidRPr="0058483A" w:rsidRDefault="0058483A" w:rsidP="0058483A">
            <w:pPr>
              <w:jc w:val="both"/>
              <w:rPr>
                <w:rFonts w:eastAsia="Times New Roman"/>
                <w:bCs/>
                <w:color w:val="000000"/>
                <w:lang w:eastAsia="uk-UA"/>
              </w:rPr>
            </w:pPr>
            <w:r w:rsidRPr="0058483A">
              <w:rPr>
                <w:rFonts w:eastAsia="Times New Roman"/>
                <w:bCs/>
                <w:color w:val="000000"/>
                <w:lang w:eastAsia="uk-UA"/>
              </w:rPr>
              <w:t>…</w:t>
            </w:r>
          </w:p>
        </w:tc>
        <w:tc>
          <w:tcPr>
            <w:tcW w:w="2500" w:type="pct"/>
          </w:tcPr>
          <w:p w:rsidR="0058483A" w:rsidRPr="0058483A" w:rsidRDefault="0058483A" w:rsidP="0058483A">
            <w:pPr>
              <w:shd w:val="clear" w:color="auto" w:fill="FFFFFF"/>
              <w:jc w:val="both"/>
              <w:rPr>
                <w:rFonts w:eastAsia="Times New Roman"/>
                <w:color w:val="000000"/>
                <w:lang w:eastAsia="uk-UA"/>
              </w:rPr>
            </w:pPr>
            <w:r w:rsidRPr="0058483A">
              <w:rPr>
                <w:rFonts w:eastAsia="Times New Roman"/>
                <w:color w:val="000000"/>
                <w:lang w:eastAsia="uk-UA"/>
              </w:rPr>
              <w:t>4) звертається з пропозиціями щодо питань діяльності судів до органів державної влади та органів місцевого самоврядування;</w:t>
            </w:r>
          </w:p>
          <w:p w:rsidR="0058483A" w:rsidRPr="0058483A" w:rsidRDefault="0058483A" w:rsidP="0058483A">
            <w:pPr>
              <w:shd w:val="clear" w:color="auto" w:fill="FFFFFF"/>
              <w:jc w:val="both"/>
              <w:rPr>
                <w:rFonts w:eastAsia="Times New Roman"/>
                <w:color w:val="000000"/>
                <w:lang w:eastAsia="uk-UA"/>
              </w:rPr>
            </w:pPr>
            <w:r w:rsidRPr="0058483A">
              <w:rPr>
                <w:rFonts w:eastAsia="Times New Roman"/>
                <w:color w:val="000000"/>
                <w:lang w:eastAsia="uk-UA"/>
              </w:rPr>
              <w:t>5) затверджує зразки посвідчень судді, судді у відставці;</w:t>
            </w:r>
          </w:p>
          <w:p w:rsidR="0058483A" w:rsidRPr="0058483A" w:rsidRDefault="0058483A" w:rsidP="0058483A">
            <w:pPr>
              <w:shd w:val="clear" w:color="auto" w:fill="FFFFFF"/>
              <w:jc w:val="both"/>
              <w:rPr>
                <w:rFonts w:eastAsia="Times New Roman"/>
                <w:color w:val="000000"/>
                <w:lang w:eastAsia="uk-UA"/>
              </w:rPr>
            </w:pPr>
            <w:r w:rsidRPr="0058483A">
              <w:rPr>
                <w:rFonts w:eastAsia="Times New Roman"/>
                <w:color w:val="000000"/>
                <w:lang w:eastAsia="uk-UA"/>
              </w:rPr>
              <w:t>6) здійснює контроль за додержанням вимог законодавства щодо врегулювання конфлікту інтересів у діяльності суддів, Голови чи членів Вищої кваліфікаційної комісії суддів України, Голови Державної судової адміністрації України чи його заступників; приймає рішення про врегулювання реального чи потенційного конфлікту інтересів у діяльності зазначених осіб (у разі якщо такий конфлікт не може бути врегульований у порядку, визначеному процесуальним законом);</w:t>
            </w:r>
          </w:p>
          <w:p w:rsidR="0058483A" w:rsidRPr="0058483A" w:rsidRDefault="0058483A" w:rsidP="0058483A">
            <w:pPr>
              <w:shd w:val="clear" w:color="auto" w:fill="FFFFFF"/>
              <w:jc w:val="both"/>
              <w:rPr>
                <w:rFonts w:eastAsia="Times New Roman"/>
                <w:color w:val="000000"/>
                <w:lang w:eastAsia="uk-UA"/>
              </w:rPr>
            </w:pPr>
            <w:r w:rsidRPr="0058483A">
              <w:rPr>
                <w:rFonts w:eastAsia="Times New Roman"/>
                <w:color w:val="000000"/>
                <w:lang w:eastAsia="uk-UA"/>
              </w:rPr>
              <w:t>7) здійснює інші повноваження, визначені законом.</w:t>
            </w:r>
          </w:p>
          <w:p w:rsidR="0058483A" w:rsidRPr="0058483A" w:rsidRDefault="0058483A" w:rsidP="0058483A">
            <w:pPr>
              <w:jc w:val="both"/>
              <w:rPr>
                <w:rFonts w:eastAsia="Times New Roman"/>
                <w:bCs/>
                <w:color w:val="000000"/>
                <w:lang w:eastAsia="uk-UA"/>
              </w:rPr>
            </w:pPr>
            <w:r w:rsidRPr="0058483A">
              <w:rPr>
                <w:rFonts w:eastAsia="Times New Roman"/>
                <w:bCs/>
                <w:color w:val="000000"/>
                <w:lang w:eastAsia="uk-UA"/>
              </w:rPr>
              <w:t>…</w:t>
            </w:r>
          </w:p>
        </w:tc>
      </w:tr>
      <w:tr w:rsidR="0058483A" w:rsidRPr="0058483A" w:rsidTr="00F025D8">
        <w:tc>
          <w:tcPr>
            <w:tcW w:w="2500" w:type="pct"/>
          </w:tcPr>
          <w:p w:rsidR="0058483A" w:rsidRPr="0058483A" w:rsidRDefault="0058483A" w:rsidP="0058483A">
            <w:pPr>
              <w:jc w:val="both"/>
            </w:pPr>
            <w:r w:rsidRPr="0058483A">
              <w:rPr>
                <w:b/>
              </w:rPr>
              <w:t>Стаття 134.</w:t>
            </w:r>
            <w:r w:rsidRPr="0058483A">
              <w:t xml:space="preserve"> Забезпечення діяльності органів суддівського самоврядування</w:t>
            </w:r>
          </w:p>
        </w:tc>
        <w:tc>
          <w:tcPr>
            <w:tcW w:w="2500" w:type="pct"/>
          </w:tcPr>
          <w:p w:rsidR="0058483A" w:rsidRPr="0058483A" w:rsidRDefault="0058483A" w:rsidP="0058483A">
            <w:pPr>
              <w:jc w:val="both"/>
              <w:rPr>
                <w:rFonts w:eastAsia="Times New Roman"/>
                <w:b/>
                <w:bCs/>
                <w:color w:val="000000"/>
                <w:lang w:eastAsia="uk-UA"/>
              </w:rPr>
            </w:pPr>
            <w:r w:rsidRPr="0058483A">
              <w:rPr>
                <w:rFonts w:eastAsia="Times New Roman"/>
                <w:b/>
                <w:bCs/>
                <w:color w:val="000000"/>
                <w:lang w:eastAsia="uk-UA"/>
              </w:rPr>
              <w:t xml:space="preserve">Стаття 134. </w:t>
            </w:r>
            <w:r w:rsidRPr="0058483A">
              <w:rPr>
                <w:rFonts w:eastAsia="Times New Roman"/>
                <w:bCs/>
                <w:color w:val="000000"/>
                <w:lang w:eastAsia="uk-UA"/>
              </w:rPr>
              <w:t>Забезпечення діяльності органів суддівського самоврядування</w:t>
            </w:r>
          </w:p>
        </w:tc>
      </w:tr>
      <w:tr w:rsidR="0058483A" w:rsidRPr="0058483A" w:rsidTr="00F025D8">
        <w:tc>
          <w:tcPr>
            <w:tcW w:w="2500" w:type="pct"/>
          </w:tcPr>
          <w:p w:rsidR="0058483A" w:rsidRPr="0058483A" w:rsidRDefault="0058483A" w:rsidP="0058483A">
            <w:pPr>
              <w:jc w:val="both"/>
            </w:pPr>
            <w:r w:rsidRPr="0058483A">
              <w:t xml:space="preserve">1. Забезпечення роботи з’їзду суддів України, спільних зборів суддів місцевих загальних судів, діяльності Ради суддів України здійснюється Державною судовою адміністрацією України </w:t>
            </w:r>
            <w:r w:rsidRPr="0058483A">
              <w:rPr>
                <w:b/>
              </w:rPr>
              <w:t>та її територіальними управліннями</w:t>
            </w:r>
            <w:r w:rsidRPr="0058483A">
              <w:t xml:space="preserve"> за рахунок коштів Державного бюджету України згідно з вимогами розділу XI цього Закону.</w:t>
            </w:r>
          </w:p>
        </w:tc>
        <w:tc>
          <w:tcPr>
            <w:tcW w:w="2500" w:type="pct"/>
          </w:tcPr>
          <w:p w:rsidR="0058483A" w:rsidRPr="0058483A" w:rsidRDefault="0058483A" w:rsidP="0058483A">
            <w:pPr>
              <w:jc w:val="both"/>
              <w:rPr>
                <w:rFonts w:eastAsia="Times New Roman"/>
                <w:bCs/>
                <w:color w:val="000000"/>
                <w:lang w:eastAsia="uk-UA"/>
              </w:rPr>
            </w:pPr>
            <w:r w:rsidRPr="0058483A">
              <w:rPr>
                <w:rFonts w:eastAsia="Times New Roman"/>
                <w:bCs/>
                <w:color w:val="000000"/>
                <w:lang w:eastAsia="uk-UA"/>
              </w:rPr>
              <w:t>1. Забезпечення роботи з’їзду суддів України, спільних зборів суддів місцевих загальних судів, діяльності Ради суддів України здійснюється Державною судовою адміністрацією України за рахунок коштів Державного бюджету України згідно з вимогами розділу XI цього Закону.</w:t>
            </w:r>
          </w:p>
        </w:tc>
      </w:tr>
      <w:tr w:rsidR="0058483A" w:rsidRPr="0058483A" w:rsidTr="00F025D8">
        <w:tc>
          <w:tcPr>
            <w:tcW w:w="2500" w:type="pct"/>
          </w:tcPr>
          <w:p w:rsidR="0058483A" w:rsidRPr="0058483A" w:rsidRDefault="0058483A" w:rsidP="0058483A">
            <w:pPr>
              <w:jc w:val="both"/>
              <w:rPr>
                <w:rFonts w:eastAsia="Times New Roman"/>
                <w:b/>
                <w:bCs/>
                <w:color w:val="000000"/>
                <w:lang w:eastAsia="uk-UA"/>
              </w:rPr>
            </w:pPr>
          </w:p>
        </w:tc>
        <w:tc>
          <w:tcPr>
            <w:tcW w:w="2500" w:type="pct"/>
          </w:tcPr>
          <w:p w:rsidR="0058483A" w:rsidRPr="0058483A" w:rsidRDefault="0058483A" w:rsidP="0058483A">
            <w:pPr>
              <w:jc w:val="both"/>
              <w:rPr>
                <w:rFonts w:eastAsia="Times New Roman"/>
                <w:b/>
                <w:bCs/>
                <w:color w:val="000000"/>
                <w:lang w:eastAsia="uk-UA"/>
              </w:rPr>
            </w:pPr>
          </w:p>
        </w:tc>
      </w:tr>
      <w:tr w:rsidR="0058483A" w:rsidRPr="0058483A" w:rsidTr="00F025D8">
        <w:tc>
          <w:tcPr>
            <w:tcW w:w="2500" w:type="pct"/>
          </w:tcPr>
          <w:p w:rsidR="0058483A" w:rsidRPr="0058483A" w:rsidRDefault="0058483A" w:rsidP="0058483A">
            <w:pPr>
              <w:jc w:val="both"/>
              <w:rPr>
                <w:rFonts w:eastAsia="Times New Roman"/>
                <w:color w:val="000000"/>
                <w:lang w:eastAsia="uk-UA"/>
              </w:rPr>
            </w:pPr>
            <w:bookmarkStart w:id="297" w:name="n1304"/>
            <w:bookmarkStart w:id="298" w:name="n1313"/>
            <w:bookmarkStart w:id="299" w:name="n1322"/>
            <w:bookmarkStart w:id="300" w:name="n1330"/>
            <w:bookmarkStart w:id="301" w:name="n1334"/>
            <w:bookmarkStart w:id="302" w:name="n1339"/>
            <w:bookmarkStart w:id="303" w:name="n1345"/>
            <w:bookmarkStart w:id="304" w:name="n1349"/>
            <w:bookmarkStart w:id="305" w:name="n1355"/>
            <w:bookmarkStart w:id="306" w:name="n1362"/>
            <w:bookmarkStart w:id="307" w:name="n1365"/>
            <w:bookmarkStart w:id="308" w:name="n1369"/>
            <w:bookmarkStart w:id="309" w:name="n1373"/>
            <w:bookmarkStart w:id="310" w:name="n1376"/>
            <w:bookmarkStart w:id="311" w:name="n1378"/>
            <w:bookmarkStart w:id="312" w:name="n1381"/>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r w:rsidRPr="0058483A">
              <w:rPr>
                <w:rFonts w:eastAsia="Times New Roman"/>
                <w:b/>
                <w:bCs/>
                <w:color w:val="000000"/>
                <w:lang w:eastAsia="uk-UA"/>
              </w:rPr>
              <w:t>Стаття 135.</w:t>
            </w:r>
            <w:r w:rsidRPr="0058483A">
              <w:rPr>
                <w:rFonts w:eastAsia="Times New Roman"/>
                <w:color w:val="000000"/>
                <w:lang w:eastAsia="uk-UA"/>
              </w:rPr>
              <w:t xml:space="preserve"> Суддівська винагорода</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b/>
                <w:bCs/>
                <w:color w:val="000000"/>
                <w:lang w:eastAsia="uk-UA"/>
              </w:rPr>
              <w:t>Стаття 135.</w:t>
            </w:r>
            <w:r w:rsidRPr="0058483A">
              <w:rPr>
                <w:rFonts w:eastAsia="Times New Roman"/>
                <w:color w:val="000000"/>
                <w:lang w:eastAsia="uk-UA"/>
              </w:rPr>
              <w:t xml:space="preserve"> Суддівська винагорода</w:t>
            </w:r>
          </w:p>
          <w:p w:rsidR="0058483A" w:rsidRPr="0058483A" w:rsidRDefault="0058483A" w:rsidP="0058483A">
            <w:pPr>
              <w:jc w:val="both"/>
              <w:rPr>
                <w:rFonts w:eastAsia="Times New Roman"/>
                <w:color w:val="000000"/>
                <w:lang w:eastAsia="uk-UA"/>
              </w:rPr>
            </w:pPr>
          </w:p>
        </w:tc>
      </w:tr>
      <w:tr w:rsidR="0058483A" w:rsidRPr="0058483A" w:rsidTr="00F025D8">
        <w:tc>
          <w:tcPr>
            <w:tcW w:w="2500" w:type="pct"/>
          </w:tcPr>
          <w:p w:rsidR="0058483A" w:rsidRPr="0058483A" w:rsidRDefault="0058483A" w:rsidP="0058483A">
            <w:pPr>
              <w:jc w:val="both"/>
              <w:rPr>
                <w:rFonts w:eastAsia="Times New Roman"/>
                <w:color w:val="000000"/>
                <w:lang w:eastAsia="uk-UA"/>
              </w:rPr>
            </w:pPr>
            <w:bookmarkStart w:id="313" w:name="n1382"/>
            <w:bookmarkStart w:id="314" w:name="n1383"/>
            <w:bookmarkStart w:id="315" w:name="n1388"/>
            <w:bookmarkStart w:id="316" w:name="n1687"/>
            <w:bookmarkStart w:id="317" w:name="n1392"/>
            <w:bookmarkEnd w:id="313"/>
            <w:bookmarkEnd w:id="314"/>
            <w:bookmarkEnd w:id="315"/>
            <w:bookmarkEnd w:id="316"/>
            <w:bookmarkEnd w:id="317"/>
            <w:r w:rsidRPr="0058483A">
              <w:rPr>
                <w:rFonts w:eastAsia="Times New Roman"/>
                <w:color w:val="000000"/>
                <w:lang w:eastAsia="uk-UA"/>
              </w:rPr>
              <w:t>…</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bookmarkStart w:id="318" w:name="n1393"/>
            <w:bookmarkStart w:id="319" w:name="n1397"/>
            <w:bookmarkEnd w:id="318"/>
            <w:bookmarkEnd w:id="319"/>
            <w:r w:rsidRPr="0058483A">
              <w:rPr>
                <w:rFonts w:eastAsia="Times New Roman"/>
                <w:color w:val="000000"/>
                <w:lang w:eastAsia="uk-UA"/>
              </w:rPr>
              <w:t>6. Суддям, які обіймають посади заступника голови суду, секретаря судової палати, секретаря Пленуму Верховного Суду, секретаря Великої Палати Верховного Суду, виплачується щомісячна доплата в розмірі 5 відсотків посадового окладу судді відповідного суду, голові суду – 10 відсотків посадового окладу судді відповідного суду.</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 xml:space="preserve">6. Суддям, які обіймають посади заступника голови суду, секретаря, </w:t>
            </w:r>
            <w:r w:rsidRPr="0058483A">
              <w:rPr>
                <w:rFonts w:eastAsia="Times New Roman"/>
                <w:b/>
                <w:color w:val="000000"/>
                <w:lang w:eastAsia="uk-UA"/>
              </w:rPr>
              <w:t>голови</w:t>
            </w:r>
            <w:r w:rsidRPr="0058483A">
              <w:rPr>
                <w:rFonts w:eastAsia="Times New Roman"/>
                <w:color w:val="000000"/>
                <w:lang w:eastAsia="uk-UA"/>
              </w:rPr>
              <w:t xml:space="preserve"> судової палати, секретаря Пленуму Верховного Суду, секретаря Великої Палати Верховного Суду, виплачується щомісячна доплата в розмірі 5 відсотків посадового окладу судді відповідного суду, голові суду – 10 відсотків посадового окладу судді відповідного суду.</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bookmarkStart w:id="320" w:name="n1398"/>
            <w:bookmarkEnd w:id="320"/>
            <w:r w:rsidRPr="0058483A">
              <w:rPr>
                <w:rFonts w:eastAsia="Times New Roman"/>
                <w:color w:val="000000"/>
                <w:lang w:eastAsia="uk-UA"/>
              </w:rPr>
              <w:t>…</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w:t>
            </w:r>
          </w:p>
          <w:p w:rsidR="0058483A" w:rsidRPr="0058483A" w:rsidRDefault="0058483A" w:rsidP="0058483A">
            <w:pPr>
              <w:jc w:val="both"/>
              <w:rPr>
                <w:rFonts w:eastAsia="Times New Roman"/>
                <w:color w:val="000000"/>
                <w:lang w:eastAsia="uk-UA"/>
              </w:rPr>
            </w:pPr>
          </w:p>
        </w:tc>
      </w:tr>
      <w:tr w:rsidR="0058483A" w:rsidRPr="0058483A" w:rsidTr="00F025D8">
        <w:tc>
          <w:tcPr>
            <w:tcW w:w="2500" w:type="pct"/>
          </w:tcPr>
          <w:p w:rsidR="0058483A" w:rsidRPr="0058483A" w:rsidRDefault="0058483A" w:rsidP="0058483A">
            <w:pPr>
              <w:jc w:val="both"/>
              <w:rPr>
                <w:rFonts w:eastAsia="Times New Roman"/>
                <w:color w:val="000000"/>
                <w:lang w:eastAsia="uk-UA"/>
              </w:rPr>
            </w:pPr>
            <w:bookmarkStart w:id="321" w:name="n1399"/>
            <w:bookmarkStart w:id="322" w:name="n1402"/>
            <w:bookmarkStart w:id="323" w:name="n1408"/>
            <w:bookmarkStart w:id="324" w:name="n1409"/>
            <w:bookmarkEnd w:id="321"/>
            <w:bookmarkEnd w:id="322"/>
            <w:bookmarkEnd w:id="323"/>
            <w:bookmarkEnd w:id="324"/>
            <w:r w:rsidRPr="0058483A">
              <w:rPr>
                <w:rFonts w:eastAsia="Times New Roman"/>
                <w:b/>
                <w:bCs/>
                <w:color w:val="000000"/>
                <w:lang w:eastAsia="uk-UA"/>
              </w:rPr>
              <w:t>Стаття 138.</w:t>
            </w:r>
            <w:r w:rsidRPr="0058483A">
              <w:rPr>
                <w:rFonts w:eastAsia="Times New Roman"/>
                <w:color w:val="000000"/>
                <w:lang w:eastAsia="uk-UA"/>
              </w:rPr>
              <w:t xml:space="preserve"> Забезпечення житлових умов судді</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b/>
                <w:bCs/>
                <w:color w:val="000000"/>
                <w:lang w:eastAsia="uk-UA"/>
              </w:rPr>
              <w:t>Стаття 138.</w:t>
            </w:r>
            <w:r w:rsidRPr="0058483A">
              <w:rPr>
                <w:rFonts w:eastAsia="Times New Roman"/>
                <w:color w:val="000000"/>
                <w:lang w:eastAsia="uk-UA"/>
              </w:rPr>
              <w:t xml:space="preserve"> Забезпечення житлових умов судді</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bookmarkStart w:id="325" w:name="n1410"/>
            <w:bookmarkEnd w:id="325"/>
            <w:r w:rsidRPr="0058483A">
              <w:rPr>
                <w:rFonts w:eastAsia="Times New Roman"/>
                <w:color w:val="000000"/>
                <w:lang w:eastAsia="uk-UA"/>
              </w:rPr>
              <w:t>1. Після призначення на посаду суддя, який потребує поліпшення житлових умов, забезпечується службовим житлом за місцем знаходження суду органами місцевого самоврядування в порядку, визначеному Кабінетом Міністрів України.</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 xml:space="preserve">1. Після призначення на посаду суддя, який потребує поліпшення житлових умов, забезпечується службовим житлом за місцем знаходження суду органами місцевого самоврядування в порядку, визначеному Кабінетом Міністрів України, </w:t>
            </w:r>
            <w:r w:rsidRPr="0058483A">
              <w:rPr>
                <w:rFonts w:eastAsia="Times New Roman"/>
                <w:b/>
                <w:color w:val="000000"/>
                <w:lang w:eastAsia="uk-UA"/>
              </w:rPr>
              <w:t>якщо інший порядок забезпечення службовим житлом не передбачено законом.</w:t>
            </w:r>
          </w:p>
          <w:p w:rsidR="0058483A" w:rsidRPr="0058483A" w:rsidRDefault="0058483A" w:rsidP="0058483A">
            <w:pPr>
              <w:jc w:val="both"/>
              <w:rPr>
                <w:rFonts w:eastAsia="Times New Roman"/>
                <w:color w:val="000000"/>
                <w:lang w:eastAsia="uk-UA"/>
              </w:rPr>
            </w:pPr>
          </w:p>
        </w:tc>
      </w:tr>
      <w:tr w:rsidR="0058483A" w:rsidRPr="0058483A" w:rsidTr="00F025D8">
        <w:tc>
          <w:tcPr>
            <w:tcW w:w="2500" w:type="pct"/>
          </w:tcPr>
          <w:p w:rsidR="0058483A" w:rsidRPr="0058483A" w:rsidRDefault="0058483A" w:rsidP="0058483A">
            <w:pPr>
              <w:jc w:val="both"/>
              <w:rPr>
                <w:rFonts w:eastAsia="Times New Roman"/>
                <w:color w:val="000000"/>
                <w:lang w:eastAsia="uk-UA"/>
              </w:rPr>
            </w:pPr>
            <w:bookmarkStart w:id="326" w:name="n1411"/>
            <w:bookmarkStart w:id="327" w:name="n1416"/>
            <w:bookmarkStart w:id="328" w:name="n1427"/>
            <w:bookmarkStart w:id="329" w:name="n1432"/>
            <w:bookmarkStart w:id="330" w:name="n1441"/>
            <w:bookmarkStart w:id="331" w:name="n1449"/>
            <w:bookmarkStart w:id="332" w:name="n1455"/>
            <w:bookmarkStart w:id="333" w:name="n1458"/>
            <w:bookmarkStart w:id="334" w:name="n1460"/>
            <w:bookmarkEnd w:id="326"/>
            <w:bookmarkEnd w:id="327"/>
            <w:bookmarkEnd w:id="328"/>
            <w:bookmarkEnd w:id="329"/>
            <w:bookmarkEnd w:id="330"/>
            <w:bookmarkEnd w:id="331"/>
            <w:bookmarkEnd w:id="332"/>
            <w:bookmarkEnd w:id="333"/>
            <w:bookmarkEnd w:id="334"/>
            <w:r w:rsidRPr="0058483A">
              <w:rPr>
                <w:rFonts w:eastAsia="Times New Roman"/>
                <w:b/>
                <w:bCs/>
                <w:color w:val="000000"/>
                <w:lang w:eastAsia="uk-UA"/>
              </w:rPr>
              <w:t>Стаття 148.</w:t>
            </w:r>
            <w:r w:rsidRPr="0058483A">
              <w:rPr>
                <w:rFonts w:eastAsia="Times New Roman"/>
                <w:color w:val="000000"/>
                <w:lang w:eastAsia="uk-UA"/>
              </w:rPr>
              <w:t xml:space="preserve"> Засади фінансування судів</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b/>
                <w:bCs/>
                <w:color w:val="000000"/>
                <w:lang w:eastAsia="uk-UA"/>
              </w:rPr>
              <w:t>Стаття 148.</w:t>
            </w:r>
            <w:r w:rsidRPr="0058483A">
              <w:rPr>
                <w:rFonts w:eastAsia="Times New Roman"/>
                <w:color w:val="000000"/>
                <w:lang w:eastAsia="uk-UA"/>
              </w:rPr>
              <w:t xml:space="preserve"> Засади фінансування судів</w:t>
            </w:r>
          </w:p>
          <w:p w:rsidR="0058483A" w:rsidRPr="0058483A" w:rsidRDefault="0058483A" w:rsidP="0058483A">
            <w:pPr>
              <w:jc w:val="both"/>
              <w:rPr>
                <w:rFonts w:eastAsia="Times New Roman"/>
                <w:color w:val="000000"/>
                <w:lang w:eastAsia="uk-UA"/>
              </w:rPr>
            </w:pPr>
          </w:p>
        </w:tc>
      </w:tr>
      <w:tr w:rsidR="0058483A" w:rsidRPr="0058483A" w:rsidTr="00F025D8">
        <w:tc>
          <w:tcPr>
            <w:tcW w:w="2500" w:type="pct"/>
          </w:tcPr>
          <w:p w:rsidR="0058483A" w:rsidRPr="0058483A" w:rsidRDefault="0058483A" w:rsidP="0058483A">
            <w:pPr>
              <w:jc w:val="both"/>
              <w:rPr>
                <w:rFonts w:eastAsia="Times New Roman"/>
                <w:color w:val="000000"/>
                <w:lang w:eastAsia="uk-UA"/>
              </w:rPr>
            </w:pPr>
            <w:bookmarkStart w:id="335" w:name="n1461"/>
            <w:bookmarkEnd w:id="335"/>
            <w:r w:rsidRPr="0058483A">
              <w:rPr>
                <w:rFonts w:eastAsia="Times New Roman"/>
                <w:color w:val="000000"/>
                <w:lang w:eastAsia="uk-UA"/>
              </w:rPr>
              <w:t>…</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bookmarkStart w:id="336" w:name="n1462"/>
            <w:bookmarkStart w:id="337" w:name="n1463"/>
            <w:bookmarkEnd w:id="336"/>
            <w:bookmarkEnd w:id="337"/>
            <w:r w:rsidRPr="0058483A">
              <w:rPr>
                <w:rFonts w:eastAsia="Times New Roman"/>
                <w:color w:val="000000"/>
                <w:lang w:eastAsia="uk-UA"/>
              </w:rPr>
              <w:t>3. Функції головного розпорядника коштів Державного бюджету України щодо фінансового забезпечення діяльності судів здійснюють:</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3. Функції головного розпорядника коштів Державного бюджету України щодо фінансового забезпечення діяльності судів здійснюють:</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bookmarkStart w:id="338" w:name="n1464"/>
            <w:bookmarkEnd w:id="338"/>
            <w:r w:rsidRPr="0058483A">
              <w:rPr>
                <w:rFonts w:eastAsia="Times New Roman"/>
                <w:color w:val="000000"/>
                <w:lang w:eastAsia="uk-UA"/>
              </w:rPr>
              <w:t>1) Верховний Суд – щодо фінансового забезпечення його діяльності;</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1) Верховний Суд – щодо фінансового забезпечення його діяльності;</w:t>
            </w:r>
          </w:p>
        </w:tc>
      </w:tr>
      <w:tr w:rsidR="0058483A" w:rsidRPr="0058483A" w:rsidTr="00F025D8">
        <w:tc>
          <w:tcPr>
            <w:tcW w:w="2500" w:type="pct"/>
          </w:tcPr>
          <w:p w:rsidR="0058483A" w:rsidRPr="0058483A" w:rsidRDefault="0058483A" w:rsidP="0058483A">
            <w:pPr>
              <w:jc w:val="center"/>
              <w:rPr>
                <w:rFonts w:eastAsia="Times New Roman"/>
                <w:b/>
                <w:color w:val="000000"/>
                <w:lang w:eastAsia="uk-UA"/>
              </w:rPr>
            </w:pPr>
            <w:r w:rsidRPr="0058483A">
              <w:rPr>
                <w:rFonts w:eastAsia="Times New Roman"/>
                <w:b/>
                <w:color w:val="000000"/>
                <w:lang w:eastAsia="uk-UA"/>
              </w:rPr>
              <w:t>Відсутній</w:t>
            </w:r>
          </w:p>
        </w:tc>
        <w:tc>
          <w:tcPr>
            <w:tcW w:w="2500" w:type="pct"/>
          </w:tcPr>
          <w:p w:rsidR="0058483A" w:rsidRPr="0058483A" w:rsidRDefault="0058483A" w:rsidP="0058483A">
            <w:pPr>
              <w:jc w:val="both"/>
              <w:rPr>
                <w:rFonts w:eastAsia="Times New Roman"/>
                <w:b/>
                <w:color w:val="000000"/>
                <w:lang w:eastAsia="uk-UA"/>
              </w:rPr>
            </w:pPr>
            <w:r w:rsidRPr="0058483A">
              <w:rPr>
                <w:rFonts w:eastAsia="Times New Roman"/>
                <w:b/>
                <w:color w:val="000000"/>
                <w:lang w:eastAsia="uk-UA"/>
              </w:rPr>
              <w:t>1-1) вищий спеціалізований суд – щодо фінансового забезпечення його діяльності;</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bookmarkStart w:id="339" w:name="n1465"/>
            <w:bookmarkEnd w:id="339"/>
            <w:r w:rsidRPr="0058483A">
              <w:rPr>
                <w:rFonts w:eastAsia="Times New Roman"/>
                <w:color w:val="000000"/>
                <w:lang w:eastAsia="uk-UA"/>
              </w:rPr>
              <w:t>2) Державна судова адміністрація України – щодо фінансового забезпечення діяльності всіх інших судів, діяльності Вищої кваліфікаційної комісії суддів України, органів суддівського самоврядування, Національної школи суддів України, Служби судової охорони та Державної судової адміністрації України;</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2) Державна судова адміністрація України – щодо фінансового забезпечення діяльності всіх інших судів, діяльності Вищої кваліфікаційної комісії суддів України, органів суддівського самоврядування, Національної школи суддів України, Служби судової охорони та Державної судової адміністрації України;</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bookmarkStart w:id="340" w:name="n1466"/>
            <w:bookmarkEnd w:id="340"/>
            <w:r w:rsidRPr="0058483A">
              <w:rPr>
                <w:rFonts w:eastAsia="Times New Roman"/>
                <w:color w:val="000000"/>
                <w:lang w:eastAsia="uk-UA"/>
              </w:rPr>
              <w:t>3) Вища рада правосуддя – щодо фінансового забезпечення її діяльності.</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3) Вища рада правосуддя – щодо фінансового забезпечення її діяльності.</w:t>
            </w:r>
          </w:p>
        </w:tc>
      </w:tr>
      <w:tr w:rsidR="0058483A" w:rsidRPr="0058483A" w:rsidTr="00F025D8">
        <w:tc>
          <w:tcPr>
            <w:tcW w:w="2500" w:type="pct"/>
            <w:shd w:val="clear" w:color="auto" w:fill="auto"/>
          </w:tcPr>
          <w:p w:rsidR="0058483A" w:rsidRPr="0058483A" w:rsidRDefault="0058483A" w:rsidP="0058483A">
            <w:pPr>
              <w:jc w:val="both"/>
              <w:rPr>
                <w:rFonts w:eastAsia="Times New Roman"/>
                <w:b/>
                <w:color w:val="000000"/>
                <w:lang w:eastAsia="uk-UA"/>
              </w:rPr>
            </w:pPr>
            <w:bookmarkStart w:id="341" w:name="n1467"/>
            <w:bookmarkEnd w:id="341"/>
            <w:r w:rsidRPr="0058483A">
              <w:rPr>
                <w:b/>
                <w:color w:val="000000"/>
                <w:shd w:val="clear" w:color="auto" w:fill="FFFFFF"/>
              </w:rPr>
              <w:t>4. Функції розпорядника бюджетних коштів щодо місцевих судів здійснюють </w:t>
            </w:r>
            <w:bookmarkStart w:id="342" w:name="w15"/>
            <w:r w:rsidRPr="0058483A">
              <w:rPr>
                <w:b/>
                <w:color w:val="000000"/>
                <w:shd w:val="clear" w:color="auto" w:fill="FFFFFF"/>
              </w:rPr>
              <w:fldChar w:fldCharType="begin"/>
            </w:r>
            <w:r w:rsidRPr="0058483A">
              <w:rPr>
                <w:b/>
                <w:color w:val="000000"/>
                <w:shd w:val="clear" w:color="auto" w:fill="FFFFFF"/>
              </w:rPr>
              <w:instrText xml:space="preserve"> HYPERLINK "http://zakon2.rada.gov.ua/laws/show/1402-19/find6?text=%F2%E5%F0%E8%F2%EE%F0" \l "w16" </w:instrText>
            </w:r>
            <w:r w:rsidRPr="0058483A">
              <w:rPr>
                <w:b/>
                <w:color w:val="000000"/>
                <w:shd w:val="clear" w:color="auto" w:fill="FFFFFF"/>
              </w:rPr>
              <w:fldChar w:fldCharType="separate"/>
            </w:r>
            <w:r w:rsidRPr="0058483A">
              <w:rPr>
                <w:b/>
                <w:color w:val="000000"/>
                <w:shd w:val="clear" w:color="auto" w:fill="FFFFFF"/>
              </w:rPr>
              <w:t>територ</w:t>
            </w:r>
            <w:r w:rsidRPr="0058483A">
              <w:rPr>
                <w:b/>
                <w:color w:val="000000"/>
                <w:shd w:val="clear" w:color="auto" w:fill="FFFFFF"/>
              </w:rPr>
              <w:fldChar w:fldCharType="end"/>
            </w:r>
            <w:bookmarkEnd w:id="342"/>
            <w:r w:rsidRPr="0058483A">
              <w:rPr>
                <w:b/>
                <w:color w:val="000000"/>
                <w:shd w:val="clear" w:color="auto" w:fill="FFFFFF"/>
              </w:rPr>
              <w:t>іальні управління Державної судової адміністрації України.</w:t>
            </w:r>
          </w:p>
        </w:tc>
        <w:tc>
          <w:tcPr>
            <w:tcW w:w="2500" w:type="pct"/>
            <w:shd w:val="clear" w:color="auto" w:fill="auto"/>
          </w:tcPr>
          <w:p w:rsidR="0058483A" w:rsidRPr="0058483A" w:rsidRDefault="0058483A" w:rsidP="0058483A">
            <w:pPr>
              <w:jc w:val="both"/>
              <w:rPr>
                <w:rFonts w:eastAsia="Times New Roman"/>
                <w:color w:val="000000"/>
                <w:lang w:eastAsia="uk-UA"/>
              </w:rPr>
            </w:pPr>
          </w:p>
          <w:p w:rsidR="0058483A" w:rsidRPr="0058483A" w:rsidRDefault="0058483A" w:rsidP="0058483A">
            <w:pPr>
              <w:jc w:val="center"/>
              <w:rPr>
                <w:rFonts w:eastAsia="Times New Roman"/>
                <w:b/>
                <w:color w:val="000000"/>
                <w:lang w:eastAsia="uk-UA"/>
              </w:rPr>
            </w:pPr>
            <w:r w:rsidRPr="0058483A">
              <w:rPr>
                <w:rFonts w:eastAsia="Times New Roman"/>
                <w:b/>
                <w:color w:val="000000"/>
                <w:lang w:eastAsia="uk-UA"/>
              </w:rPr>
              <w:t>Виключається</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bookmarkStart w:id="343" w:name="n1468"/>
            <w:bookmarkEnd w:id="343"/>
            <w:r w:rsidRPr="0058483A">
              <w:rPr>
                <w:rFonts w:eastAsia="Times New Roman"/>
                <w:color w:val="000000"/>
                <w:lang w:eastAsia="uk-UA"/>
              </w:rPr>
              <w:t xml:space="preserve">5. Видатки на утримання судів у Державному бюджеті України визначаються окремим рядком щодо Верховного Суду, Вищої ради правосуддя, а також у цілому щодо апеляційних, місцевих </w:t>
            </w:r>
            <w:r w:rsidRPr="0058483A">
              <w:rPr>
                <w:rFonts w:eastAsia="Times New Roman"/>
                <w:b/>
                <w:color w:val="000000"/>
                <w:lang w:eastAsia="uk-UA"/>
              </w:rPr>
              <w:t>та</w:t>
            </w:r>
            <w:r w:rsidRPr="0058483A">
              <w:rPr>
                <w:rFonts w:eastAsia="Times New Roman"/>
                <w:color w:val="000000"/>
                <w:lang w:eastAsia="uk-UA"/>
              </w:rPr>
              <w:t xml:space="preserve"> </w:t>
            </w:r>
            <w:r w:rsidRPr="0058483A">
              <w:rPr>
                <w:rFonts w:eastAsia="Times New Roman"/>
                <w:b/>
                <w:color w:val="000000"/>
                <w:lang w:eastAsia="uk-UA"/>
              </w:rPr>
              <w:t>вищих спеціалізованих судів</w:t>
            </w:r>
            <w:r w:rsidRPr="0058483A">
              <w:rPr>
                <w:rFonts w:eastAsia="Times New Roman"/>
                <w:color w:val="000000"/>
                <w:lang w:eastAsia="uk-UA"/>
              </w:rPr>
              <w:t>.</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 xml:space="preserve">5. Видатки на утримання судів у Державному бюджеті України визначаються окремим рядком щодо Верховного Суду, Вищої ради правосуддя, </w:t>
            </w:r>
            <w:r w:rsidRPr="0058483A">
              <w:rPr>
                <w:rFonts w:eastAsia="Times New Roman"/>
                <w:b/>
                <w:color w:val="000000"/>
                <w:lang w:eastAsia="uk-UA"/>
              </w:rPr>
              <w:t>апеляційної палати</w:t>
            </w:r>
            <w:r w:rsidRPr="0058483A">
              <w:rPr>
                <w:rFonts w:eastAsia="Times New Roman"/>
                <w:color w:val="000000"/>
                <w:lang w:eastAsia="uk-UA"/>
              </w:rPr>
              <w:t xml:space="preserve"> </w:t>
            </w:r>
            <w:r w:rsidRPr="0058483A">
              <w:rPr>
                <w:rFonts w:eastAsia="Times New Roman"/>
                <w:b/>
                <w:color w:val="000000"/>
                <w:lang w:eastAsia="uk-UA"/>
              </w:rPr>
              <w:t>вищого спеціалізованого суду</w:t>
            </w:r>
            <w:r w:rsidRPr="0058483A">
              <w:rPr>
                <w:rFonts w:eastAsia="Times New Roman"/>
                <w:color w:val="000000"/>
                <w:lang w:eastAsia="uk-UA"/>
              </w:rPr>
              <w:t>, а також у цілому щодо апеляційних, місцевих судів.</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bookmarkStart w:id="344" w:name="n1469"/>
            <w:bookmarkEnd w:id="344"/>
            <w:r w:rsidRPr="0058483A">
              <w:rPr>
                <w:rFonts w:eastAsia="Times New Roman"/>
                <w:color w:val="000000"/>
                <w:lang w:eastAsia="uk-UA"/>
              </w:rPr>
              <w:t xml:space="preserve">6. Видатки кожного місцевого та апеляційного суду всіх видів та спеціалізації, </w:t>
            </w:r>
            <w:r w:rsidRPr="0058483A">
              <w:rPr>
                <w:rFonts w:eastAsia="Times New Roman"/>
                <w:b/>
                <w:color w:val="000000"/>
                <w:lang w:eastAsia="uk-UA"/>
              </w:rPr>
              <w:t>вищого спеціалізованого суду,</w:t>
            </w:r>
            <w:r w:rsidRPr="0058483A">
              <w:rPr>
                <w:rFonts w:eastAsia="Times New Roman"/>
                <w:color w:val="000000"/>
                <w:lang w:eastAsia="uk-UA"/>
              </w:rPr>
              <w:t xml:space="preserve"> Вищої кваліфікаційної комісії суддів України, органів суддівського самоврядування, Національної школи суддів України, Служби судової охорони та Державної судової адміністрації України визначаються у Державному бюджеті України в окремому додатку.</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6. Видатки кожного місцевого та апеляційного суду всіх видів та спеціалізації, Вищої кваліфікаційної комісії суддів України, органів суддівського самоврядування, Національної школи суддів України, Служби судової охорони та Державної судової адміністрації України визначаються у Державному бюджеті України в окремому додатку.</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bookmarkStart w:id="345" w:name="n1470"/>
            <w:bookmarkEnd w:id="345"/>
            <w:r w:rsidRPr="0058483A">
              <w:rPr>
                <w:rFonts w:eastAsia="Times New Roman"/>
                <w:color w:val="000000"/>
                <w:lang w:eastAsia="uk-UA"/>
              </w:rPr>
              <w:t>…</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w:t>
            </w:r>
          </w:p>
          <w:p w:rsidR="0058483A" w:rsidRPr="0058483A" w:rsidRDefault="0058483A" w:rsidP="0058483A">
            <w:pPr>
              <w:jc w:val="both"/>
              <w:rPr>
                <w:rFonts w:eastAsia="Times New Roman"/>
                <w:color w:val="000000"/>
                <w:lang w:eastAsia="uk-UA"/>
              </w:rPr>
            </w:pPr>
          </w:p>
        </w:tc>
      </w:tr>
      <w:tr w:rsidR="0058483A" w:rsidRPr="0058483A" w:rsidTr="00F025D8">
        <w:tc>
          <w:tcPr>
            <w:tcW w:w="2500" w:type="pct"/>
          </w:tcPr>
          <w:p w:rsidR="0058483A" w:rsidRPr="0058483A" w:rsidRDefault="0058483A" w:rsidP="0058483A">
            <w:pPr>
              <w:jc w:val="both"/>
              <w:rPr>
                <w:rFonts w:eastAsia="Times New Roman"/>
                <w:color w:val="000000"/>
                <w:lang w:eastAsia="uk-UA"/>
              </w:rPr>
            </w:pPr>
            <w:bookmarkStart w:id="346" w:name="n1471"/>
            <w:bookmarkStart w:id="347" w:name="n1473"/>
            <w:bookmarkStart w:id="348" w:name="n1475"/>
            <w:bookmarkEnd w:id="346"/>
            <w:bookmarkEnd w:id="347"/>
            <w:bookmarkEnd w:id="348"/>
            <w:r w:rsidRPr="0058483A">
              <w:rPr>
                <w:rFonts w:eastAsia="Times New Roman"/>
                <w:b/>
                <w:bCs/>
                <w:color w:val="000000"/>
                <w:lang w:eastAsia="uk-UA"/>
              </w:rPr>
              <w:t>Стаття 150.</w:t>
            </w:r>
            <w:r w:rsidRPr="0058483A">
              <w:rPr>
                <w:rFonts w:eastAsia="Times New Roman"/>
                <w:color w:val="000000"/>
                <w:lang w:eastAsia="uk-UA"/>
              </w:rPr>
              <w:t xml:space="preserve"> Державна служба в системі правосуддя, оплата праці та соціальні гарантії</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b/>
                <w:bCs/>
                <w:color w:val="000000"/>
                <w:lang w:eastAsia="uk-UA"/>
              </w:rPr>
              <w:t>Стаття 150.</w:t>
            </w:r>
            <w:r w:rsidRPr="0058483A">
              <w:rPr>
                <w:rFonts w:eastAsia="Times New Roman"/>
                <w:color w:val="000000"/>
                <w:lang w:eastAsia="uk-UA"/>
              </w:rPr>
              <w:t xml:space="preserve"> Державна служба в системі правосуддя, оплата праці та соціальні гарантії</w:t>
            </w:r>
          </w:p>
          <w:p w:rsidR="0058483A" w:rsidRPr="0058483A" w:rsidRDefault="0058483A" w:rsidP="0058483A">
            <w:pPr>
              <w:jc w:val="both"/>
              <w:rPr>
                <w:rFonts w:eastAsia="Times New Roman"/>
                <w:color w:val="000000"/>
                <w:lang w:eastAsia="uk-UA"/>
              </w:rPr>
            </w:pPr>
          </w:p>
        </w:tc>
      </w:tr>
      <w:tr w:rsidR="0058483A" w:rsidRPr="0058483A" w:rsidTr="00F025D8">
        <w:tc>
          <w:tcPr>
            <w:tcW w:w="2500" w:type="pct"/>
          </w:tcPr>
          <w:p w:rsidR="0058483A" w:rsidRPr="0058483A" w:rsidRDefault="0058483A" w:rsidP="0058483A">
            <w:pPr>
              <w:jc w:val="both"/>
              <w:rPr>
                <w:rFonts w:eastAsia="Times New Roman"/>
                <w:color w:val="000000"/>
                <w:lang w:eastAsia="uk-UA"/>
              </w:rPr>
            </w:pPr>
            <w:bookmarkStart w:id="349" w:name="n1476"/>
            <w:bookmarkEnd w:id="349"/>
            <w:r w:rsidRPr="0058483A">
              <w:rPr>
                <w:rFonts w:eastAsia="Times New Roman"/>
                <w:color w:val="000000"/>
                <w:lang w:eastAsia="uk-UA"/>
              </w:rPr>
              <w:t>…</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bookmarkStart w:id="350" w:name="n1718"/>
            <w:bookmarkStart w:id="351" w:name="n1477"/>
            <w:bookmarkStart w:id="352" w:name="n1483"/>
            <w:bookmarkStart w:id="353" w:name="n1485"/>
            <w:bookmarkStart w:id="354" w:name="n1486"/>
            <w:bookmarkEnd w:id="350"/>
            <w:bookmarkEnd w:id="351"/>
            <w:bookmarkEnd w:id="352"/>
            <w:bookmarkEnd w:id="353"/>
            <w:bookmarkEnd w:id="354"/>
            <w:r w:rsidRPr="0058483A">
              <w:rPr>
                <w:rFonts w:eastAsia="Times New Roman"/>
                <w:color w:val="000000"/>
                <w:lang w:eastAsia="uk-UA"/>
              </w:rPr>
              <w:t>8. У кошторисах Верховного Суду, Вищої ради правосуддя, Вищої кваліфікаційної комісії суддів України та Державної судової адміністрації України передбачаються кошти на представницькі витрати.</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 xml:space="preserve">8. У кошторисах Верховного Суду, Вищої ради правосуддя, </w:t>
            </w:r>
            <w:r w:rsidRPr="0058483A">
              <w:rPr>
                <w:rFonts w:eastAsia="Times New Roman"/>
                <w:b/>
                <w:color w:val="000000"/>
                <w:lang w:eastAsia="uk-UA"/>
              </w:rPr>
              <w:t>вищих спеціалізованих судів,</w:t>
            </w:r>
            <w:r w:rsidRPr="0058483A">
              <w:rPr>
                <w:rFonts w:eastAsia="Times New Roman"/>
                <w:color w:val="000000"/>
                <w:lang w:eastAsia="uk-UA"/>
              </w:rPr>
              <w:t xml:space="preserve"> Вищої кваліфікаційної комісії суддів України та Державної судової адміністрації України передбачаються кошти на представницькі витрати.</w:t>
            </w:r>
          </w:p>
          <w:p w:rsidR="0058483A" w:rsidRPr="0058483A" w:rsidRDefault="0058483A" w:rsidP="0058483A">
            <w:pPr>
              <w:jc w:val="both"/>
              <w:rPr>
                <w:rFonts w:eastAsia="Times New Roman"/>
                <w:color w:val="000000"/>
                <w:lang w:eastAsia="uk-UA"/>
              </w:rPr>
            </w:pPr>
          </w:p>
        </w:tc>
      </w:tr>
      <w:tr w:rsidR="0058483A" w:rsidRPr="0058483A" w:rsidTr="00F025D8">
        <w:tc>
          <w:tcPr>
            <w:tcW w:w="2500" w:type="pct"/>
          </w:tcPr>
          <w:p w:rsidR="0058483A" w:rsidRPr="0058483A" w:rsidRDefault="0058483A" w:rsidP="0058483A">
            <w:pPr>
              <w:jc w:val="both"/>
              <w:rPr>
                <w:rFonts w:eastAsia="Times New Roman"/>
                <w:b/>
                <w:bCs/>
                <w:color w:val="000000"/>
                <w:lang w:eastAsia="uk-UA"/>
              </w:rPr>
            </w:pPr>
            <w:r w:rsidRPr="0058483A">
              <w:rPr>
                <w:rFonts w:eastAsia="Times New Roman"/>
                <w:b/>
                <w:bCs/>
                <w:color w:val="000000"/>
                <w:lang w:eastAsia="uk-UA"/>
              </w:rPr>
              <w:t xml:space="preserve">Стаття 151. </w:t>
            </w:r>
            <w:r w:rsidRPr="0058483A">
              <w:rPr>
                <w:rFonts w:eastAsia="Times New Roman"/>
                <w:bCs/>
                <w:color w:val="000000"/>
                <w:lang w:eastAsia="uk-UA"/>
              </w:rPr>
              <w:t>Статус Державної судової адміністрації України</w:t>
            </w:r>
          </w:p>
        </w:tc>
        <w:tc>
          <w:tcPr>
            <w:tcW w:w="2500" w:type="pct"/>
          </w:tcPr>
          <w:p w:rsidR="0058483A" w:rsidRPr="0058483A" w:rsidRDefault="0058483A" w:rsidP="0058483A">
            <w:pPr>
              <w:jc w:val="both"/>
              <w:rPr>
                <w:rFonts w:eastAsia="Times New Roman"/>
                <w:b/>
                <w:bCs/>
                <w:color w:val="000000"/>
                <w:lang w:eastAsia="uk-UA"/>
              </w:rPr>
            </w:pPr>
            <w:r w:rsidRPr="0058483A">
              <w:rPr>
                <w:rFonts w:eastAsia="Times New Roman"/>
                <w:b/>
                <w:bCs/>
                <w:color w:val="000000"/>
                <w:lang w:eastAsia="uk-UA"/>
              </w:rPr>
              <w:t xml:space="preserve">Стаття 151. </w:t>
            </w:r>
            <w:r w:rsidRPr="0058483A">
              <w:rPr>
                <w:rFonts w:eastAsia="Times New Roman"/>
                <w:bCs/>
                <w:color w:val="000000"/>
                <w:lang w:eastAsia="uk-UA"/>
              </w:rPr>
              <w:t>Статус Державної судової адміністрації України</w:t>
            </w:r>
          </w:p>
        </w:tc>
      </w:tr>
      <w:tr w:rsidR="0058483A" w:rsidRPr="0058483A" w:rsidTr="00F025D8">
        <w:tc>
          <w:tcPr>
            <w:tcW w:w="2500" w:type="pct"/>
          </w:tcPr>
          <w:p w:rsidR="0058483A" w:rsidRPr="0058483A" w:rsidRDefault="0058483A" w:rsidP="0058483A">
            <w:pPr>
              <w:jc w:val="both"/>
              <w:rPr>
                <w:rFonts w:eastAsia="Times New Roman"/>
                <w:bCs/>
                <w:color w:val="000000"/>
                <w:lang w:eastAsia="uk-UA"/>
              </w:rPr>
            </w:pPr>
            <w:r w:rsidRPr="0058483A">
              <w:rPr>
                <w:rFonts w:eastAsia="Times New Roman"/>
                <w:bCs/>
                <w:color w:val="000000"/>
                <w:lang w:eastAsia="uk-UA"/>
              </w:rPr>
              <w:t>…</w:t>
            </w:r>
          </w:p>
        </w:tc>
        <w:tc>
          <w:tcPr>
            <w:tcW w:w="2500" w:type="pct"/>
          </w:tcPr>
          <w:p w:rsidR="0058483A" w:rsidRPr="0058483A" w:rsidRDefault="0058483A" w:rsidP="0058483A">
            <w:pPr>
              <w:jc w:val="both"/>
              <w:rPr>
                <w:rFonts w:eastAsia="Times New Roman"/>
                <w:bCs/>
                <w:color w:val="000000"/>
                <w:lang w:eastAsia="uk-UA"/>
              </w:rPr>
            </w:pPr>
            <w:r w:rsidRPr="0058483A">
              <w:rPr>
                <w:rFonts w:eastAsia="Times New Roman"/>
                <w:bCs/>
                <w:color w:val="000000"/>
                <w:lang w:eastAsia="uk-UA"/>
              </w:rPr>
              <w:t>…</w:t>
            </w:r>
          </w:p>
        </w:tc>
      </w:tr>
      <w:tr w:rsidR="0058483A" w:rsidRPr="0058483A" w:rsidTr="00F025D8">
        <w:tc>
          <w:tcPr>
            <w:tcW w:w="2500" w:type="pct"/>
          </w:tcPr>
          <w:p w:rsidR="0058483A" w:rsidRPr="0058483A" w:rsidRDefault="0058483A" w:rsidP="0058483A">
            <w:pPr>
              <w:jc w:val="both"/>
              <w:rPr>
                <w:rFonts w:eastAsia="Times New Roman"/>
                <w:bCs/>
                <w:color w:val="000000"/>
                <w:lang w:eastAsia="uk-UA"/>
              </w:rPr>
            </w:pPr>
            <w:r w:rsidRPr="0058483A">
              <w:rPr>
                <w:color w:val="000000"/>
                <w:shd w:val="clear" w:color="auto" w:fill="FFFFFF"/>
              </w:rPr>
              <w:t xml:space="preserve">3. Державна судова адміністрація України </w:t>
            </w:r>
            <w:r w:rsidRPr="0058483A">
              <w:rPr>
                <w:b/>
                <w:color w:val="000000"/>
                <w:shd w:val="clear" w:color="auto" w:fill="FFFFFF"/>
              </w:rPr>
              <w:t>має</w:t>
            </w:r>
            <w:r w:rsidRPr="0058483A">
              <w:rPr>
                <w:color w:val="000000"/>
                <w:shd w:val="clear" w:color="auto" w:fill="FFFFFF"/>
              </w:rPr>
              <w:t> </w:t>
            </w:r>
            <w:hyperlink r:id="rId13" w:anchor="w18" w:history="1">
              <w:r w:rsidRPr="0058483A">
                <w:rPr>
                  <w:color w:val="000000"/>
                  <w:shd w:val="clear" w:color="auto" w:fill="FFFFFF"/>
                </w:rPr>
                <w:t>територ</w:t>
              </w:r>
            </w:hyperlink>
            <w:r w:rsidRPr="0058483A">
              <w:rPr>
                <w:color w:val="000000"/>
                <w:shd w:val="clear" w:color="auto" w:fill="FFFFFF"/>
              </w:rPr>
              <w:t>іальні управління. Рішення про утворення </w:t>
            </w:r>
            <w:hyperlink r:id="rId14" w:anchor="w19" w:history="1">
              <w:r w:rsidRPr="0058483A">
                <w:rPr>
                  <w:color w:val="000000"/>
                  <w:shd w:val="clear" w:color="auto" w:fill="FFFFFF"/>
                </w:rPr>
                <w:t>територ</w:t>
              </w:r>
            </w:hyperlink>
            <w:r w:rsidRPr="0058483A">
              <w:rPr>
                <w:color w:val="000000"/>
                <w:shd w:val="clear" w:color="auto" w:fill="FFFFFF"/>
              </w:rPr>
              <w:t>іальних управлінь та визначення їх кількості приймається Державною судовою адміністрацією України за погодженням з Вищою радою правосуддя.</w:t>
            </w:r>
          </w:p>
        </w:tc>
        <w:tc>
          <w:tcPr>
            <w:tcW w:w="2500" w:type="pct"/>
          </w:tcPr>
          <w:p w:rsidR="0058483A" w:rsidRPr="0058483A" w:rsidRDefault="0058483A" w:rsidP="0058483A">
            <w:pPr>
              <w:shd w:val="clear" w:color="auto" w:fill="FFFFFF"/>
              <w:jc w:val="both"/>
              <w:rPr>
                <w:rFonts w:eastAsia="Times New Roman"/>
                <w:b/>
                <w:color w:val="000000"/>
                <w:lang w:eastAsia="uk-UA"/>
              </w:rPr>
            </w:pPr>
            <w:r w:rsidRPr="0058483A">
              <w:rPr>
                <w:color w:val="000000"/>
                <w:shd w:val="clear" w:color="auto" w:fill="FFFFFF"/>
              </w:rPr>
              <w:t xml:space="preserve">3. Державна судова адміністрація України </w:t>
            </w:r>
            <w:r w:rsidRPr="0058483A">
              <w:rPr>
                <w:b/>
                <w:color w:val="000000"/>
                <w:shd w:val="clear" w:color="auto" w:fill="FFFFFF"/>
              </w:rPr>
              <w:t>може утворювати</w:t>
            </w:r>
            <w:r w:rsidRPr="0058483A">
              <w:rPr>
                <w:color w:val="000000"/>
                <w:shd w:val="clear" w:color="auto" w:fill="FFFFFF"/>
              </w:rPr>
              <w:t xml:space="preserve"> </w:t>
            </w:r>
            <w:bookmarkStart w:id="355" w:name="w17"/>
            <w:r w:rsidRPr="0058483A">
              <w:rPr>
                <w:color w:val="000000"/>
                <w:shd w:val="clear" w:color="auto" w:fill="FFFFFF"/>
              </w:rPr>
              <w:fldChar w:fldCharType="begin"/>
            </w:r>
            <w:r w:rsidRPr="0058483A">
              <w:rPr>
                <w:color w:val="000000"/>
                <w:shd w:val="clear" w:color="auto" w:fill="FFFFFF"/>
              </w:rPr>
              <w:instrText xml:space="preserve"> HYPERLINK "http://zakon2.rada.gov.ua/laws/show/1402-19/find6?text=%F2%E5%F0%E8%F2%EE%F0" \l "w18" </w:instrText>
            </w:r>
            <w:r w:rsidRPr="0058483A">
              <w:rPr>
                <w:color w:val="000000"/>
                <w:shd w:val="clear" w:color="auto" w:fill="FFFFFF"/>
              </w:rPr>
              <w:fldChar w:fldCharType="separate"/>
            </w:r>
            <w:r w:rsidRPr="0058483A">
              <w:rPr>
                <w:color w:val="000000"/>
                <w:shd w:val="clear" w:color="auto" w:fill="FFFFFF"/>
              </w:rPr>
              <w:t>територ</w:t>
            </w:r>
            <w:r w:rsidRPr="0058483A">
              <w:rPr>
                <w:color w:val="000000"/>
                <w:shd w:val="clear" w:color="auto" w:fill="FFFFFF"/>
              </w:rPr>
              <w:fldChar w:fldCharType="end"/>
            </w:r>
            <w:bookmarkEnd w:id="355"/>
            <w:r w:rsidRPr="0058483A">
              <w:rPr>
                <w:color w:val="000000"/>
                <w:shd w:val="clear" w:color="auto" w:fill="FFFFFF"/>
              </w:rPr>
              <w:t>іальні управління</w:t>
            </w:r>
            <w:r w:rsidRPr="0058483A">
              <w:rPr>
                <w:rFonts w:eastAsia="Times New Roman"/>
                <w:b/>
                <w:color w:val="000000"/>
                <w:lang w:eastAsia="uk-UA"/>
              </w:rPr>
              <w:t xml:space="preserve"> як структурні підрозділи Державної судової адміністрації України. </w:t>
            </w:r>
            <w:r w:rsidRPr="0058483A">
              <w:rPr>
                <w:color w:val="000000"/>
                <w:shd w:val="clear" w:color="auto" w:fill="FFFFFF"/>
              </w:rPr>
              <w:t>Рішення про утворення </w:t>
            </w:r>
            <w:bookmarkStart w:id="356" w:name="w18"/>
            <w:r w:rsidRPr="0058483A">
              <w:rPr>
                <w:color w:val="000000"/>
                <w:shd w:val="clear" w:color="auto" w:fill="FFFFFF"/>
              </w:rPr>
              <w:fldChar w:fldCharType="begin"/>
            </w:r>
            <w:r w:rsidRPr="0058483A">
              <w:rPr>
                <w:color w:val="000000"/>
                <w:shd w:val="clear" w:color="auto" w:fill="FFFFFF"/>
              </w:rPr>
              <w:instrText xml:space="preserve"> HYPERLINK "http://zakon2.rada.gov.ua/laws/show/1402-19/find6?text=%F2%E5%F0%E8%F2%EE%F0" \l "w19" </w:instrText>
            </w:r>
            <w:r w:rsidRPr="0058483A">
              <w:rPr>
                <w:color w:val="000000"/>
                <w:shd w:val="clear" w:color="auto" w:fill="FFFFFF"/>
              </w:rPr>
              <w:fldChar w:fldCharType="separate"/>
            </w:r>
            <w:r w:rsidRPr="0058483A">
              <w:rPr>
                <w:color w:val="000000"/>
                <w:shd w:val="clear" w:color="auto" w:fill="FFFFFF"/>
              </w:rPr>
              <w:t>територ</w:t>
            </w:r>
            <w:r w:rsidRPr="0058483A">
              <w:rPr>
                <w:color w:val="000000"/>
                <w:shd w:val="clear" w:color="auto" w:fill="FFFFFF"/>
              </w:rPr>
              <w:fldChar w:fldCharType="end"/>
            </w:r>
            <w:bookmarkEnd w:id="356"/>
            <w:r w:rsidRPr="0058483A">
              <w:rPr>
                <w:color w:val="000000"/>
                <w:shd w:val="clear" w:color="auto" w:fill="FFFFFF"/>
              </w:rPr>
              <w:t>іальних управлінь та визначення їх кількості приймається Державною судовою адміністрацією України за погодженням з Вищою радою правосуддя.</w:t>
            </w:r>
          </w:p>
        </w:tc>
      </w:tr>
      <w:tr w:rsidR="0058483A" w:rsidRPr="0058483A" w:rsidTr="00F025D8">
        <w:tc>
          <w:tcPr>
            <w:tcW w:w="2500" w:type="pct"/>
          </w:tcPr>
          <w:p w:rsidR="0058483A" w:rsidRPr="0058483A" w:rsidRDefault="0058483A" w:rsidP="0058483A">
            <w:pPr>
              <w:jc w:val="both"/>
              <w:rPr>
                <w:rFonts w:eastAsia="Times New Roman"/>
                <w:bCs/>
                <w:color w:val="000000"/>
                <w:lang w:eastAsia="uk-UA"/>
              </w:rPr>
            </w:pPr>
            <w:r w:rsidRPr="0058483A">
              <w:rPr>
                <w:rFonts w:eastAsia="Times New Roman"/>
                <w:bCs/>
                <w:color w:val="000000"/>
                <w:lang w:eastAsia="uk-UA"/>
              </w:rPr>
              <w:t>…</w:t>
            </w:r>
          </w:p>
        </w:tc>
        <w:tc>
          <w:tcPr>
            <w:tcW w:w="2500" w:type="pct"/>
          </w:tcPr>
          <w:p w:rsidR="0058483A" w:rsidRPr="0058483A" w:rsidRDefault="0058483A" w:rsidP="0058483A">
            <w:pPr>
              <w:jc w:val="both"/>
              <w:rPr>
                <w:rFonts w:eastAsia="Times New Roman"/>
                <w:bCs/>
                <w:color w:val="000000"/>
                <w:lang w:eastAsia="uk-UA"/>
              </w:rPr>
            </w:pPr>
            <w:r w:rsidRPr="0058483A">
              <w:rPr>
                <w:rFonts w:eastAsia="Times New Roman"/>
                <w:bCs/>
                <w:color w:val="000000"/>
                <w:lang w:eastAsia="uk-UA"/>
              </w:rPr>
              <w:t>…</w:t>
            </w:r>
          </w:p>
          <w:p w:rsidR="0058483A" w:rsidRPr="0058483A" w:rsidRDefault="0058483A" w:rsidP="0058483A">
            <w:pPr>
              <w:jc w:val="both"/>
              <w:rPr>
                <w:rFonts w:eastAsia="Times New Roman"/>
                <w:bCs/>
                <w:color w:val="000000"/>
                <w:lang w:eastAsia="uk-UA"/>
              </w:rPr>
            </w:pPr>
          </w:p>
        </w:tc>
      </w:tr>
      <w:tr w:rsidR="0058483A" w:rsidRPr="0058483A" w:rsidTr="00F025D8">
        <w:tc>
          <w:tcPr>
            <w:tcW w:w="2500" w:type="pct"/>
          </w:tcPr>
          <w:p w:rsidR="0058483A" w:rsidRPr="0058483A" w:rsidRDefault="0058483A" w:rsidP="0058483A">
            <w:pPr>
              <w:jc w:val="both"/>
              <w:rPr>
                <w:rFonts w:eastAsia="Times New Roman"/>
                <w:b/>
                <w:bCs/>
                <w:color w:val="000000"/>
                <w:lang w:eastAsia="uk-UA"/>
              </w:rPr>
            </w:pPr>
            <w:r w:rsidRPr="0058483A">
              <w:rPr>
                <w:b/>
                <w:bCs/>
                <w:color w:val="000000"/>
                <w:shd w:val="clear" w:color="auto" w:fill="FFFFFF"/>
              </w:rPr>
              <w:t>Стаття 153.</w:t>
            </w:r>
            <w:r w:rsidRPr="0058483A">
              <w:rPr>
                <w:color w:val="000000"/>
                <w:shd w:val="clear" w:color="auto" w:fill="FFFFFF"/>
              </w:rPr>
              <w:t> Голова Державної судової адміністрації України</w:t>
            </w:r>
          </w:p>
        </w:tc>
        <w:tc>
          <w:tcPr>
            <w:tcW w:w="2500" w:type="pct"/>
          </w:tcPr>
          <w:p w:rsidR="0058483A" w:rsidRPr="0058483A" w:rsidRDefault="0058483A" w:rsidP="0058483A">
            <w:pPr>
              <w:jc w:val="both"/>
              <w:rPr>
                <w:rFonts w:eastAsia="Times New Roman"/>
                <w:b/>
                <w:bCs/>
                <w:color w:val="000000"/>
                <w:lang w:eastAsia="uk-UA"/>
              </w:rPr>
            </w:pPr>
            <w:r w:rsidRPr="0058483A">
              <w:rPr>
                <w:b/>
                <w:bCs/>
                <w:color w:val="000000"/>
                <w:shd w:val="clear" w:color="auto" w:fill="FFFFFF"/>
              </w:rPr>
              <w:t>Стаття 153.</w:t>
            </w:r>
            <w:r w:rsidRPr="0058483A">
              <w:rPr>
                <w:color w:val="000000"/>
                <w:shd w:val="clear" w:color="auto" w:fill="FFFFFF"/>
              </w:rPr>
              <w:t> Голова Державної судової адміністрації України</w:t>
            </w:r>
          </w:p>
        </w:tc>
      </w:tr>
      <w:tr w:rsidR="0058483A" w:rsidRPr="0058483A" w:rsidTr="00F025D8">
        <w:tc>
          <w:tcPr>
            <w:tcW w:w="2500" w:type="pct"/>
          </w:tcPr>
          <w:p w:rsidR="0058483A" w:rsidRPr="0058483A" w:rsidRDefault="0058483A" w:rsidP="0058483A">
            <w:pPr>
              <w:jc w:val="both"/>
              <w:rPr>
                <w:rFonts w:eastAsia="Times New Roman"/>
                <w:bCs/>
                <w:color w:val="000000"/>
                <w:lang w:eastAsia="uk-UA"/>
              </w:rPr>
            </w:pPr>
            <w:r w:rsidRPr="0058483A">
              <w:rPr>
                <w:rFonts w:eastAsia="Times New Roman"/>
                <w:bCs/>
                <w:color w:val="000000"/>
                <w:lang w:eastAsia="uk-UA"/>
              </w:rPr>
              <w:t>…</w:t>
            </w:r>
          </w:p>
        </w:tc>
        <w:tc>
          <w:tcPr>
            <w:tcW w:w="2500" w:type="pct"/>
          </w:tcPr>
          <w:p w:rsidR="0058483A" w:rsidRPr="0058483A" w:rsidRDefault="0058483A" w:rsidP="0058483A">
            <w:pPr>
              <w:jc w:val="both"/>
              <w:rPr>
                <w:rFonts w:eastAsia="Times New Roman"/>
                <w:bCs/>
                <w:color w:val="000000"/>
                <w:lang w:eastAsia="uk-UA"/>
              </w:rPr>
            </w:pPr>
            <w:r w:rsidRPr="0058483A">
              <w:rPr>
                <w:rFonts w:eastAsia="Times New Roman"/>
                <w:bCs/>
                <w:color w:val="000000"/>
                <w:lang w:eastAsia="uk-UA"/>
              </w:rPr>
              <w:t>…</w:t>
            </w:r>
          </w:p>
        </w:tc>
      </w:tr>
      <w:tr w:rsidR="0058483A" w:rsidRPr="0058483A" w:rsidTr="00F025D8">
        <w:tc>
          <w:tcPr>
            <w:tcW w:w="2500" w:type="pct"/>
          </w:tcPr>
          <w:p w:rsidR="0058483A" w:rsidRPr="0058483A" w:rsidRDefault="0058483A" w:rsidP="0058483A">
            <w:pPr>
              <w:shd w:val="clear" w:color="auto" w:fill="FFFFFF"/>
              <w:jc w:val="both"/>
              <w:rPr>
                <w:rFonts w:eastAsia="Times New Roman"/>
                <w:color w:val="000000"/>
                <w:lang w:eastAsia="uk-UA"/>
              </w:rPr>
            </w:pPr>
            <w:r w:rsidRPr="0058483A">
              <w:rPr>
                <w:rFonts w:eastAsia="Times New Roman"/>
                <w:color w:val="000000"/>
                <w:lang w:eastAsia="uk-UA"/>
              </w:rPr>
              <w:t>4. Голова Державної судової адміністрації України:</w:t>
            </w:r>
          </w:p>
          <w:p w:rsidR="0058483A" w:rsidRPr="0058483A" w:rsidRDefault="0058483A" w:rsidP="0058483A">
            <w:pPr>
              <w:shd w:val="clear" w:color="auto" w:fill="FFFFFF"/>
              <w:jc w:val="both"/>
              <w:rPr>
                <w:rFonts w:eastAsia="Times New Roman"/>
                <w:color w:val="000000"/>
                <w:lang w:eastAsia="uk-UA"/>
              </w:rPr>
            </w:pPr>
            <w:bookmarkStart w:id="357" w:name="n1520"/>
            <w:bookmarkEnd w:id="357"/>
            <w:r w:rsidRPr="0058483A">
              <w:rPr>
                <w:rFonts w:eastAsia="Times New Roman"/>
                <w:color w:val="000000"/>
                <w:lang w:eastAsia="uk-UA"/>
              </w:rPr>
              <w:t>1) керує діяльністю Державної судової адміністрації України, несе персональну відповідальність за виконання покладених на неї завдань;</w:t>
            </w:r>
          </w:p>
          <w:p w:rsidR="0058483A" w:rsidRPr="0058483A" w:rsidRDefault="0058483A" w:rsidP="0058483A">
            <w:pPr>
              <w:shd w:val="clear" w:color="auto" w:fill="FFFFFF"/>
              <w:jc w:val="both"/>
              <w:rPr>
                <w:rFonts w:eastAsia="Times New Roman"/>
                <w:b/>
                <w:bCs/>
                <w:color w:val="000000"/>
                <w:lang w:eastAsia="uk-UA"/>
              </w:rPr>
            </w:pPr>
            <w:bookmarkStart w:id="358" w:name="n1521"/>
            <w:bookmarkEnd w:id="358"/>
            <w:r w:rsidRPr="0058483A">
              <w:rPr>
                <w:rFonts w:eastAsia="Times New Roman"/>
                <w:color w:val="000000"/>
                <w:lang w:eastAsia="uk-UA"/>
              </w:rPr>
              <w:t>2) організовує роботу Державної судової адміністрації України;</w:t>
            </w:r>
          </w:p>
        </w:tc>
        <w:tc>
          <w:tcPr>
            <w:tcW w:w="2500" w:type="pct"/>
          </w:tcPr>
          <w:p w:rsidR="0058483A" w:rsidRPr="0058483A" w:rsidRDefault="0058483A" w:rsidP="0058483A">
            <w:pPr>
              <w:shd w:val="clear" w:color="auto" w:fill="FFFFFF"/>
              <w:jc w:val="both"/>
              <w:rPr>
                <w:rFonts w:eastAsia="Times New Roman"/>
                <w:color w:val="000000"/>
                <w:lang w:eastAsia="uk-UA"/>
              </w:rPr>
            </w:pPr>
            <w:r w:rsidRPr="0058483A">
              <w:rPr>
                <w:rFonts w:eastAsia="Times New Roman"/>
                <w:color w:val="000000"/>
                <w:lang w:eastAsia="uk-UA"/>
              </w:rPr>
              <w:t>4. Голова Державної судової адміністрації України:</w:t>
            </w:r>
          </w:p>
          <w:p w:rsidR="0058483A" w:rsidRPr="0058483A" w:rsidRDefault="0058483A" w:rsidP="0058483A">
            <w:pPr>
              <w:shd w:val="clear" w:color="auto" w:fill="FFFFFF"/>
              <w:jc w:val="both"/>
              <w:rPr>
                <w:rFonts w:eastAsia="Times New Roman"/>
                <w:color w:val="000000"/>
                <w:lang w:eastAsia="uk-UA"/>
              </w:rPr>
            </w:pPr>
            <w:r w:rsidRPr="0058483A">
              <w:rPr>
                <w:rFonts w:eastAsia="Times New Roman"/>
                <w:color w:val="000000"/>
                <w:lang w:eastAsia="uk-UA"/>
              </w:rPr>
              <w:t>1) керує діяльністю Державної судової адміністрації України, несе персональну відповідальність за виконання покладених на неї завдань;</w:t>
            </w:r>
          </w:p>
          <w:p w:rsidR="0058483A" w:rsidRPr="0058483A" w:rsidRDefault="0058483A" w:rsidP="0058483A">
            <w:pPr>
              <w:shd w:val="clear" w:color="auto" w:fill="FFFFFF"/>
              <w:jc w:val="both"/>
              <w:rPr>
                <w:rFonts w:eastAsia="Times New Roman"/>
                <w:b/>
                <w:bCs/>
                <w:color w:val="000000"/>
                <w:lang w:eastAsia="uk-UA"/>
              </w:rPr>
            </w:pPr>
            <w:r w:rsidRPr="0058483A">
              <w:rPr>
                <w:rFonts w:eastAsia="Times New Roman"/>
                <w:color w:val="000000"/>
                <w:lang w:eastAsia="uk-UA"/>
              </w:rPr>
              <w:t>2) організовує роботу Державної судової адміністрації України;</w:t>
            </w:r>
          </w:p>
        </w:tc>
      </w:tr>
      <w:tr w:rsidR="0058483A" w:rsidRPr="0058483A" w:rsidTr="00F025D8">
        <w:tc>
          <w:tcPr>
            <w:tcW w:w="2500" w:type="pct"/>
          </w:tcPr>
          <w:p w:rsidR="0058483A" w:rsidRPr="0058483A" w:rsidRDefault="0058483A" w:rsidP="0058483A">
            <w:pPr>
              <w:jc w:val="both"/>
              <w:rPr>
                <w:rFonts w:eastAsia="Times New Roman"/>
                <w:b/>
                <w:bCs/>
                <w:color w:val="000000"/>
                <w:lang w:eastAsia="uk-UA"/>
              </w:rPr>
            </w:pPr>
            <w:r w:rsidRPr="0058483A">
              <w:rPr>
                <w:color w:val="000000"/>
                <w:shd w:val="clear" w:color="auto" w:fill="FFFFFF"/>
              </w:rPr>
              <w:t xml:space="preserve">3) вносить на розгляд Вищої ради правосуддя подання щодо визначення граничної чисельності працівників Державної судової адміністрації України, </w:t>
            </w:r>
            <w:r w:rsidRPr="0058483A">
              <w:rPr>
                <w:b/>
                <w:color w:val="000000"/>
                <w:shd w:val="clear" w:color="auto" w:fill="FFFFFF"/>
              </w:rPr>
              <w:t>у тому числі її </w:t>
            </w:r>
            <w:hyperlink r:id="rId15" w:anchor="w112" w:history="1">
              <w:r w:rsidRPr="0058483A">
                <w:rPr>
                  <w:b/>
                  <w:color w:val="000000"/>
                  <w:shd w:val="clear" w:color="auto" w:fill="FFFFFF"/>
                </w:rPr>
                <w:t>територ</w:t>
              </w:r>
            </w:hyperlink>
            <w:r w:rsidRPr="0058483A">
              <w:rPr>
                <w:b/>
                <w:color w:val="000000"/>
                <w:shd w:val="clear" w:color="auto" w:fill="FFFFFF"/>
              </w:rPr>
              <w:t>іальних управлінь;</w:t>
            </w:r>
          </w:p>
        </w:tc>
        <w:tc>
          <w:tcPr>
            <w:tcW w:w="2500" w:type="pct"/>
          </w:tcPr>
          <w:p w:rsidR="0058483A" w:rsidRPr="0058483A" w:rsidRDefault="0058483A" w:rsidP="0058483A">
            <w:pPr>
              <w:jc w:val="both"/>
              <w:rPr>
                <w:rFonts w:eastAsia="Times New Roman"/>
                <w:b/>
                <w:bCs/>
                <w:color w:val="000000"/>
                <w:lang w:eastAsia="uk-UA"/>
              </w:rPr>
            </w:pPr>
            <w:r w:rsidRPr="0058483A">
              <w:rPr>
                <w:color w:val="000000"/>
                <w:shd w:val="clear" w:color="auto" w:fill="FFFFFF"/>
              </w:rPr>
              <w:t>3) вносить на розгляд Вищої ради правосуддя подання щодо визначення граничної чисельності працівників Державної судової адміністрації України;</w:t>
            </w:r>
          </w:p>
        </w:tc>
      </w:tr>
      <w:tr w:rsidR="0058483A" w:rsidRPr="0058483A" w:rsidTr="00F025D8">
        <w:tc>
          <w:tcPr>
            <w:tcW w:w="2500" w:type="pct"/>
          </w:tcPr>
          <w:p w:rsidR="0058483A" w:rsidRPr="0058483A" w:rsidRDefault="0058483A" w:rsidP="0058483A">
            <w:pPr>
              <w:shd w:val="clear" w:color="auto" w:fill="FFFFFF"/>
              <w:jc w:val="both"/>
              <w:rPr>
                <w:rFonts w:eastAsia="Times New Roman"/>
                <w:color w:val="000000"/>
                <w:lang w:eastAsia="uk-UA"/>
              </w:rPr>
            </w:pPr>
            <w:r w:rsidRPr="0058483A">
              <w:rPr>
                <w:rFonts w:eastAsia="Times New Roman"/>
                <w:color w:val="000000"/>
                <w:lang w:eastAsia="uk-UA"/>
              </w:rPr>
              <w:t>4) утворює відповідні конкурсні комісії з проведення конкурсу на зайняття вакантних посад категорії "Б" і "В" державної служби в судах, органах та установах системи правосуддя;</w:t>
            </w:r>
          </w:p>
          <w:p w:rsidR="0058483A" w:rsidRPr="0058483A" w:rsidRDefault="0058483A" w:rsidP="0058483A">
            <w:pPr>
              <w:shd w:val="clear" w:color="auto" w:fill="FFFFFF"/>
              <w:jc w:val="both"/>
              <w:rPr>
                <w:rFonts w:eastAsia="Times New Roman"/>
                <w:color w:val="000000"/>
                <w:lang w:eastAsia="uk-UA"/>
              </w:rPr>
            </w:pPr>
            <w:r w:rsidRPr="0058483A">
              <w:rPr>
                <w:rFonts w:eastAsia="Times New Roman"/>
                <w:color w:val="000000"/>
                <w:lang w:eastAsia="uk-UA"/>
              </w:rPr>
              <w:t>5) призначає на посади та звільняє з посад працівників Державної судової адміністрації України; призначає за погодженням голів відповідних судів керівників апаратів апеляційних судів, вищих спеціалізованих судів, Верховного Суду, їх заступників та звільняє їх з посад;</w:t>
            </w:r>
          </w:p>
          <w:p w:rsidR="0058483A" w:rsidRPr="0058483A" w:rsidRDefault="0058483A" w:rsidP="0058483A">
            <w:pPr>
              <w:shd w:val="clear" w:color="auto" w:fill="FFFFFF"/>
              <w:jc w:val="both"/>
              <w:rPr>
                <w:rFonts w:eastAsia="Times New Roman"/>
                <w:color w:val="000000"/>
                <w:lang w:eastAsia="uk-UA"/>
              </w:rPr>
            </w:pPr>
            <w:r w:rsidRPr="0058483A">
              <w:rPr>
                <w:rFonts w:eastAsia="Times New Roman"/>
                <w:color w:val="000000"/>
                <w:lang w:eastAsia="uk-UA"/>
              </w:rPr>
              <w:t>6) за поданням голови відповідного суду застосовує до керівників апаратів апеляційного суду, вищого спеціалізованого суду, Верховного Суду, їх заступників заохочення або накладає дисциплінарні стягнення;</w:t>
            </w:r>
          </w:p>
          <w:p w:rsidR="0058483A" w:rsidRPr="0058483A" w:rsidRDefault="0058483A" w:rsidP="0058483A">
            <w:pPr>
              <w:shd w:val="clear" w:color="auto" w:fill="FFFFFF"/>
              <w:jc w:val="both"/>
              <w:rPr>
                <w:rFonts w:eastAsia="Times New Roman"/>
                <w:color w:val="000000"/>
                <w:lang w:eastAsia="uk-UA"/>
              </w:rPr>
            </w:pPr>
            <w:r w:rsidRPr="0058483A">
              <w:rPr>
                <w:rFonts w:eastAsia="Times New Roman"/>
                <w:color w:val="000000"/>
                <w:lang w:eastAsia="uk-UA"/>
              </w:rPr>
              <w:t>7) за поданням голови відповідного суду присвоює керівникам апаратів апеляційного суду, вищого спеціалізованого суду, Верховного Суду, їх заступникам ранги державного службовця згідно із законодавством про державну службу;</w:t>
            </w:r>
          </w:p>
          <w:p w:rsidR="0058483A" w:rsidRPr="0058483A" w:rsidRDefault="0058483A" w:rsidP="0058483A">
            <w:pPr>
              <w:shd w:val="clear" w:color="auto" w:fill="FFFFFF"/>
              <w:jc w:val="both"/>
              <w:rPr>
                <w:color w:val="000000"/>
                <w:shd w:val="clear" w:color="auto" w:fill="FFFFFF"/>
              </w:rPr>
            </w:pPr>
            <w:r w:rsidRPr="0058483A">
              <w:rPr>
                <w:color w:val="000000"/>
                <w:shd w:val="clear" w:color="auto" w:fill="FFFFFF"/>
              </w:rPr>
              <w:t>8) затверджує положення про </w:t>
            </w:r>
            <w:hyperlink r:id="rId16" w:anchor="w113" w:history="1">
              <w:r w:rsidRPr="0058483A">
                <w:rPr>
                  <w:color w:val="000000"/>
                  <w:shd w:val="clear" w:color="auto" w:fill="FFFFFF"/>
                </w:rPr>
                <w:t>територ</w:t>
              </w:r>
            </w:hyperlink>
            <w:r w:rsidRPr="0058483A">
              <w:rPr>
                <w:color w:val="000000"/>
                <w:shd w:val="clear" w:color="auto" w:fill="FFFFFF"/>
              </w:rPr>
              <w:t>іальне управління Державної судової адміністрації України та положення про структурні підрозділи Державної судової адміністрації України;</w:t>
            </w:r>
          </w:p>
          <w:p w:rsidR="0058483A" w:rsidRPr="0058483A" w:rsidRDefault="0058483A" w:rsidP="0058483A">
            <w:pPr>
              <w:shd w:val="clear" w:color="auto" w:fill="FFFFFF"/>
              <w:jc w:val="both"/>
              <w:rPr>
                <w:rFonts w:eastAsia="Times New Roman"/>
                <w:color w:val="000000"/>
                <w:lang w:eastAsia="uk-UA"/>
              </w:rPr>
            </w:pPr>
            <w:r w:rsidRPr="0058483A">
              <w:rPr>
                <w:rFonts w:eastAsia="Times New Roman"/>
                <w:color w:val="000000"/>
                <w:lang w:eastAsia="uk-UA"/>
              </w:rPr>
              <w:t>9) встановлює посадові оклади працівників Державної судової адміністрації України, присвоює їм ранги державного службовця, застосовує заохочення та накладає дисциплінарні стягнення відповідно до закону;</w:t>
            </w:r>
          </w:p>
          <w:p w:rsidR="0058483A" w:rsidRPr="0058483A" w:rsidRDefault="0058483A" w:rsidP="0058483A">
            <w:pPr>
              <w:shd w:val="clear" w:color="auto" w:fill="FFFFFF"/>
              <w:jc w:val="both"/>
              <w:rPr>
                <w:rFonts w:eastAsia="Times New Roman"/>
                <w:color w:val="000000"/>
                <w:lang w:eastAsia="uk-UA"/>
              </w:rPr>
            </w:pPr>
            <w:r w:rsidRPr="0058483A">
              <w:rPr>
                <w:rFonts w:eastAsia="Times New Roman"/>
                <w:color w:val="000000"/>
                <w:lang w:eastAsia="uk-UA"/>
              </w:rPr>
              <w:t>10) звітує про діяльність Державної судової адміністрації України перед Вищою радою правосуддя, інформує про діяльність Державної судової адміністрації України з’їзд суддів України та Раду суддів України щодо питань організаційно-матеріального забезпечення діяльності судів відповідної судової спеціалізації;</w:t>
            </w:r>
          </w:p>
          <w:p w:rsidR="0058483A" w:rsidRPr="0058483A" w:rsidRDefault="0058483A" w:rsidP="0058483A">
            <w:pPr>
              <w:shd w:val="clear" w:color="auto" w:fill="FFFFFF"/>
              <w:jc w:val="both"/>
              <w:rPr>
                <w:rFonts w:eastAsia="Times New Roman"/>
                <w:b/>
                <w:bCs/>
                <w:color w:val="000000"/>
                <w:lang w:eastAsia="uk-UA"/>
              </w:rPr>
            </w:pPr>
            <w:r w:rsidRPr="0058483A">
              <w:rPr>
                <w:rFonts w:eastAsia="Times New Roman"/>
                <w:color w:val="000000"/>
                <w:lang w:eastAsia="uk-UA"/>
              </w:rPr>
              <w:t>11) бере участь у підготовці пропозицій до проекту Державного бюджету України щодо фінансування судової влади;</w:t>
            </w:r>
          </w:p>
        </w:tc>
        <w:tc>
          <w:tcPr>
            <w:tcW w:w="2500" w:type="pct"/>
          </w:tcPr>
          <w:p w:rsidR="0058483A" w:rsidRPr="0058483A" w:rsidRDefault="0058483A" w:rsidP="0058483A">
            <w:pPr>
              <w:shd w:val="clear" w:color="auto" w:fill="FFFFFF"/>
              <w:jc w:val="both"/>
              <w:rPr>
                <w:rFonts w:eastAsia="Times New Roman"/>
                <w:color w:val="000000"/>
                <w:lang w:eastAsia="uk-UA"/>
              </w:rPr>
            </w:pPr>
            <w:r w:rsidRPr="0058483A">
              <w:rPr>
                <w:rFonts w:eastAsia="Times New Roman"/>
                <w:color w:val="000000"/>
                <w:lang w:eastAsia="uk-UA"/>
              </w:rPr>
              <w:t>4) утворює відповідні конкурсні комісії з проведення конкурсу на зайняття вакантних посад категорії "Б" і "В" державної служби в судах, органах та установах системи правосуддя;</w:t>
            </w:r>
            <w:bookmarkStart w:id="359" w:name="n1524"/>
            <w:bookmarkEnd w:id="359"/>
          </w:p>
          <w:p w:rsidR="0058483A" w:rsidRPr="0058483A" w:rsidRDefault="0058483A" w:rsidP="0058483A">
            <w:pPr>
              <w:shd w:val="clear" w:color="auto" w:fill="FFFFFF"/>
              <w:jc w:val="both"/>
              <w:rPr>
                <w:rFonts w:eastAsia="Times New Roman"/>
                <w:color w:val="000000"/>
                <w:lang w:eastAsia="uk-UA"/>
              </w:rPr>
            </w:pPr>
            <w:r w:rsidRPr="0058483A">
              <w:rPr>
                <w:rFonts w:eastAsia="Times New Roman"/>
                <w:color w:val="000000"/>
                <w:lang w:eastAsia="uk-UA"/>
              </w:rPr>
              <w:t>5) призначає на посади та звільняє з посад працівників Державної судової адміністрації України; призначає за погодженням голів відповідних судів керівників апаратів апеляційних судів, вищих спеціалізованих судів, Верховного Суду, їх заступників та звільняє їх з посад;</w:t>
            </w:r>
          </w:p>
          <w:p w:rsidR="0058483A" w:rsidRPr="0058483A" w:rsidRDefault="0058483A" w:rsidP="0058483A">
            <w:pPr>
              <w:shd w:val="clear" w:color="auto" w:fill="FFFFFF"/>
              <w:jc w:val="both"/>
              <w:rPr>
                <w:rFonts w:eastAsia="Times New Roman"/>
                <w:color w:val="000000"/>
                <w:lang w:eastAsia="uk-UA"/>
              </w:rPr>
            </w:pPr>
            <w:bookmarkStart w:id="360" w:name="n1525"/>
            <w:bookmarkEnd w:id="360"/>
            <w:r w:rsidRPr="0058483A">
              <w:rPr>
                <w:rFonts w:eastAsia="Times New Roman"/>
                <w:color w:val="000000"/>
                <w:lang w:eastAsia="uk-UA"/>
              </w:rPr>
              <w:t>6) за поданням голови відповідного суду застосовує до керівників апаратів апеляційного суду, вищого спеціалізованого суду, Верховного Суду, їх заступників заохочення або накладає дисциплінарні стягнення;</w:t>
            </w:r>
          </w:p>
          <w:p w:rsidR="0058483A" w:rsidRPr="0058483A" w:rsidRDefault="0058483A" w:rsidP="0058483A">
            <w:pPr>
              <w:shd w:val="clear" w:color="auto" w:fill="FFFFFF"/>
              <w:jc w:val="both"/>
              <w:rPr>
                <w:rFonts w:eastAsia="Times New Roman"/>
                <w:color w:val="000000"/>
                <w:lang w:eastAsia="uk-UA"/>
              </w:rPr>
            </w:pPr>
            <w:r w:rsidRPr="0058483A">
              <w:rPr>
                <w:rFonts w:eastAsia="Times New Roman"/>
                <w:color w:val="000000"/>
                <w:lang w:eastAsia="uk-UA"/>
              </w:rPr>
              <w:t>7) за поданням голови відповідного суду присвоює керівникам апаратів апеляційного суду, вищого спеціалізованого суду, Верховного Суду, їх заступникам ранги державного службовця згідно із законодавством про державну службу;</w:t>
            </w:r>
          </w:p>
          <w:p w:rsidR="0058483A" w:rsidRPr="0058483A" w:rsidRDefault="0058483A" w:rsidP="0058483A">
            <w:pPr>
              <w:shd w:val="clear" w:color="auto" w:fill="FFFFFF"/>
              <w:jc w:val="both"/>
              <w:rPr>
                <w:color w:val="000000"/>
                <w:shd w:val="clear" w:color="auto" w:fill="FFFFFF"/>
              </w:rPr>
            </w:pPr>
            <w:r w:rsidRPr="0058483A">
              <w:rPr>
                <w:color w:val="000000"/>
                <w:shd w:val="clear" w:color="auto" w:fill="FFFFFF"/>
              </w:rPr>
              <w:t>8) затверджує положення про </w:t>
            </w:r>
            <w:bookmarkStart w:id="361" w:name="w112"/>
            <w:r w:rsidRPr="0058483A">
              <w:rPr>
                <w:color w:val="000000"/>
                <w:shd w:val="clear" w:color="auto" w:fill="FFFFFF"/>
              </w:rPr>
              <w:fldChar w:fldCharType="begin"/>
            </w:r>
            <w:r w:rsidRPr="0058483A">
              <w:rPr>
                <w:color w:val="000000"/>
                <w:shd w:val="clear" w:color="auto" w:fill="FFFFFF"/>
              </w:rPr>
              <w:instrText xml:space="preserve"> HYPERLINK "http://zakon2.rada.gov.ua/laws/show/1402-19/find6?text=%F2%E5%F0%E8%F2%EE%F0" \l "w113" </w:instrText>
            </w:r>
            <w:r w:rsidRPr="0058483A">
              <w:rPr>
                <w:color w:val="000000"/>
                <w:shd w:val="clear" w:color="auto" w:fill="FFFFFF"/>
              </w:rPr>
              <w:fldChar w:fldCharType="separate"/>
            </w:r>
            <w:r w:rsidRPr="0058483A">
              <w:rPr>
                <w:color w:val="000000"/>
                <w:shd w:val="clear" w:color="auto" w:fill="FFFFFF"/>
              </w:rPr>
              <w:t>територ</w:t>
            </w:r>
            <w:r w:rsidRPr="0058483A">
              <w:rPr>
                <w:color w:val="000000"/>
                <w:shd w:val="clear" w:color="auto" w:fill="FFFFFF"/>
              </w:rPr>
              <w:fldChar w:fldCharType="end"/>
            </w:r>
            <w:bookmarkEnd w:id="361"/>
            <w:r w:rsidRPr="0058483A">
              <w:rPr>
                <w:color w:val="000000"/>
                <w:shd w:val="clear" w:color="auto" w:fill="FFFFFF"/>
              </w:rPr>
              <w:t xml:space="preserve">іальне управління Державної судової адміністрації України та положення про </w:t>
            </w:r>
            <w:r w:rsidRPr="0058483A">
              <w:rPr>
                <w:b/>
                <w:color w:val="000000"/>
                <w:shd w:val="clear" w:color="auto" w:fill="FFFFFF"/>
              </w:rPr>
              <w:t>інші</w:t>
            </w:r>
            <w:r w:rsidRPr="0058483A">
              <w:rPr>
                <w:color w:val="000000"/>
                <w:shd w:val="clear" w:color="auto" w:fill="FFFFFF"/>
              </w:rPr>
              <w:t xml:space="preserve"> структурні підрозділи Державної судової адміністрації України;</w:t>
            </w:r>
          </w:p>
          <w:p w:rsidR="0058483A" w:rsidRPr="0058483A" w:rsidRDefault="0058483A" w:rsidP="0058483A">
            <w:pPr>
              <w:shd w:val="clear" w:color="auto" w:fill="FFFFFF"/>
              <w:jc w:val="both"/>
              <w:rPr>
                <w:rFonts w:eastAsia="Times New Roman"/>
                <w:color w:val="000000"/>
                <w:lang w:eastAsia="uk-UA"/>
              </w:rPr>
            </w:pPr>
            <w:r w:rsidRPr="0058483A">
              <w:rPr>
                <w:rFonts w:eastAsia="Times New Roman"/>
                <w:color w:val="000000"/>
                <w:lang w:eastAsia="uk-UA"/>
              </w:rPr>
              <w:t>9) встановлює посадові оклади працівників Державної судової адміністрації України, присвоює їм ранги державного службовця, застосовує заохочення та накладає дисциплінарні стягнення відповідно до закону;</w:t>
            </w:r>
          </w:p>
          <w:p w:rsidR="0058483A" w:rsidRPr="0058483A" w:rsidRDefault="0058483A" w:rsidP="0058483A">
            <w:pPr>
              <w:shd w:val="clear" w:color="auto" w:fill="FFFFFF"/>
              <w:jc w:val="both"/>
              <w:rPr>
                <w:rFonts w:eastAsia="Times New Roman"/>
                <w:color w:val="000000"/>
                <w:lang w:eastAsia="uk-UA"/>
              </w:rPr>
            </w:pPr>
            <w:bookmarkStart w:id="362" w:name="n1529"/>
            <w:bookmarkEnd w:id="362"/>
            <w:r w:rsidRPr="0058483A">
              <w:rPr>
                <w:rFonts w:eastAsia="Times New Roman"/>
                <w:color w:val="000000"/>
                <w:lang w:eastAsia="uk-UA"/>
              </w:rPr>
              <w:t>10) звітує про діяльність Державної судової адміністрації України перед Вищою радою правосуддя, інформує про діяльність Державної судової адміністрації України з’їзд суддів України та Раду суддів України щодо питань організаційно-матеріального забезпечення діяльності судів відповідної судової спеціалізації;</w:t>
            </w:r>
          </w:p>
          <w:p w:rsidR="0058483A" w:rsidRPr="0058483A" w:rsidRDefault="0058483A" w:rsidP="0058483A">
            <w:pPr>
              <w:shd w:val="clear" w:color="auto" w:fill="FFFFFF"/>
              <w:jc w:val="both"/>
              <w:rPr>
                <w:rFonts w:eastAsia="Times New Roman"/>
                <w:b/>
                <w:bCs/>
                <w:color w:val="000000"/>
                <w:lang w:eastAsia="uk-UA"/>
              </w:rPr>
            </w:pPr>
            <w:r w:rsidRPr="0058483A">
              <w:rPr>
                <w:rFonts w:eastAsia="Times New Roman"/>
                <w:color w:val="000000"/>
                <w:lang w:eastAsia="uk-UA"/>
              </w:rPr>
              <w:t>11) бере участь у підготовці пропозицій до проекту Державного бюджету України щодо фінансування судової влади;</w:t>
            </w:r>
            <w:bookmarkStart w:id="363" w:name="n1531"/>
            <w:bookmarkStart w:id="364" w:name="n1532"/>
            <w:bookmarkEnd w:id="363"/>
            <w:bookmarkEnd w:id="364"/>
          </w:p>
        </w:tc>
      </w:tr>
      <w:tr w:rsidR="0058483A" w:rsidRPr="0058483A" w:rsidTr="00F025D8">
        <w:tc>
          <w:tcPr>
            <w:tcW w:w="2500" w:type="pct"/>
          </w:tcPr>
          <w:p w:rsidR="0058483A" w:rsidRPr="0058483A" w:rsidRDefault="0058483A" w:rsidP="0058483A">
            <w:pPr>
              <w:shd w:val="clear" w:color="auto" w:fill="FFFFFF"/>
              <w:jc w:val="both"/>
              <w:rPr>
                <w:rFonts w:eastAsia="Times New Roman"/>
                <w:b/>
                <w:bCs/>
                <w:color w:val="000000"/>
                <w:lang w:eastAsia="uk-UA"/>
              </w:rPr>
            </w:pPr>
            <w:r w:rsidRPr="0058483A">
              <w:rPr>
                <w:rFonts w:eastAsia="Times New Roman"/>
                <w:color w:val="000000"/>
                <w:lang w:eastAsia="uk-UA"/>
              </w:rPr>
              <w:t xml:space="preserve">12) затверджує структуру, штатний розпис Державної судової адміністрації України </w:t>
            </w:r>
            <w:r w:rsidRPr="0058483A">
              <w:rPr>
                <w:rFonts w:eastAsia="Times New Roman"/>
                <w:b/>
                <w:color w:val="000000"/>
                <w:lang w:eastAsia="uk-UA"/>
              </w:rPr>
              <w:t>та її </w:t>
            </w:r>
            <w:hyperlink r:id="rId17" w:anchor="w114" w:history="1">
              <w:r w:rsidRPr="0058483A">
                <w:rPr>
                  <w:rFonts w:eastAsia="Times New Roman"/>
                  <w:b/>
                  <w:color w:val="000000"/>
                  <w:lang w:eastAsia="uk-UA"/>
                </w:rPr>
                <w:t>територ</w:t>
              </w:r>
            </w:hyperlink>
            <w:r w:rsidRPr="0058483A">
              <w:rPr>
                <w:rFonts w:eastAsia="Times New Roman"/>
                <w:b/>
                <w:color w:val="000000"/>
                <w:lang w:eastAsia="uk-UA"/>
              </w:rPr>
              <w:t>іальних управлінь;</w:t>
            </w:r>
          </w:p>
        </w:tc>
        <w:tc>
          <w:tcPr>
            <w:tcW w:w="2500" w:type="pct"/>
          </w:tcPr>
          <w:p w:rsidR="0058483A" w:rsidRPr="0058483A" w:rsidRDefault="0058483A" w:rsidP="0058483A">
            <w:pPr>
              <w:shd w:val="clear" w:color="auto" w:fill="FFFFFF"/>
              <w:jc w:val="both"/>
              <w:rPr>
                <w:rFonts w:eastAsia="Times New Roman"/>
                <w:b/>
                <w:bCs/>
                <w:color w:val="000000"/>
                <w:lang w:eastAsia="uk-UA"/>
              </w:rPr>
            </w:pPr>
            <w:r w:rsidRPr="0058483A">
              <w:rPr>
                <w:rFonts w:eastAsia="Times New Roman"/>
                <w:color w:val="000000"/>
                <w:lang w:eastAsia="uk-UA"/>
              </w:rPr>
              <w:t>12) затверджує структуру, штатний розпис Державної судової адміністрації України;</w:t>
            </w:r>
          </w:p>
        </w:tc>
      </w:tr>
      <w:tr w:rsidR="0058483A" w:rsidRPr="0058483A" w:rsidTr="00F025D8">
        <w:tc>
          <w:tcPr>
            <w:tcW w:w="2500" w:type="pct"/>
          </w:tcPr>
          <w:p w:rsidR="0058483A" w:rsidRPr="0058483A" w:rsidRDefault="0058483A" w:rsidP="0058483A">
            <w:pPr>
              <w:shd w:val="clear" w:color="auto" w:fill="FFFFFF"/>
              <w:jc w:val="both"/>
              <w:rPr>
                <w:rFonts w:eastAsia="Times New Roman"/>
                <w:b/>
                <w:bCs/>
                <w:color w:val="000000"/>
                <w:lang w:eastAsia="uk-UA"/>
              </w:rPr>
            </w:pPr>
            <w:r w:rsidRPr="0058483A">
              <w:rPr>
                <w:rFonts w:eastAsia="Times New Roman"/>
                <w:color w:val="000000"/>
                <w:lang w:eastAsia="uk-UA"/>
              </w:rPr>
              <w:t>13) здійснює інші визначені законом повноваження.</w:t>
            </w:r>
          </w:p>
        </w:tc>
        <w:tc>
          <w:tcPr>
            <w:tcW w:w="2500" w:type="pct"/>
          </w:tcPr>
          <w:p w:rsidR="0058483A" w:rsidRPr="0058483A" w:rsidRDefault="0058483A" w:rsidP="0058483A">
            <w:pPr>
              <w:shd w:val="clear" w:color="auto" w:fill="FFFFFF"/>
              <w:jc w:val="both"/>
              <w:rPr>
                <w:rFonts w:eastAsia="Times New Roman"/>
                <w:b/>
                <w:bCs/>
                <w:color w:val="000000"/>
                <w:lang w:eastAsia="uk-UA"/>
              </w:rPr>
            </w:pPr>
            <w:r w:rsidRPr="0058483A">
              <w:rPr>
                <w:rFonts w:eastAsia="Times New Roman"/>
                <w:color w:val="000000"/>
                <w:lang w:eastAsia="uk-UA"/>
              </w:rPr>
              <w:t>13) здійснює інші визначені законом повноваження.</w:t>
            </w:r>
          </w:p>
        </w:tc>
      </w:tr>
      <w:tr w:rsidR="0058483A" w:rsidRPr="0058483A" w:rsidTr="00F025D8">
        <w:tc>
          <w:tcPr>
            <w:tcW w:w="2500" w:type="pct"/>
          </w:tcPr>
          <w:p w:rsidR="0058483A" w:rsidRPr="0058483A" w:rsidRDefault="0058483A" w:rsidP="0058483A">
            <w:pPr>
              <w:shd w:val="clear" w:color="auto" w:fill="FFFFFF"/>
              <w:jc w:val="both"/>
              <w:rPr>
                <w:rFonts w:eastAsia="Times New Roman"/>
                <w:color w:val="000000"/>
                <w:lang w:eastAsia="uk-UA"/>
              </w:rPr>
            </w:pPr>
            <w:r w:rsidRPr="0058483A">
              <w:rPr>
                <w:rFonts w:eastAsia="Times New Roman"/>
                <w:color w:val="000000"/>
                <w:lang w:eastAsia="uk-UA"/>
              </w:rPr>
              <w:t>…</w:t>
            </w:r>
          </w:p>
        </w:tc>
        <w:tc>
          <w:tcPr>
            <w:tcW w:w="2500" w:type="pct"/>
          </w:tcPr>
          <w:p w:rsidR="0058483A" w:rsidRPr="0058483A" w:rsidRDefault="0058483A" w:rsidP="0058483A">
            <w:pPr>
              <w:shd w:val="clear" w:color="auto" w:fill="FFFFFF"/>
              <w:jc w:val="both"/>
              <w:rPr>
                <w:color w:val="000000"/>
                <w:shd w:val="clear" w:color="auto" w:fill="FFFFFF"/>
              </w:rPr>
            </w:pPr>
            <w:r w:rsidRPr="0058483A">
              <w:rPr>
                <w:color w:val="000000"/>
                <w:shd w:val="clear" w:color="auto" w:fill="FFFFFF"/>
              </w:rPr>
              <w:t>…</w:t>
            </w:r>
          </w:p>
        </w:tc>
      </w:tr>
      <w:tr w:rsidR="0058483A" w:rsidRPr="0058483A" w:rsidTr="00F025D8">
        <w:tc>
          <w:tcPr>
            <w:tcW w:w="2500" w:type="pct"/>
          </w:tcPr>
          <w:p w:rsidR="0058483A" w:rsidRPr="0058483A" w:rsidRDefault="0058483A" w:rsidP="0058483A">
            <w:pPr>
              <w:shd w:val="clear" w:color="auto" w:fill="FFFFFF"/>
              <w:jc w:val="both"/>
              <w:rPr>
                <w:b/>
                <w:color w:val="000000"/>
                <w:shd w:val="clear" w:color="auto" w:fill="FFFFFF"/>
              </w:rPr>
            </w:pPr>
            <w:r w:rsidRPr="0058483A">
              <w:rPr>
                <w:color w:val="000000"/>
                <w:shd w:val="clear" w:color="auto" w:fill="FFFFFF"/>
              </w:rPr>
              <w:t xml:space="preserve">8. Голова Державної судової адміністрації України вносить на розгляд Вищої ради правосуддя подання щодо визначення граничної чисельності працівників Державної судової адміністрації України, </w:t>
            </w:r>
            <w:r w:rsidRPr="0058483A">
              <w:rPr>
                <w:b/>
                <w:color w:val="000000"/>
                <w:shd w:val="clear" w:color="auto" w:fill="FFFFFF"/>
              </w:rPr>
              <w:t>у тому числі її </w:t>
            </w:r>
            <w:hyperlink r:id="rId18" w:anchor="w115" w:history="1">
              <w:r w:rsidRPr="0058483A">
                <w:rPr>
                  <w:b/>
                  <w:color w:val="000000"/>
                  <w:shd w:val="clear" w:color="auto" w:fill="FFFFFF"/>
                </w:rPr>
                <w:t>територ</w:t>
              </w:r>
            </w:hyperlink>
            <w:r w:rsidRPr="0058483A">
              <w:rPr>
                <w:b/>
                <w:color w:val="000000"/>
                <w:shd w:val="clear" w:color="auto" w:fill="FFFFFF"/>
              </w:rPr>
              <w:t>іальних управлінь.</w:t>
            </w:r>
          </w:p>
          <w:p w:rsidR="0058483A" w:rsidRPr="0058483A" w:rsidRDefault="0058483A" w:rsidP="0058483A">
            <w:pPr>
              <w:shd w:val="clear" w:color="auto" w:fill="FFFFFF"/>
              <w:jc w:val="both"/>
              <w:rPr>
                <w:rFonts w:eastAsia="Times New Roman"/>
                <w:color w:val="000000"/>
                <w:lang w:eastAsia="uk-UA"/>
              </w:rPr>
            </w:pPr>
          </w:p>
        </w:tc>
        <w:tc>
          <w:tcPr>
            <w:tcW w:w="2500" w:type="pct"/>
          </w:tcPr>
          <w:p w:rsidR="0058483A" w:rsidRPr="0058483A" w:rsidRDefault="0058483A" w:rsidP="0058483A">
            <w:pPr>
              <w:shd w:val="clear" w:color="auto" w:fill="FFFFFF"/>
              <w:jc w:val="both"/>
              <w:rPr>
                <w:rFonts w:eastAsia="Times New Roman"/>
                <w:color w:val="000000"/>
                <w:lang w:eastAsia="uk-UA"/>
              </w:rPr>
            </w:pPr>
            <w:r w:rsidRPr="0058483A">
              <w:rPr>
                <w:color w:val="000000"/>
                <w:shd w:val="clear" w:color="auto" w:fill="FFFFFF"/>
              </w:rPr>
              <w:t>8. Голова Державної судової адміністрації України вносить на розгляд Вищої ради правосуддя подання щодо визначення граничної чисельності працівників Державної судової адміністрації України.</w:t>
            </w:r>
          </w:p>
        </w:tc>
      </w:tr>
      <w:tr w:rsidR="0058483A" w:rsidRPr="0058483A" w:rsidTr="00F025D8">
        <w:tc>
          <w:tcPr>
            <w:tcW w:w="2500" w:type="pct"/>
          </w:tcPr>
          <w:p w:rsidR="0058483A" w:rsidRPr="0058483A" w:rsidRDefault="0058483A" w:rsidP="0058483A">
            <w:pPr>
              <w:shd w:val="clear" w:color="auto" w:fill="FFFFFF"/>
              <w:jc w:val="both"/>
              <w:rPr>
                <w:rFonts w:eastAsia="Times New Roman"/>
                <w:b/>
                <w:color w:val="000000"/>
                <w:lang w:eastAsia="uk-UA"/>
              </w:rPr>
            </w:pPr>
            <w:r w:rsidRPr="0058483A">
              <w:rPr>
                <w:rFonts w:eastAsia="Times New Roman"/>
                <w:b/>
                <w:color w:val="000000"/>
                <w:lang w:eastAsia="uk-UA"/>
              </w:rPr>
              <w:t>Стаття 154. </w:t>
            </w:r>
            <w:bookmarkStart w:id="365" w:name="w115"/>
            <w:r w:rsidRPr="0058483A">
              <w:rPr>
                <w:rFonts w:eastAsia="Times New Roman"/>
                <w:b/>
                <w:color w:val="000000"/>
                <w:lang w:eastAsia="uk-UA"/>
              </w:rPr>
              <w:fldChar w:fldCharType="begin"/>
            </w:r>
            <w:r w:rsidRPr="0058483A">
              <w:rPr>
                <w:rFonts w:eastAsia="Times New Roman"/>
                <w:b/>
                <w:color w:val="000000"/>
                <w:lang w:eastAsia="uk-UA"/>
              </w:rPr>
              <w:instrText xml:space="preserve"> HYPERLINK "http://zakon2.rada.gov.ua/laws/show/1402-19/find6?text=%F2%E5%F0%E8%F2%EE%F0" \l "w116" </w:instrText>
            </w:r>
            <w:r w:rsidRPr="0058483A">
              <w:rPr>
                <w:rFonts w:eastAsia="Times New Roman"/>
                <w:b/>
                <w:color w:val="000000"/>
                <w:lang w:eastAsia="uk-UA"/>
              </w:rPr>
              <w:fldChar w:fldCharType="separate"/>
            </w:r>
            <w:r w:rsidRPr="0058483A">
              <w:rPr>
                <w:rFonts w:eastAsia="Times New Roman"/>
                <w:b/>
                <w:color w:val="000000"/>
                <w:lang w:eastAsia="uk-UA"/>
              </w:rPr>
              <w:t>Територ</w:t>
            </w:r>
            <w:r w:rsidRPr="0058483A">
              <w:rPr>
                <w:rFonts w:eastAsia="Times New Roman"/>
                <w:b/>
                <w:color w:val="000000"/>
                <w:lang w:eastAsia="uk-UA"/>
              </w:rPr>
              <w:fldChar w:fldCharType="end"/>
            </w:r>
            <w:bookmarkEnd w:id="365"/>
            <w:r w:rsidRPr="0058483A">
              <w:rPr>
                <w:rFonts w:eastAsia="Times New Roman"/>
                <w:b/>
                <w:color w:val="000000"/>
                <w:lang w:eastAsia="uk-UA"/>
              </w:rPr>
              <w:t>іальні органи Державної судової адміністрації України</w:t>
            </w:r>
          </w:p>
          <w:p w:rsidR="0058483A" w:rsidRPr="0058483A" w:rsidRDefault="0058483A" w:rsidP="0058483A">
            <w:pPr>
              <w:shd w:val="clear" w:color="auto" w:fill="FFFFFF"/>
              <w:jc w:val="both"/>
              <w:rPr>
                <w:rFonts w:eastAsia="Times New Roman"/>
                <w:color w:val="000000"/>
                <w:lang w:eastAsia="uk-UA"/>
              </w:rPr>
            </w:pPr>
          </w:p>
          <w:p w:rsidR="0058483A" w:rsidRPr="0058483A" w:rsidRDefault="0058483A" w:rsidP="0058483A">
            <w:pPr>
              <w:shd w:val="clear" w:color="auto" w:fill="FFFFFF"/>
              <w:jc w:val="both"/>
              <w:rPr>
                <w:rFonts w:eastAsia="Times New Roman"/>
                <w:b/>
                <w:color w:val="000000"/>
                <w:lang w:eastAsia="uk-UA"/>
              </w:rPr>
            </w:pPr>
            <w:bookmarkStart w:id="366" w:name="n1539"/>
            <w:bookmarkEnd w:id="366"/>
            <w:r w:rsidRPr="0058483A">
              <w:rPr>
                <w:rFonts w:eastAsia="Times New Roman"/>
                <w:b/>
                <w:color w:val="000000"/>
                <w:lang w:eastAsia="uk-UA"/>
              </w:rPr>
              <w:t>1. </w:t>
            </w:r>
            <w:bookmarkStart w:id="367" w:name="w116"/>
            <w:r w:rsidRPr="0058483A">
              <w:rPr>
                <w:rFonts w:eastAsia="Times New Roman"/>
                <w:b/>
                <w:color w:val="000000"/>
                <w:lang w:eastAsia="uk-UA"/>
              </w:rPr>
              <w:fldChar w:fldCharType="begin"/>
            </w:r>
            <w:r w:rsidRPr="0058483A">
              <w:rPr>
                <w:rFonts w:eastAsia="Times New Roman"/>
                <w:b/>
                <w:color w:val="000000"/>
                <w:lang w:eastAsia="uk-UA"/>
              </w:rPr>
              <w:instrText xml:space="preserve"> HYPERLINK "http://zakon2.rada.gov.ua/laws/show/1402-19/find6?text=%F2%E5%F0%E8%F2%EE%F0" \l "w117" </w:instrText>
            </w:r>
            <w:r w:rsidRPr="0058483A">
              <w:rPr>
                <w:rFonts w:eastAsia="Times New Roman"/>
                <w:b/>
                <w:color w:val="000000"/>
                <w:lang w:eastAsia="uk-UA"/>
              </w:rPr>
              <w:fldChar w:fldCharType="separate"/>
            </w:r>
            <w:r w:rsidRPr="0058483A">
              <w:rPr>
                <w:rFonts w:eastAsia="Times New Roman"/>
                <w:b/>
                <w:color w:val="000000"/>
                <w:lang w:eastAsia="uk-UA"/>
              </w:rPr>
              <w:t>Територ</w:t>
            </w:r>
            <w:r w:rsidRPr="0058483A">
              <w:rPr>
                <w:rFonts w:eastAsia="Times New Roman"/>
                <w:b/>
                <w:color w:val="000000"/>
                <w:lang w:eastAsia="uk-UA"/>
              </w:rPr>
              <w:fldChar w:fldCharType="end"/>
            </w:r>
            <w:bookmarkEnd w:id="367"/>
            <w:r w:rsidRPr="0058483A">
              <w:rPr>
                <w:rFonts w:eastAsia="Times New Roman"/>
                <w:b/>
                <w:color w:val="000000"/>
                <w:lang w:eastAsia="uk-UA"/>
              </w:rPr>
              <w:t>іальними органами Державної судової адміністрації України є </w:t>
            </w:r>
            <w:bookmarkStart w:id="368" w:name="w117"/>
            <w:r w:rsidRPr="0058483A">
              <w:rPr>
                <w:rFonts w:eastAsia="Times New Roman"/>
                <w:b/>
                <w:color w:val="000000"/>
                <w:lang w:eastAsia="uk-UA"/>
              </w:rPr>
              <w:fldChar w:fldCharType="begin"/>
            </w:r>
            <w:r w:rsidRPr="0058483A">
              <w:rPr>
                <w:rFonts w:eastAsia="Times New Roman"/>
                <w:b/>
                <w:color w:val="000000"/>
                <w:lang w:eastAsia="uk-UA"/>
              </w:rPr>
              <w:instrText xml:space="preserve"> HYPERLINK "http://zakon2.rada.gov.ua/laws/show/1402-19/find6?text=%F2%E5%F0%E8%F2%EE%F0" \l "w118" </w:instrText>
            </w:r>
            <w:r w:rsidRPr="0058483A">
              <w:rPr>
                <w:rFonts w:eastAsia="Times New Roman"/>
                <w:b/>
                <w:color w:val="000000"/>
                <w:lang w:eastAsia="uk-UA"/>
              </w:rPr>
              <w:fldChar w:fldCharType="separate"/>
            </w:r>
            <w:r w:rsidRPr="0058483A">
              <w:rPr>
                <w:rFonts w:eastAsia="Times New Roman"/>
                <w:b/>
                <w:color w:val="000000"/>
                <w:lang w:eastAsia="uk-UA"/>
              </w:rPr>
              <w:t>територ</w:t>
            </w:r>
            <w:r w:rsidRPr="0058483A">
              <w:rPr>
                <w:rFonts w:eastAsia="Times New Roman"/>
                <w:b/>
                <w:color w:val="000000"/>
                <w:lang w:eastAsia="uk-UA"/>
              </w:rPr>
              <w:fldChar w:fldCharType="end"/>
            </w:r>
            <w:bookmarkEnd w:id="368"/>
            <w:r w:rsidRPr="0058483A">
              <w:rPr>
                <w:rFonts w:eastAsia="Times New Roman"/>
                <w:b/>
                <w:color w:val="000000"/>
                <w:lang w:eastAsia="uk-UA"/>
              </w:rPr>
              <w:t>іальні управління Державної судової адміністрації України.</w:t>
            </w:r>
          </w:p>
          <w:p w:rsidR="0058483A" w:rsidRPr="0058483A" w:rsidRDefault="0058483A" w:rsidP="0058483A">
            <w:pPr>
              <w:shd w:val="clear" w:color="auto" w:fill="FFFFFF"/>
              <w:jc w:val="both"/>
              <w:rPr>
                <w:rFonts w:eastAsia="Times New Roman"/>
                <w:b/>
                <w:color w:val="000000"/>
                <w:lang w:eastAsia="uk-UA"/>
              </w:rPr>
            </w:pPr>
            <w:r w:rsidRPr="0058483A">
              <w:rPr>
                <w:rFonts w:eastAsia="Times New Roman"/>
                <w:b/>
                <w:color w:val="000000"/>
                <w:lang w:eastAsia="uk-UA"/>
              </w:rPr>
              <w:t>2. </w:t>
            </w:r>
            <w:bookmarkStart w:id="369" w:name="w118"/>
            <w:r w:rsidRPr="0058483A">
              <w:rPr>
                <w:rFonts w:eastAsia="Times New Roman"/>
                <w:b/>
                <w:color w:val="000000"/>
                <w:lang w:eastAsia="uk-UA"/>
              </w:rPr>
              <w:fldChar w:fldCharType="begin"/>
            </w:r>
            <w:r w:rsidRPr="0058483A">
              <w:rPr>
                <w:rFonts w:eastAsia="Times New Roman"/>
                <w:b/>
                <w:color w:val="000000"/>
                <w:lang w:eastAsia="uk-UA"/>
              </w:rPr>
              <w:instrText xml:space="preserve"> HYPERLINK "http://zakon2.rada.gov.ua/laws/show/1402-19/find6?text=%F2%E5%F0%E8%F2%EE%F0" \l "w119" </w:instrText>
            </w:r>
            <w:r w:rsidRPr="0058483A">
              <w:rPr>
                <w:rFonts w:eastAsia="Times New Roman"/>
                <w:b/>
                <w:color w:val="000000"/>
                <w:lang w:eastAsia="uk-UA"/>
              </w:rPr>
              <w:fldChar w:fldCharType="separate"/>
            </w:r>
            <w:r w:rsidRPr="0058483A">
              <w:rPr>
                <w:rFonts w:eastAsia="Times New Roman"/>
                <w:b/>
                <w:color w:val="000000"/>
                <w:lang w:eastAsia="uk-UA"/>
              </w:rPr>
              <w:t>Територ</w:t>
            </w:r>
            <w:r w:rsidRPr="0058483A">
              <w:rPr>
                <w:rFonts w:eastAsia="Times New Roman"/>
                <w:b/>
                <w:color w:val="000000"/>
                <w:lang w:eastAsia="uk-UA"/>
              </w:rPr>
              <w:fldChar w:fldCharType="end"/>
            </w:r>
            <w:bookmarkEnd w:id="369"/>
            <w:r w:rsidRPr="0058483A">
              <w:rPr>
                <w:rFonts w:eastAsia="Times New Roman"/>
                <w:b/>
                <w:color w:val="000000"/>
                <w:lang w:eastAsia="uk-UA"/>
              </w:rPr>
              <w:t>іальне управління Державної судової адміністрації України очолює начальник, який призначається на конкурсній основі на посаду і звільняється з посади Головою Державної судової адміністрації України.</w:t>
            </w:r>
          </w:p>
          <w:p w:rsidR="0058483A" w:rsidRPr="0058483A" w:rsidRDefault="0058483A" w:rsidP="0058483A">
            <w:pPr>
              <w:shd w:val="clear" w:color="auto" w:fill="FFFFFF"/>
              <w:jc w:val="both"/>
              <w:rPr>
                <w:rFonts w:eastAsia="Times New Roman"/>
                <w:b/>
                <w:color w:val="000000"/>
                <w:lang w:eastAsia="uk-UA"/>
              </w:rPr>
            </w:pPr>
            <w:bookmarkStart w:id="370" w:name="n1541"/>
            <w:bookmarkEnd w:id="370"/>
            <w:r w:rsidRPr="0058483A">
              <w:rPr>
                <w:rFonts w:eastAsia="Times New Roman"/>
                <w:b/>
                <w:color w:val="000000"/>
                <w:lang w:eastAsia="uk-UA"/>
              </w:rPr>
              <w:t>3. Начальник </w:t>
            </w:r>
            <w:bookmarkStart w:id="371" w:name="w119"/>
            <w:r w:rsidRPr="0058483A">
              <w:rPr>
                <w:rFonts w:eastAsia="Times New Roman"/>
                <w:b/>
                <w:color w:val="000000"/>
                <w:lang w:eastAsia="uk-UA"/>
              </w:rPr>
              <w:fldChar w:fldCharType="begin"/>
            </w:r>
            <w:r w:rsidRPr="0058483A">
              <w:rPr>
                <w:rFonts w:eastAsia="Times New Roman"/>
                <w:b/>
                <w:color w:val="000000"/>
                <w:lang w:eastAsia="uk-UA"/>
              </w:rPr>
              <w:instrText xml:space="preserve"> HYPERLINK "http://zakon2.rada.gov.ua/laws/show/1402-19/find6?text=%F2%E5%F0%E8%F2%EE%F0" \l "w120" </w:instrText>
            </w:r>
            <w:r w:rsidRPr="0058483A">
              <w:rPr>
                <w:rFonts w:eastAsia="Times New Roman"/>
                <w:b/>
                <w:color w:val="000000"/>
                <w:lang w:eastAsia="uk-UA"/>
              </w:rPr>
              <w:fldChar w:fldCharType="separate"/>
            </w:r>
            <w:r w:rsidRPr="0058483A">
              <w:rPr>
                <w:rFonts w:eastAsia="Times New Roman"/>
                <w:b/>
                <w:color w:val="000000"/>
                <w:lang w:eastAsia="uk-UA"/>
              </w:rPr>
              <w:t>територ</w:t>
            </w:r>
            <w:r w:rsidRPr="0058483A">
              <w:rPr>
                <w:rFonts w:eastAsia="Times New Roman"/>
                <w:b/>
                <w:color w:val="000000"/>
                <w:lang w:eastAsia="uk-UA"/>
              </w:rPr>
              <w:fldChar w:fldCharType="end"/>
            </w:r>
            <w:bookmarkEnd w:id="371"/>
            <w:r w:rsidRPr="0058483A">
              <w:rPr>
                <w:rFonts w:eastAsia="Times New Roman"/>
                <w:b/>
                <w:color w:val="000000"/>
                <w:lang w:eastAsia="uk-UA"/>
              </w:rPr>
              <w:t>іального управління Державної судової адміністрації України має заступника, який призначається на конкурсній основі на посаду і звільняється з посади Головою Державної судової адміністрації України.</w:t>
            </w:r>
          </w:p>
          <w:p w:rsidR="0058483A" w:rsidRPr="0058483A" w:rsidRDefault="0058483A" w:rsidP="0058483A">
            <w:pPr>
              <w:shd w:val="clear" w:color="auto" w:fill="FFFFFF"/>
              <w:jc w:val="both"/>
              <w:rPr>
                <w:rFonts w:eastAsia="Times New Roman"/>
                <w:b/>
                <w:color w:val="000000"/>
                <w:lang w:eastAsia="uk-UA"/>
              </w:rPr>
            </w:pPr>
            <w:bookmarkStart w:id="372" w:name="n1542"/>
            <w:bookmarkEnd w:id="372"/>
            <w:r w:rsidRPr="0058483A">
              <w:rPr>
                <w:rFonts w:eastAsia="Times New Roman"/>
                <w:b/>
                <w:color w:val="000000"/>
                <w:lang w:eastAsia="uk-UA"/>
              </w:rPr>
              <w:t>4. Начальник </w:t>
            </w:r>
            <w:bookmarkStart w:id="373" w:name="w120"/>
            <w:r w:rsidRPr="0058483A">
              <w:rPr>
                <w:rFonts w:eastAsia="Times New Roman"/>
                <w:b/>
                <w:color w:val="000000"/>
                <w:lang w:eastAsia="uk-UA"/>
              </w:rPr>
              <w:fldChar w:fldCharType="begin"/>
            </w:r>
            <w:r w:rsidRPr="0058483A">
              <w:rPr>
                <w:rFonts w:eastAsia="Times New Roman"/>
                <w:b/>
                <w:color w:val="000000"/>
                <w:lang w:eastAsia="uk-UA"/>
              </w:rPr>
              <w:instrText xml:space="preserve"> HYPERLINK "http://zakon2.rada.gov.ua/laws/show/1402-19/find6?text=%F2%E5%F0%E8%F2%EE%F0" \l "w121" </w:instrText>
            </w:r>
            <w:r w:rsidRPr="0058483A">
              <w:rPr>
                <w:rFonts w:eastAsia="Times New Roman"/>
                <w:b/>
                <w:color w:val="000000"/>
                <w:lang w:eastAsia="uk-UA"/>
              </w:rPr>
              <w:fldChar w:fldCharType="separate"/>
            </w:r>
            <w:r w:rsidRPr="0058483A">
              <w:rPr>
                <w:rFonts w:eastAsia="Times New Roman"/>
                <w:b/>
                <w:color w:val="000000"/>
                <w:lang w:eastAsia="uk-UA"/>
              </w:rPr>
              <w:t>територ</w:t>
            </w:r>
            <w:r w:rsidRPr="0058483A">
              <w:rPr>
                <w:rFonts w:eastAsia="Times New Roman"/>
                <w:b/>
                <w:color w:val="000000"/>
                <w:lang w:eastAsia="uk-UA"/>
              </w:rPr>
              <w:fldChar w:fldCharType="end"/>
            </w:r>
            <w:bookmarkEnd w:id="373"/>
            <w:r w:rsidRPr="0058483A">
              <w:rPr>
                <w:rFonts w:eastAsia="Times New Roman"/>
                <w:b/>
                <w:color w:val="000000"/>
                <w:lang w:eastAsia="uk-UA"/>
              </w:rPr>
              <w:t>іального управління Державної судової адміністрації України призначає за погодженням голови місцевого суду на посаду керівника апарату місцевого суду, заступника керівника апарату місцевого суду та звільняє їх з посади, застосовує за поданням голови місцевого суду до них заохочення або накладає дисциплінарні стягнення відповідно до закону; присвоює керівнику апарату місцевого суду, його заступнику ранги державного службовця відповідно до законодавства про державну службу.</w:t>
            </w:r>
          </w:p>
          <w:p w:rsidR="0058483A" w:rsidRPr="0058483A" w:rsidRDefault="0058483A" w:rsidP="0058483A">
            <w:pPr>
              <w:shd w:val="clear" w:color="auto" w:fill="FFFFFF"/>
              <w:jc w:val="both"/>
              <w:rPr>
                <w:rFonts w:eastAsia="Times New Roman"/>
                <w:b/>
                <w:color w:val="000000"/>
                <w:lang w:eastAsia="uk-UA"/>
              </w:rPr>
            </w:pPr>
            <w:r w:rsidRPr="0058483A">
              <w:rPr>
                <w:rFonts w:eastAsia="Times New Roman"/>
                <w:b/>
                <w:color w:val="000000"/>
                <w:lang w:eastAsia="uk-UA"/>
              </w:rPr>
              <w:t>5. Структура і штатний розпис </w:t>
            </w:r>
            <w:bookmarkStart w:id="374" w:name="w121"/>
            <w:r w:rsidRPr="0058483A">
              <w:rPr>
                <w:rFonts w:eastAsia="Times New Roman"/>
                <w:b/>
                <w:color w:val="000000"/>
                <w:lang w:eastAsia="uk-UA"/>
              </w:rPr>
              <w:fldChar w:fldCharType="begin"/>
            </w:r>
            <w:r w:rsidRPr="0058483A">
              <w:rPr>
                <w:rFonts w:eastAsia="Times New Roman"/>
                <w:b/>
                <w:color w:val="000000"/>
                <w:lang w:eastAsia="uk-UA"/>
              </w:rPr>
              <w:instrText xml:space="preserve"> HYPERLINK "http://zakon2.rada.gov.ua/laws/show/1402-19/find6?text=%F2%E5%F0%E8%F2%EE%F0" \l "w122" </w:instrText>
            </w:r>
            <w:r w:rsidRPr="0058483A">
              <w:rPr>
                <w:rFonts w:eastAsia="Times New Roman"/>
                <w:b/>
                <w:color w:val="000000"/>
                <w:lang w:eastAsia="uk-UA"/>
              </w:rPr>
              <w:fldChar w:fldCharType="separate"/>
            </w:r>
            <w:r w:rsidRPr="0058483A">
              <w:rPr>
                <w:rFonts w:eastAsia="Times New Roman"/>
                <w:b/>
                <w:color w:val="000000"/>
                <w:lang w:eastAsia="uk-UA"/>
              </w:rPr>
              <w:t>територ</w:t>
            </w:r>
            <w:r w:rsidRPr="0058483A">
              <w:rPr>
                <w:rFonts w:eastAsia="Times New Roman"/>
                <w:b/>
                <w:color w:val="000000"/>
                <w:lang w:eastAsia="uk-UA"/>
              </w:rPr>
              <w:fldChar w:fldCharType="end"/>
            </w:r>
            <w:bookmarkEnd w:id="374"/>
            <w:r w:rsidRPr="0058483A">
              <w:rPr>
                <w:rFonts w:eastAsia="Times New Roman"/>
                <w:b/>
                <w:color w:val="000000"/>
                <w:lang w:eastAsia="uk-UA"/>
              </w:rPr>
              <w:t>іального управління Державної судової адміністрації України затверджуються Головою Державної судової адміністрації України за поданням начальника </w:t>
            </w:r>
            <w:bookmarkStart w:id="375" w:name="w122"/>
            <w:r w:rsidRPr="0058483A">
              <w:rPr>
                <w:rFonts w:eastAsia="Times New Roman"/>
                <w:b/>
                <w:color w:val="000000"/>
                <w:lang w:eastAsia="uk-UA"/>
              </w:rPr>
              <w:fldChar w:fldCharType="begin"/>
            </w:r>
            <w:r w:rsidRPr="0058483A">
              <w:rPr>
                <w:rFonts w:eastAsia="Times New Roman"/>
                <w:b/>
                <w:color w:val="000000"/>
                <w:lang w:eastAsia="uk-UA"/>
              </w:rPr>
              <w:instrText xml:space="preserve"> HYPERLINK "http://zakon2.rada.gov.ua/laws/show/1402-19/find6?text=%F2%E5%F0%E8%F2%EE%F0" \l "w123" </w:instrText>
            </w:r>
            <w:r w:rsidRPr="0058483A">
              <w:rPr>
                <w:rFonts w:eastAsia="Times New Roman"/>
                <w:b/>
                <w:color w:val="000000"/>
                <w:lang w:eastAsia="uk-UA"/>
              </w:rPr>
              <w:fldChar w:fldCharType="separate"/>
            </w:r>
            <w:r w:rsidRPr="0058483A">
              <w:rPr>
                <w:rFonts w:eastAsia="Times New Roman"/>
                <w:b/>
                <w:color w:val="000000"/>
                <w:lang w:eastAsia="uk-UA"/>
              </w:rPr>
              <w:t>територ</w:t>
            </w:r>
            <w:r w:rsidRPr="0058483A">
              <w:rPr>
                <w:rFonts w:eastAsia="Times New Roman"/>
                <w:b/>
                <w:color w:val="000000"/>
                <w:lang w:eastAsia="uk-UA"/>
              </w:rPr>
              <w:fldChar w:fldCharType="end"/>
            </w:r>
            <w:bookmarkEnd w:id="375"/>
            <w:r w:rsidRPr="0058483A">
              <w:rPr>
                <w:rFonts w:eastAsia="Times New Roman"/>
                <w:b/>
                <w:color w:val="000000"/>
                <w:lang w:eastAsia="uk-UA"/>
              </w:rPr>
              <w:t>іального управління Державної судової адміністрації України.</w:t>
            </w:r>
          </w:p>
          <w:p w:rsidR="0058483A" w:rsidRPr="0058483A" w:rsidRDefault="0058483A" w:rsidP="0058483A">
            <w:pPr>
              <w:shd w:val="clear" w:color="auto" w:fill="FFFFFF"/>
              <w:jc w:val="both"/>
              <w:rPr>
                <w:rFonts w:eastAsia="Times New Roman"/>
                <w:b/>
                <w:color w:val="000000"/>
                <w:lang w:eastAsia="uk-UA"/>
              </w:rPr>
            </w:pPr>
            <w:bookmarkStart w:id="376" w:name="n1544"/>
            <w:bookmarkEnd w:id="376"/>
            <w:r w:rsidRPr="0058483A">
              <w:rPr>
                <w:rFonts w:eastAsia="Times New Roman"/>
                <w:b/>
                <w:color w:val="000000"/>
                <w:lang w:eastAsia="uk-UA"/>
              </w:rPr>
              <w:t>6. </w:t>
            </w:r>
            <w:bookmarkStart w:id="377" w:name="w123"/>
            <w:r w:rsidRPr="0058483A">
              <w:rPr>
                <w:rFonts w:eastAsia="Times New Roman"/>
                <w:b/>
                <w:color w:val="000000"/>
                <w:lang w:eastAsia="uk-UA"/>
              </w:rPr>
              <w:fldChar w:fldCharType="begin"/>
            </w:r>
            <w:r w:rsidRPr="0058483A">
              <w:rPr>
                <w:rFonts w:eastAsia="Times New Roman"/>
                <w:b/>
                <w:color w:val="000000"/>
                <w:lang w:eastAsia="uk-UA"/>
              </w:rPr>
              <w:instrText xml:space="preserve"> HYPERLINK "http://zakon2.rada.gov.ua/laws/show/1402-19/find6?text=%F2%E5%F0%E8%F2%EE%F0" \l "w124" </w:instrText>
            </w:r>
            <w:r w:rsidRPr="0058483A">
              <w:rPr>
                <w:rFonts w:eastAsia="Times New Roman"/>
                <w:b/>
                <w:color w:val="000000"/>
                <w:lang w:eastAsia="uk-UA"/>
              </w:rPr>
              <w:fldChar w:fldCharType="separate"/>
            </w:r>
            <w:r w:rsidRPr="0058483A">
              <w:rPr>
                <w:rFonts w:eastAsia="Times New Roman"/>
                <w:b/>
                <w:color w:val="000000"/>
                <w:lang w:eastAsia="uk-UA"/>
              </w:rPr>
              <w:t>Територ</w:t>
            </w:r>
            <w:r w:rsidRPr="0058483A">
              <w:rPr>
                <w:rFonts w:eastAsia="Times New Roman"/>
                <w:b/>
                <w:color w:val="000000"/>
                <w:lang w:eastAsia="uk-UA"/>
              </w:rPr>
              <w:fldChar w:fldCharType="end"/>
            </w:r>
            <w:bookmarkEnd w:id="377"/>
            <w:r w:rsidRPr="0058483A">
              <w:rPr>
                <w:rFonts w:eastAsia="Times New Roman"/>
                <w:b/>
                <w:color w:val="000000"/>
                <w:lang w:eastAsia="uk-UA"/>
              </w:rPr>
              <w:t>іальне управління Державної судової адміністрації України є юридичною особою, має печатку із зображенням Державного Герба України та своїм найменуванням, самостійний баланс і рахунки в органах Державної казначейської служби України.</w:t>
            </w:r>
          </w:p>
          <w:p w:rsidR="0058483A" w:rsidRPr="0058483A" w:rsidRDefault="0058483A" w:rsidP="0058483A">
            <w:pPr>
              <w:shd w:val="clear" w:color="auto" w:fill="FFFFFF"/>
              <w:jc w:val="both"/>
              <w:rPr>
                <w:rFonts w:eastAsia="Times New Roman"/>
                <w:color w:val="000000"/>
                <w:lang w:eastAsia="uk-UA"/>
              </w:rPr>
            </w:pPr>
            <w:bookmarkStart w:id="378" w:name="n1545"/>
            <w:bookmarkEnd w:id="378"/>
            <w:r w:rsidRPr="0058483A">
              <w:rPr>
                <w:rFonts w:eastAsia="Times New Roman"/>
                <w:b/>
                <w:color w:val="000000"/>
                <w:lang w:eastAsia="uk-UA"/>
              </w:rPr>
              <w:t>7. </w:t>
            </w:r>
            <w:bookmarkStart w:id="379" w:name="w124"/>
            <w:r w:rsidRPr="0058483A">
              <w:rPr>
                <w:rFonts w:eastAsia="Times New Roman"/>
                <w:b/>
                <w:color w:val="000000"/>
                <w:lang w:eastAsia="uk-UA"/>
              </w:rPr>
              <w:fldChar w:fldCharType="begin"/>
            </w:r>
            <w:r w:rsidRPr="0058483A">
              <w:rPr>
                <w:rFonts w:eastAsia="Times New Roman"/>
                <w:b/>
                <w:color w:val="000000"/>
                <w:lang w:eastAsia="uk-UA"/>
              </w:rPr>
              <w:instrText xml:space="preserve"> HYPERLINK "http://zakon2.rada.gov.ua/laws/show/1402-19/find6?text=%F2%E5%F0%E8%F2%EE%F0" \l "w125" </w:instrText>
            </w:r>
            <w:r w:rsidRPr="0058483A">
              <w:rPr>
                <w:rFonts w:eastAsia="Times New Roman"/>
                <w:b/>
                <w:color w:val="000000"/>
                <w:lang w:eastAsia="uk-UA"/>
              </w:rPr>
              <w:fldChar w:fldCharType="separate"/>
            </w:r>
            <w:r w:rsidRPr="0058483A">
              <w:rPr>
                <w:rFonts w:eastAsia="Times New Roman"/>
                <w:b/>
                <w:color w:val="000000"/>
                <w:lang w:eastAsia="uk-UA"/>
              </w:rPr>
              <w:t>Територ</w:t>
            </w:r>
            <w:r w:rsidRPr="0058483A">
              <w:rPr>
                <w:rFonts w:eastAsia="Times New Roman"/>
                <w:b/>
                <w:color w:val="000000"/>
                <w:lang w:eastAsia="uk-UA"/>
              </w:rPr>
              <w:fldChar w:fldCharType="end"/>
            </w:r>
            <w:bookmarkEnd w:id="379"/>
            <w:r w:rsidRPr="0058483A">
              <w:rPr>
                <w:rFonts w:eastAsia="Times New Roman"/>
                <w:b/>
                <w:color w:val="000000"/>
                <w:lang w:eastAsia="uk-UA"/>
              </w:rPr>
              <w:t>іальні управління Державної судової адміністрації України здійснюють свою діяльність відповідно до положення про них, що затверджується Головою Державної судової адміністрації України на підставі типового положення про </w:t>
            </w:r>
            <w:bookmarkStart w:id="380" w:name="w125"/>
            <w:r w:rsidRPr="0058483A">
              <w:rPr>
                <w:rFonts w:eastAsia="Times New Roman"/>
                <w:b/>
                <w:color w:val="000000"/>
                <w:lang w:eastAsia="uk-UA"/>
              </w:rPr>
              <w:fldChar w:fldCharType="begin"/>
            </w:r>
            <w:r w:rsidRPr="0058483A">
              <w:rPr>
                <w:rFonts w:eastAsia="Times New Roman"/>
                <w:b/>
                <w:color w:val="000000"/>
                <w:lang w:eastAsia="uk-UA"/>
              </w:rPr>
              <w:instrText xml:space="preserve"> HYPERLINK "http://zakon2.rada.gov.ua/laws/show/1402-19/find6?text=%F2%E5%F0%E8%F2%EE%F0" \l "w126" </w:instrText>
            </w:r>
            <w:r w:rsidRPr="0058483A">
              <w:rPr>
                <w:rFonts w:eastAsia="Times New Roman"/>
                <w:b/>
                <w:color w:val="000000"/>
                <w:lang w:eastAsia="uk-UA"/>
              </w:rPr>
              <w:fldChar w:fldCharType="separate"/>
            </w:r>
            <w:r w:rsidRPr="0058483A">
              <w:rPr>
                <w:rFonts w:eastAsia="Times New Roman"/>
                <w:b/>
                <w:color w:val="000000"/>
                <w:lang w:eastAsia="uk-UA"/>
              </w:rPr>
              <w:t>територ</w:t>
            </w:r>
            <w:r w:rsidRPr="0058483A">
              <w:rPr>
                <w:rFonts w:eastAsia="Times New Roman"/>
                <w:b/>
                <w:color w:val="000000"/>
                <w:lang w:eastAsia="uk-UA"/>
              </w:rPr>
              <w:fldChar w:fldCharType="end"/>
            </w:r>
            <w:bookmarkEnd w:id="380"/>
            <w:r w:rsidRPr="0058483A">
              <w:rPr>
                <w:rFonts w:eastAsia="Times New Roman"/>
                <w:b/>
                <w:color w:val="000000"/>
                <w:lang w:eastAsia="uk-UA"/>
              </w:rPr>
              <w:t>іальне управління Державної судової адміністрації України.</w:t>
            </w:r>
          </w:p>
        </w:tc>
        <w:tc>
          <w:tcPr>
            <w:tcW w:w="2500" w:type="pct"/>
          </w:tcPr>
          <w:p w:rsidR="0058483A" w:rsidRPr="0058483A" w:rsidRDefault="0058483A" w:rsidP="0058483A">
            <w:pPr>
              <w:shd w:val="clear" w:color="auto" w:fill="FFFFFF"/>
              <w:jc w:val="both"/>
              <w:rPr>
                <w:rFonts w:eastAsia="Times New Roman"/>
                <w:color w:val="000000"/>
                <w:lang w:eastAsia="uk-UA"/>
              </w:rPr>
            </w:pPr>
          </w:p>
          <w:p w:rsidR="0058483A" w:rsidRPr="0058483A" w:rsidRDefault="0058483A" w:rsidP="0058483A">
            <w:pPr>
              <w:shd w:val="clear" w:color="auto" w:fill="FFFFFF"/>
              <w:jc w:val="center"/>
              <w:rPr>
                <w:rFonts w:eastAsia="Times New Roman"/>
                <w:b/>
                <w:color w:val="000000"/>
                <w:lang w:eastAsia="uk-UA"/>
              </w:rPr>
            </w:pPr>
            <w:r w:rsidRPr="0058483A">
              <w:rPr>
                <w:rFonts w:eastAsia="Times New Roman"/>
                <w:b/>
                <w:color w:val="000000"/>
                <w:lang w:eastAsia="uk-UA"/>
              </w:rPr>
              <w:t>Виключається</w:t>
            </w:r>
          </w:p>
        </w:tc>
      </w:tr>
      <w:tr w:rsidR="0058483A" w:rsidRPr="0058483A" w:rsidTr="00F025D8">
        <w:tc>
          <w:tcPr>
            <w:tcW w:w="2500" w:type="pct"/>
          </w:tcPr>
          <w:p w:rsidR="0058483A" w:rsidRPr="0058483A" w:rsidRDefault="0058483A" w:rsidP="0058483A">
            <w:pPr>
              <w:jc w:val="both"/>
              <w:rPr>
                <w:rFonts w:eastAsia="Times New Roman"/>
                <w:b/>
                <w:bCs/>
                <w:color w:val="000000"/>
                <w:lang w:eastAsia="uk-UA"/>
              </w:rPr>
            </w:pPr>
          </w:p>
        </w:tc>
        <w:tc>
          <w:tcPr>
            <w:tcW w:w="2500" w:type="pct"/>
          </w:tcPr>
          <w:p w:rsidR="0058483A" w:rsidRPr="0058483A" w:rsidRDefault="0058483A" w:rsidP="0058483A">
            <w:pPr>
              <w:jc w:val="both"/>
              <w:rPr>
                <w:rFonts w:eastAsia="Times New Roman"/>
                <w:b/>
                <w:bCs/>
                <w:color w:val="000000"/>
                <w:lang w:eastAsia="uk-UA"/>
              </w:rPr>
            </w:pPr>
          </w:p>
        </w:tc>
      </w:tr>
      <w:tr w:rsidR="0058483A" w:rsidRPr="0058483A" w:rsidTr="00F025D8">
        <w:tc>
          <w:tcPr>
            <w:tcW w:w="2500" w:type="pct"/>
          </w:tcPr>
          <w:p w:rsidR="0058483A" w:rsidRPr="0058483A" w:rsidRDefault="0058483A" w:rsidP="0058483A">
            <w:pPr>
              <w:jc w:val="both"/>
              <w:rPr>
                <w:rFonts w:eastAsia="Times New Roman"/>
                <w:color w:val="000000"/>
                <w:lang w:eastAsia="uk-UA"/>
              </w:rPr>
            </w:pPr>
            <w:bookmarkStart w:id="381" w:name="n1487"/>
            <w:bookmarkStart w:id="382" w:name="n1492"/>
            <w:bookmarkStart w:id="383" w:name="n1498"/>
            <w:bookmarkStart w:id="384" w:name="n1504"/>
            <w:bookmarkStart w:id="385" w:name="n1508"/>
            <w:bookmarkStart w:id="386" w:name="n1516"/>
            <w:bookmarkStart w:id="387" w:name="n1522"/>
            <w:bookmarkStart w:id="388" w:name="n1526"/>
            <w:bookmarkStart w:id="389" w:name="n1530"/>
            <w:bookmarkStart w:id="390" w:name="n1535"/>
            <w:bookmarkStart w:id="391" w:name="n1540"/>
            <w:bookmarkStart w:id="392" w:name="n1543"/>
            <w:bookmarkStart w:id="393" w:name="n1546"/>
            <w:bookmarkStart w:id="394" w:name="n1547"/>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r w:rsidRPr="0058483A">
              <w:rPr>
                <w:rFonts w:eastAsia="Times New Roman"/>
                <w:b/>
                <w:bCs/>
                <w:color w:val="000000"/>
                <w:lang w:eastAsia="uk-UA"/>
              </w:rPr>
              <w:t>Стаття 155.</w:t>
            </w:r>
            <w:r w:rsidRPr="0058483A">
              <w:rPr>
                <w:rFonts w:eastAsia="Times New Roman"/>
                <w:color w:val="000000"/>
                <w:lang w:eastAsia="uk-UA"/>
              </w:rPr>
              <w:t xml:space="preserve"> Апарат суду</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b/>
                <w:bCs/>
                <w:color w:val="000000"/>
                <w:lang w:eastAsia="uk-UA"/>
              </w:rPr>
              <w:t>Стаття 155.</w:t>
            </w:r>
            <w:r w:rsidRPr="0058483A">
              <w:rPr>
                <w:rFonts w:eastAsia="Times New Roman"/>
                <w:color w:val="000000"/>
                <w:lang w:eastAsia="uk-UA"/>
              </w:rPr>
              <w:t xml:space="preserve"> Апарат суду</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bookmarkStart w:id="395" w:name="n1548"/>
            <w:bookmarkEnd w:id="395"/>
            <w:r w:rsidRPr="0058483A">
              <w:rPr>
                <w:rFonts w:eastAsia="Times New Roman"/>
                <w:color w:val="000000"/>
                <w:lang w:eastAsia="uk-UA"/>
              </w:rPr>
              <w:t>…</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r w:rsidRPr="0058483A">
              <w:rPr>
                <w:color w:val="000000"/>
                <w:shd w:val="clear" w:color="auto" w:fill="FFFFFF"/>
              </w:rPr>
              <w:t xml:space="preserve">4. </w:t>
            </w:r>
            <w:r w:rsidRPr="0058483A">
              <w:rPr>
                <w:b/>
                <w:color w:val="000000"/>
                <w:shd w:val="clear" w:color="auto" w:fill="FFFFFF"/>
              </w:rPr>
              <w:t>Керівника апарату</w:t>
            </w:r>
            <w:r w:rsidRPr="0058483A">
              <w:rPr>
                <w:color w:val="000000"/>
                <w:shd w:val="clear" w:color="auto" w:fill="FFFFFF"/>
              </w:rPr>
              <w:t xml:space="preserve"> місцевого суду, </w:t>
            </w:r>
            <w:r w:rsidRPr="0058483A">
              <w:rPr>
                <w:b/>
                <w:color w:val="000000"/>
                <w:shd w:val="clear" w:color="auto" w:fill="FFFFFF"/>
              </w:rPr>
              <w:t>його заступника призначає за погодженням голови відповідного суду на посаду та звільняє з посади начальник відповідного </w:t>
            </w:r>
            <w:bookmarkStart w:id="396" w:name="w126"/>
            <w:r w:rsidRPr="0058483A">
              <w:rPr>
                <w:b/>
                <w:color w:val="000000"/>
                <w:shd w:val="clear" w:color="auto" w:fill="FFFFFF"/>
              </w:rPr>
              <w:fldChar w:fldCharType="begin"/>
            </w:r>
            <w:r w:rsidRPr="0058483A">
              <w:rPr>
                <w:b/>
                <w:color w:val="000000"/>
                <w:shd w:val="clear" w:color="auto" w:fill="FFFFFF"/>
              </w:rPr>
              <w:instrText xml:space="preserve"> HYPERLINK "http://zakon2.rada.gov.ua/laws/show/1402-19/find6?text=%F2%E5%F0%E8%F2%EE%F0" \l "w127" </w:instrText>
            </w:r>
            <w:r w:rsidRPr="0058483A">
              <w:rPr>
                <w:b/>
                <w:color w:val="000000"/>
                <w:shd w:val="clear" w:color="auto" w:fill="FFFFFF"/>
              </w:rPr>
              <w:fldChar w:fldCharType="separate"/>
            </w:r>
            <w:r w:rsidRPr="0058483A">
              <w:rPr>
                <w:b/>
                <w:color w:val="000000"/>
                <w:shd w:val="clear" w:color="auto" w:fill="FFFFFF"/>
              </w:rPr>
              <w:t>територ</w:t>
            </w:r>
            <w:r w:rsidRPr="0058483A">
              <w:rPr>
                <w:b/>
                <w:color w:val="000000"/>
                <w:shd w:val="clear" w:color="auto" w:fill="FFFFFF"/>
              </w:rPr>
              <w:fldChar w:fldCharType="end"/>
            </w:r>
            <w:bookmarkEnd w:id="396"/>
            <w:r w:rsidRPr="0058483A">
              <w:rPr>
                <w:b/>
                <w:color w:val="000000"/>
                <w:shd w:val="clear" w:color="auto" w:fill="FFFFFF"/>
              </w:rPr>
              <w:t>іального управління Державної судової адміністрації України, а керівників апаратів</w:t>
            </w:r>
            <w:r w:rsidRPr="0058483A">
              <w:rPr>
                <w:color w:val="000000"/>
                <w:shd w:val="clear" w:color="auto" w:fill="FFFFFF"/>
              </w:rPr>
              <w:t xml:space="preserve"> апеляційного суду, вищого спеціалізованого суду, Верховного Суду, їх заступників призначає за погодженням голови відповідного суду на посаду та звільняє з посади Голова Державної судової адміністрації України.</w:t>
            </w:r>
          </w:p>
        </w:tc>
        <w:tc>
          <w:tcPr>
            <w:tcW w:w="2500" w:type="pct"/>
          </w:tcPr>
          <w:p w:rsidR="0058483A" w:rsidRPr="0058483A" w:rsidRDefault="0058483A" w:rsidP="0058483A">
            <w:pPr>
              <w:contextualSpacing/>
              <w:jc w:val="both"/>
              <w:rPr>
                <w:rFonts w:eastAsia="Times New Roman"/>
                <w:color w:val="000000"/>
                <w:lang w:eastAsia="uk-UA"/>
              </w:rPr>
            </w:pPr>
            <w:r w:rsidRPr="0058483A">
              <w:rPr>
                <w:color w:val="000000"/>
                <w:shd w:val="clear" w:color="auto" w:fill="FFFFFF"/>
              </w:rPr>
              <w:t>4</w:t>
            </w:r>
            <w:r w:rsidRPr="0058483A">
              <w:rPr>
                <w:b/>
                <w:color w:val="000000"/>
                <w:shd w:val="clear" w:color="auto" w:fill="FFFFFF"/>
              </w:rPr>
              <w:t>. Керівників апаратів</w:t>
            </w:r>
            <w:r w:rsidRPr="0058483A">
              <w:rPr>
                <w:color w:val="000000"/>
                <w:shd w:val="clear" w:color="auto" w:fill="FFFFFF"/>
              </w:rPr>
              <w:t xml:space="preserve"> місцевого суду, апеляційного суду, вищого спеціалізованого суду, Верховного Суду, їх заступників призначає за погодженням голови відповідного суду на посаду та звільняє з посади Голова Державної судової адміністрації України.</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w:t>
            </w:r>
          </w:p>
        </w:tc>
        <w:tc>
          <w:tcPr>
            <w:tcW w:w="2500" w:type="pct"/>
          </w:tcPr>
          <w:p w:rsidR="0058483A" w:rsidRPr="0058483A" w:rsidRDefault="0058483A" w:rsidP="0058483A">
            <w:pPr>
              <w:contextualSpacing/>
              <w:jc w:val="both"/>
              <w:rPr>
                <w:rFonts w:eastAsia="Times New Roman"/>
                <w:color w:val="000000"/>
                <w:lang w:eastAsia="uk-UA"/>
              </w:rPr>
            </w:pPr>
            <w:r w:rsidRPr="0058483A">
              <w:rPr>
                <w:rFonts w:eastAsia="Times New Roman"/>
                <w:color w:val="000000"/>
                <w:lang w:eastAsia="uk-UA"/>
              </w:rPr>
              <w:t>…</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r w:rsidRPr="0058483A">
              <w:rPr>
                <w:color w:val="000000"/>
                <w:shd w:val="clear" w:color="auto" w:fill="FFFFFF"/>
              </w:rPr>
              <w:t xml:space="preserve">7. Структура і штатна чисельність апаратів місцевих судів </w:t>
            </w:r>
            <w:r w:rsidRPr="0058483A">
              <w:rPr>
                <w:b/>
                <w:color w:val="000000"/>
                <w:shd w:val="clear" w:color="auto" w:fill="FFFFFF"/>
              </w:rPr>
              <w:t>за погодженням із головою суду затверджуються відповідним </w:t>
            </w:r>
            <w:hyperlink r:id="rId19" w:anchor="w128" w:history="1">
              <w:r w:rsidRPr="0058483A">
                <w:rPr>
                  <w:b/>
                  <w:color w:val="000000"/>
                  <w:shd w:val="clear" w:color="auto" w:fill="FFFFFF"/>
                </w:rPr>
                <w:t>територ</w:t>
              </w:r>
            </w:hyperlink>
            <w:r w:rsidRPr="0058483A">
              <w:rPr>
                <w:b/>
                <w:color w:val="000000"/>
                <w:shd w:val="clear" w:color="auto" w:fill="FFFFFF"/>
              </w:rPr>
              <w:t>іальним управлінням Державної судової адміністрації України, апаратів</w:t>
            </w:r>
            <w:r w:rsidRPr="0058483A">
              <w:rPr>
                <w:color w:val="000000"/>
                <w:shd w:val="clear" w:color="auto" w:fill="FFFFFF"/>
              </w:rPr>
              <w:t xml:space="preserve"> апеляційних судів, вищих спеціалізованих судів – Державною судовою адміністрацією України за погодженням з головою суду в межах видатків на утримання відповідного суду. Тимчасова структура та тимчасова штатна чисельність апарату новоутвореного суду </w:t>
            </w:r>
            <w:r w:rsidRPr="0058483A">
              <w:rPr>
                <w:b/>
                <w:color w:val="000000"/>
                <w:shd w:val="clear" w:color="auto" w:fill="FFFFFF"/>
              </w:rPr>
              <w:t xml:space="preserve">затверджується </w:t>
            </w:r>
            <w:r w:rsidRPr="0058483A">
              <w:rPr>
                <w:color w:val="000000"/>
                <w:shd w:val="clear" w:color="auto" w:fill="FFFFFF"/>
              </w:rPr>
              <w:t>тимчасово виконуючим обов’язки керівника апарату цього суду за погодженням із Головою Державної судової адміністрації України.</w:t>
            </w:r>
          </w:p>
        </w:tc>
        <w:tc>
          <w:tcPr>
            <w:tcW w:w="2500" w:type="pct"/>
          </w:tcPr>
          <w:p w:rsidR="0058483A" w:rsidRPr="0058483A" w:rsidRDefault="0058483A" w:rsidP="0058483A">
            <w:pPr>
              <w:contextualSpacing/>
              <w:jc w:val="both"/>
              <w:rPr>
                <w:rFonts w:eastAsia="Times New Roman"/>
                <w:color w:val="000000"/>
                <w:lang w:eastAsia="uk-UA"/>
              </w:rPr>
            </w:pPr>
            <w:r w:rsidRPr="0058483A">
              <w:rPr>
                <w:color w:val="000000"/>
                <w:shd w:val="clear" w:color="auto" w:fill="FFFFFF"/>
              </w:rPr>
              <w:t xml:space="preserve">7. Структура і штатна чисельність апаратів місцевих судів,  апеляційних судів, вищих спеціалізованих судів </w:t>
            </w:r>
            <w:r w:rsidRPr="0058483A">
              <w:rPr>
                <w:b/>
                <w:color w:val="000000"/>
                <w:shd w:val="clear" w:color="auto" w:fill="FFFFFF"/>
              </w:rPr>
              <w:t>затверджуються</w:t>
            </w:r>
            <w:r w:rsidRPr="0058483A">
              <w:rPr>
                <w:color w:val="000000"/>
                <w:shd w:val="clear" w:color="auto" w:fill="FFFFFF"/>
              </w:rPr>
              <w:t xml:space="preserve"> Державною судовою адміністрацією України за погодженням з головою </w:t>
            </w:r>
            <w:r w:rsidRPr="0058483A">
              <w:rPr>
                <w:b/>
                <w:color w:val="000000"/>
                <w:shd w:val="clear" w:color="auto" w:fill="FFFFFF"/>
              </w:rPr>
              <w:t>відповідного</w:t>
            </w:r>
            <w:r w:rsidRPr="0058483A">
              <w:rPr>
                <w:color w:val="000000"/>
                <w:shd w:val="clear" w:color="auto" w:fill="FFFFFF"/>
              </w:rPr>
              <w:t xml:space="preserve"> суду в межах видатків на утримання відповідного суду. Тимчасова структура та тимчасова штатна чисельність апарату новоутвореного суду </w:t>
            </w:r>
            <w:r w:rsidRPr="0058483A">
              <w:rPr>
                <w:b/>
                <w:color w:val="000000"/>
                <w:shd w:val="clear" w:color="auto" w:fill="FFFFFF"/>
              </w:rPr>
              <w:t>затверджуються</w:t>
            </w:r>
            <w:r w:rsidRPr="0058483A">
              <w:rPr>
                <w:color w:val="000000"/>
                <w:shd w:val="clear" w:color="auto" w:fill="FFFFFF"/>
              </w:rPr>
              <w:t xml:space="preserve"> тимчасово виконуючим обов’язки керівника апарату цього суду за погодженням із Головою Державної судової адміністрації України.</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bookmarkStart w:id="397" w:name="n1549"/>
            <w:bookmarkStart w:id="398" w:name="n1550"/>
            <w:bookmarkStart w:id="399" w:name="n1552"/>
            <w:bookmarkStart w:id="400" w:name="n1553"/>
            <w:bookmarkStart w:id="401" w:name="n1554"/>
            <w:bookmarkStart w:id="402" w:name="n1556"/>
            <w:bookmarkEnd w:id="397"/>
            <w:bookmarkEnd w:id="398"/>
            <w:bookmarkEnd w:id="399"/>
            <w:bookmarkEnd w:id="400"/>
            <w:bookmarkEnd w:id="401"/>
            <w:bookmarkEnd w:id="402"/>
            <w:r w:rsidRPr="0058483A">
              <w:rPr>
                <w:rFonts w:eastAsia="Times New Roman"/>
                <w:color w:val="000000"/>
                <w:lang w:eastAsia="uk-UA"/>
              </w:rPr>
              <w:t>8. В апаратах судів можуть створюватися управління, відділи, сектори, що здійснюють свої функції на підставі положень, які затверджуються керівником апарату відповідного суду.</w:t>
            </w:r>
          </w:p>
        </w:tc>
        <w:tc>
          <w:tcPr>
            <w:tcW w:w="2500" w:type="pct"/>
          </w:tcPr>
          <w:p w:rsidR="0058483A" w:rsidRPr="0058483A" w:rsidRDefault="0058483A" w:rsidP="0058483A">
            <w:pPr>
              <w:contextualSpacing/>
              <w:jc w:val="both"/>
              <w:rPr>
                <w:rFonts w:eastAsia="Times New Roman"/>
                <w:color w:val="000000"/>
                <w:lang w:eastAsia="uk-UA"/>
              </w:rPr>
            </w:pPr>
            <w:r w:rsidRPr="0058483A">
              <w:rPr>
                <w:rFonts w:eastAsia="Times New Roman"/>
                <w:color w:val="000000"/>
                <w:lang w:eastAsia="uk-UA"/>
              </w:rPr>
              <w:t>8. В апаратах судів можуть створюватися управління, відділи, сектори, що здійснюють свої функції на підставі положень, які затверджуються керівником апарату відповідного суду.</w:t>
            </w:r>
          </w:p>
          <w:p w:rsidR="0058483A" w:rsidRPr="0058483A" w:rsidRDefault="0058483A" w:rsidP="0058483A">
            <w:pPr>
              <w:jc w:val="both"/>
              <w:rPr>
                <w:b/>
                <w:lang w:eastAsia="uk-UA"/>
              </w:rPr>
            </w:pPr>
            <w:r w:rsidRPr="0058483A">
              <w:rPr>
                <w:rFonts w:eastAsia="Times New Roman"/>
                <w:b/>
                <w:color w:val="000000"/>
                <w:lang w:eastAsia="uk-UA"/>
              </w:rPr>
              <w:t>В апараті вищого спеціалізованого суду утворюється самостійний структурний підрозділ д</w:t>
            </w:r>
            <w:r w:rsidRPr="0058483A">
              <w:rPr>
                <w:rFonts w:eastAsia="Times New Roman"/>
                <w:b/>
                <w:color w:val="000000"/>
              </w:rPr>
              <w:t>ля організаційного забезпечення роботи апеляційної палати цього суду, діяльність якого підконтрольна і керівник якого підпорядковується голові апеляційної палати вищого спеціалізованого суду. Цей підрозділ з питань забезпечення діяльності апеляційної палати не підпорядковується керівнику апарату вищого спеціалізованого суду.</w:t>
            </w:r>
          </w:p>
        </w:tc>
      </w:tr>
      <w:tr w:rsidR="0058483A" w:rsidRPr="0058483A" w:rsidTr="00F025D8">
        <w:tc>
          <w:tcPr>
            <w:tcW w:w="2500" w:type="pct"/>
          </w:tcPr>
          <w:p w:rsidR="0058483A" w:rsidRPr="0058483A" w:rsidRDefault="0058483A" w:rsidP="0058483A">
            <w:pPr>
              <w:jc w:val="both"/>
              <w:rPr>
                <w:rFonts w:eastAsia="Times New Roman"/>
                <w:color w:val="000000"/>
                <w:lang w:eastAsia="uk-UA"/>
              </w:rPr>
            </w:pPr>
            <w:bookmarkStart w:id="403" w:name="n1719"/>
            <w:bookmarkStart w:id="404" w:name="n1557"/>
            <w:bookmarkEnd w:id="403"/>
            <w:bookmarkEnd w:id="404"/>
            <w:r w:rsidRPr="0058483A">
              <w:rPr>
                <w:rFonts w:eastAsia="Times New Roman"/>
                <w:color w:val="000000"/>
                <w:lang w:eastAsia="uk-UA"/>
              </w:rPr>
              <w:t>…</w:t>
            </w:r>
          </w:p>
        </w:tc>
        <w:tc>
          <w:tcPr>
            <w:tcW w:w="2500" w:type="pct"/>
          </w:tcPr>
          <w:p w:rsidR="0058483A" w:rsidRPr="0058483A" w:rsidRDefault="0058483A" w:rsidP="0058483A">
            <w:pPr>
              <w:jc w:val="both"/>
              <w:rPr>
                <w:rFonts w:eastAsia="Times New Roman"/>
                <w:color w:val="000000"/>
                <w:lang w:eastAsia="uk-UA"/>
              </w:rPr>
            </w:pPr>
            <w:r w:rsidRPr="0058483A">
              <w:rPr>
                <w:rFonts w:eastAsia="Times New Roman"/>
                <w:color w:val="000000"/>
                <w:lang w:eastAsia="uk-UA"/>
              </w:rPr>
              <w:t>…</w:t>
            </w:r>
          </w:p>
        </w:tc>
      </w:tr>
    </w:tbl>
    <w:p w:rsidR="0058483A" w:rsidRPr="0058483A" w:rsidRDefault="0058483A" w:rsidP="0058483A">
      <w:pPr>
        <w:spacing w:after="0" w:line="240" w:lineRule="auto"/>
        <w:rPr>
          <w:rFonts w:ascii="Times New Roman" w:hAnsi="Times New Roman" w:cs="Times New Roman"/>
          <w:sz w:val="28"/>
          <w:szCs w:val="28"/>
        </w:rPr>
      </w:pPr>
      <w:bookmarkStart w:id="405" w:name="n1558"/>
      <w:bookmarkStart w:id="406" w:name="n1560"/>
      <w:bookmarkStart w:id="407" w:name="n1566"/>
      <w:bookmarkStart w:id="408" w:name="n1573"/>
      <w:bookmarkStart w:id="409" w:name="n1579"/>
      <w:bookmarkStart w:id="410" w:name="n1583"/>
      <w:bookmarkStart w:id="411" w:name="n1587"/>
      <w:bookmarkStart w:id="412" w:name="n1692"/>
      <w:bookmarkStart w:id="413" w:name="n1696"/>
      <w:bookmarkStart w:id="414" w:name="n1697"/>
      <w:bookmarkStart w:id="415" w:name="n1688"/>
      <w:bookmarkStart w:id="416" w:name="n1726"/>
      <w:bookmarkStart w:id="417" w:name="n1702"/>
      <w:bookmarkStart w:id="418" w:name="n1634"/>
      <w:bookmarkStart w:id="419" w:name="n1636"/>
      <w:bookmarkStart w:id="420" w:name="n1638"/>
      <w:bookmarkStart w:id="421" w:name="n1640"/>
      <w:bookmarkStart w:id="422" w:name="n1642"/>
      <w:bookmarkStart w:id="423" w:name="n1732"/>
      <w:bookmarkStart w:id="424" w:name="n1646"/>
      <w:bookmarkStart w:id="425" w:name="n1650"/>
      <w:bookmarkStart w:id="426" w:name="n1654"/>
      <w:bookmarkStart w:id="427" w:name="n1660"/>
      <w:bookmarkStart w:id="428" w:name="n1665"/>
      <w:bookmarkStart w:id="429" w:name="n1673"/>
      <w:bookmarkStart w:id="430" w:name="n1677"/>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p>
    <w:p w:rsidR="0058483A" w:rsidRPr="0058483A" w:rsidRDefault="0058483A" w:rsidP="0058483A">
      <w:pPr>
        <w:spacing w:after="0" w:line="240" w:lineRule="auto"/>
        <w:rPr>
          <w:rFonts w:ascii="Times New Roman" w:hAnsi="Times New Roman" w:cs="Times New Roman"/>
          <w:sz w:val="28"/>
          <w:szCs w:val="28"/>
        </w:rPr>
      </w:pPr>
      <w:r w:rsidRPr="0058483A">
        <w:rPr>
          <w:rFonts w:ascii="Times New Roman" w:hAnsi="Times New Roman" w:cs="Times New Roman"/>
          <w:sz w:val="28"/>
          <w:szCs w:val="28"/>
        </w:rPr>
        <w:tab/>
        <w:t xml:space="preserve">     Заступник Глави</w:t>
      </w:r>
    </w:p>
    <w:p w:rsidR="0058483A" w:rsidRPr="0058483A" w:rsidRDefault="0058483A" w:rsidP="0058483A">
      <w:pPr>
        <w:spacing w:after="0" w:line="240" w:lineRule="auto"/>
        <w:rPr>
          <w:rFonts w:ascii="Times New Roman" w:hAnsi="Times New Roman" w:cs="Times New Roman"/>
          <w:b/>
          <w:sz w:val="28"/>
          <w:szCs w:val="28"/>
        </w:rPr>
      </w:pPr>
      <w:r w:rsidRPr="0058483A">
        <w:rPr>
          <w:rFonts w:ascii="Times New Roman" w:hAnsi="Times New Roman" w:cs="Times New Roman"/>
          <w:sz w:val="28"/>
          <w:szCs w:val="28"/>
        </w:rPr>
        <w:t>Адміністрації Президента України</w:t>
      </w:r>
      <w:r w:rsidRPr="0058483A">
        <w:rPr>
          <w:rFonts w:ascii="Times New Roman" w:hAnsi="Times New Roman" w:cs="Times New Roman"/>
          <w:sz w:val="28"/>
          <w:szCs w:val="28"/>
        </w:rPr>
        <w:tab/>
      </w:r>
      <w:r w:rsidRPr="0058483A">
        <w:rPr>
          <w:rFonts w:ascii="Times New Roman" w:hAnsi="Times New Roman" w:cs="Times New Roman"/>
          <w:sz w:val="28"/>
          <w:szCs w:val="28"/>
        </w:rPr>
        <w:tab/>
      </w:r>
      <w:r w:rsidRPr="0058483A">
        <w:rPr>
          <w:rFonts w:ascii="Times New Roman" w:hAnsi="Times New Roman" w:cs="Times New Roman"/>
          <w:sz w:val="28"/>
          <w:szCs w:val="28"/>
        </w:rPr>
        <w:tab/>
      </w:r>
      <w:r w:rsidRPr="0058483A">
        <w:rPr>
          <w:rFonts w:ascii="Times New Roman" w:hAnsi="Times New Roman" w:cs="Times New Roman"/>
          <w:sz w:val="28"/>
          <w:szCs w:val="28"/>
        </w:rPr>
        <w:tab/>
      </w:r>
      <w:r w:rsidRPr="0058483A">
        <w:rPr>
          <w:rFonts w:ascii="Times New Roman" w:hAnsi="Times New Roman" w:cs="Times New Roman"/>
          <w:sz w:val="28"/>
          <w:szCs w:val="28"/>
        </w:rPr>
        <w:tab/>
      </w:r>
      <w:r w:rsidRPr="0058483A">
        <w:rPr>
          <w:rFonts w:ascii="Times New Roman" w:hAnsi="Times New Roman" w:cs="Times New Roman"/>
          <w:sz w:val="28"/>
          <w:szCs w:val="28"/>
        </w:rPr>
        <w:tab/>
      </w:r>
      <w:r w:rsidRPr="0058483A">
        <w:rPr>
          <w:rFonts w:ascii="Times New Roman" w:hAnsi="Times New Roman" w:cs="Times New Roman"/>
          <w:sz w:val="28"/>
          <w:szCs w:val="28"/>
        </w:rPr>
        <w:tab/>
      </w:r>
      <w:r w:rsidRPr="0058483A">
        <w:rPr>
          <w:rFonts w:ascii="Times New Roman" w:hAnsi="Times New Roman" w:cs="Times New Roman"/>
          <w:sz w:val="28"/>
          <w:szCs w:val="28"/>
        </w:rPr>
        <w:tab/>
      </w:r>
      <w:r w:rsidRPr="0058483A">
        <w:rPr>
          <w:rFonts w:ascii="Times New Roman" w:hAnsi="Times New Roman" w:cs="Times New Roman"/>
          <w:sz w:val="28"/>
          <w:szCs w:val="28"/>
        </w:rPr>
        <w:tab/>
      </w:r>
      <w:r w:rsidRPr="0058483A">
        <w:rPr>
          <w:rFonts w:ascii="Times New Roman" w:hAnsi="Times New Roman" w:cs="Times New Roman"/>
          <w:sz w:val="28"/>
          <w:szCs w:val="28"/>
        </w:rPr>
        <w:tab/>
      </w:r>
      <w:r w:rsidRPr="0058483A">
        <w:rPr>
          <w:rFonts w:ascii="Times New Roman" w:hAnsi="Times New Roman" w:cs="Times New Roman"/>
          <w:sz w:val="28"/>
          <w:szCs w:val="28"/>
        </w:rPr>
        <w:tab/>
      </w:r>
      <w:r w:rsidRPr="0058483A">
        <w:rPr>
          <w:rFonts w:ascii="Times New Roman" w:hAnsi="Times New Roman" w:cs="Times New Roman"/>
          <w:b/>
          <w:sz w:val="28"/>
          <w:szCs w:val="28"/>
        </w:rPr>
        <w:t>В.Кондратюк</w:t>
      </w:r>
    </w:p>
    <w:p w:rsidR="006E7263" w:rsidRDefault="00580905"/>
    <w:sectPr w:rsidR="006E7263" w:rsidSect="0041137A">
      <w:headerReference w:type="default" r:id="rId20"/>
      <w:pgSz w:w="16840" w:h="11907" w:orient="landscape" w:code="9"/>
      <w:pgMar w:top="1701" w:right="1134" w:bottom="851" w:left="1134" w:header="851" w:footer="709" w:gutter="0"/>
      <w:cols w:space="708"/>
      <w:noEndnote/>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80905">
      <w:pPr>
        <w:spacing w:after="0" w:line="240" w:lineRule="auto"/>
      </w:pPr>
      <w:r>
        <w:separator/>
      </w:r>
    </w:p>
  </w:endnote>
  <w:endnote w:type="continuationSeparator" w:id="0">
    <w:p w:rsidR="00000000" w:rsidRDefault="005809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80905">
      <w:pPr>
        <w:spacing w:after="0" w:line="240" w:lineRule="auto"/>
      </w:pPr>
      <w:r>
        <w:separator/>
      </w:r>
    </w:p>
  </w:footnote>
  <w:footnote w:type="continuationSeparator" w:id="0">
    <w:p w:rsidR="00000000" w:rsidRDefault="0058090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04744511"/>
      <w:docPartObj>
        <w:docPartGallery w:val="Page Numbers (Top of Page)"/>
        <w:docPartUnique/>
      </w:docPartObj>
    </w:sdtPr>
    <w:sdtEndPr/>
    <w:sdtContent>
      <w:p w:rsidR="00064CBD" w:rsidRDefault="0058483A">
        <w:pPr>
          <w:pStyle w:val="a7"/>
          <w:jc w:val="center"/>
        </w:pPr>
        <w:r>
          <w:fldChar w:fldCharType="begin"/>
        </w:r>
        <w:r>
          <w:instrText>PAGE   \* MERGEFORMAT</w:instrText>
        </w:r>
        <w:r>
          <w:fldChar w:fldCharType="separate"/>
        </w:r>
        <w:r w:rsidR="00580905">
          <w:rPr>
            <w:noProof/>
          </w:rPr>
          <w:t>2</w:t>
        </w:r>
        <w:r>
          <w:fldChar w:fldCharType="end"/>
        </w:r>
      </w:p>
    </w:sdtContent>
  </w:sdt>
  <w:p w:rsidR="00064CBD" w:rsidRDefault="00580905">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D20056F"/>
    <w:multiLevelType w:val="multilevel"/>
    <w:tmpl w:val="2C6A3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removePersonalInformation/>
  <w:removeDateAndTim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83A"/>
    <w:rsid w:val="000C5BEA"/>
    <w:rsid w:val="000D71C8"/>
    <w:rsid w:val="00580905"/>
    <w:rsid w:val="0058483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link w:val="20"/>
    <w:uiPriority w:val="9"/>
    <w:qFormat/>
    <w:rsid w:val="0058483A"/>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paragraph" w:styleId="3">
    <w:name w:val="heading 3"/>
    <w:basedOn w:val="a"/>
    <w:next w:val="a"/>
    <w:link w:val="30"/>
    <w:uiPriority w:val="9"/>
    <w:unhideWhenUsed/>
    <w:qFormat/>
    <w:rsid w:val="0058483A"/>
    <w:pPr>
      <w:keepNext/>
      <w:keepLines/>
      <w:spacing w:before="40" w:after="0" w:line="240" w:lineRule="auto"/>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58483A"/>
    <w:rPr>
      <w:rFonts w:ascii="Times New Roman" w:eastAsia="Times New Roman" w:hAnsi="Times New Roman" w:cs="Times New Roman"/>
      <w:b/>
      <w:bCs/>
      <w:sz w:val="36"/>
      <w:szCs w:val="36"/>
      <w:lang w:eastAsia="uk-UA"/>
    </w:rPr>
  </w:style>
  <w:style w:type="character" w:customStyle="1" w:styleId="30">
    <w:name w:val="Заголовок 3 Знак"/>
    <w:basedOn w:val="a0"/>
    <w:link w:val="3"/>
    <w:uiPriority w:val="9"/>
    <w:rsid w:val="0058483A"/>
    <w:rPr>
      <w:rFonts w:asciiTheme="majorHAnsi" w:eastAsiaTheme="majorEastAsia" w:hAnsiTheme="majorHAnsi" w:cstheme="majorBidi"/>
      <w:color w:val="1F4D78" w:themeColor="accent1" w:themeShade="7F"/>
      <w:sz w:val="24"/>
      <w:szCs w:val="24"/>
    </w:rPr>
  </w:style>
  <w:style w:type="numbering" w:customStyle="1" w:styleId="1">
    <w:name w:val="Немає списку1"/>
    <w:next w:val="a2"/>
    <w:uiPriority w:val="99"/>
    <w:semiHidden/>
    <w:unhideWhenUsed/>
    <w:rsid w:val="0058483A"/>
  </w:style>
  <w:style w:type="numbering" w:customStyle="1" w:styleId="11">
    <w:name w:val="Немає списку11"/>
    <w:next w:val="a2"/>
    <w:uiPriority w:val="99"/>
    <w:semiHidden/>
    <w:unhideWhenUsed/>
    <w:rsid w:val="0058483A"/>
  </w:style>
  <w:style w:type="character" w:styleId="a3">
    <w:name w:val="Hyperlink"/>
    <w:basedOn w:val="a0"/>
    <w:uiPriority w:val="99"/>
    <w:semiHidden/>
    <w:unhideWhenUsed/>
    <w:rsid w:val="0058483A"/>
    <w:rPr>
      <w:color w:val="0000FF"/>
      <w:u w:val="single"/>
    </w:rPr>
  </w:style>
  <w:style w:type="character" w:styleId="a4">
    <w:name w:val="FollowedHyperlink"/>
    <w:basedOn w:val="a0"/>
    <w:uiPriority w:val="99"/>
    <w:semiHidden/>
    <w:unhideWhenUsed/>
    <w:rsid w:val="0058483A"/>
    <w:rPr>
      <w:color w:val="800080"/>
      <w:u w:val="single"/>
    </w:rPr>
  </w:style>
  <w:style w:type="character" w:styleId="HTML">
    <w:name w:val="HTML Keyboard"/>
    <w:basedOn w:val="a0"/>
    <w:uiPriority w:val="99"/>
    <w:semiHidden/>
    <w:unhideWhenUsed/>
    <w:rsid w:val="0058483A"/>
    <w:rPr>
      <w:rFonts w:ascii="Courier New" w:eastAsia="Times New Roman" w:hAnsi="Courier New" w:cs="Courier New"/>
      <w:sz w:val="20"/>
      <w:szCs w:val="20"/>
    </w:rPr>
  </w:style>
  <w:style w:type="paragraph" w:styleId="a5">
    <w:name w:val="Normal (Web)"/>
    <w:basedOn w:val="a"/>
    <w:uiPriority w:val="99"/>
    <w:semiHidden/>
    <w:unhideWhenUsed/>
    <w:rsid w:val="0058483A"/>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0">
    <w:name w:val="rvts0"/>
    <w:basedOn w:val="a0"/>
    <w:rsid w:val="0058483A"/>
  </w:style>
  <w:style w:type="paragraph" w:customStyle="1" w:styleId="rvps7">
    <w:name w:val="rvps7"/>
    <w:basedOn w:val="a"/>
    <w:rsid w:val="0058483A"/>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rvps17">
    <w:name w:val="rvps17"/>
    <w:basedOn w:val="a"/>
    <w:rsid w:val="0058483A"/>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78">
    <w:name w:val="rvts78"/>
    <w:basedOn w:val="a0"/>
    <w:rsid w:val="0058483A"/>
  </w:style>
  <w:style w:type="paragraph" w:customStyle="1" w:styleId="rvps6">
    <w:name w:val="rvps6"/>
    <w:basedOn w:val="a"/>
    <w:rsid w:val="0058483A"/>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23">
    <w:name w:val="rvts23"/>
    <w:basedOn w:val="a0"/>
    <w:rsid w:val="0058483A"/>
  </w:style>
  <w:style w:type="character" w:customStyle="1" w:styleId="rvts44">
    <w:name w:val="rvts44"/>
    <w:basedOn w:val="a0"/>
    <w:rsid w:val="0058483A"/>
  </w:style>
  <w:style w:type="paragraph" w:customStyle="1" w:styleId="rvps18">
    <w:name w:val="rvps18"/>
    <w:basedOn w:val="a"/>
    <w:rsid w:val="0058483A"/>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rvps2">
    <w:name w:val="rvps2"/>
    <w:basedOn w:val="a"/>
    <w:rsid w:val="0058483A"/>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15">
    <w:name w:val="rvts15"/>
    <w:basedOn w:val="a0"/>
    <w:rsid w:val="0058483A"/>
  </w:style>
  <w:style w:type="character" w:customStyle="1" w:styleId="rvts9">
    <w:name w:val="rvts9"/>
    <w:basedOn w:val="a0"/>
    <w:rsid w:val="0058483A"/>
  </w:style>
  <w:style w:type="character" w:customStyle="1" w:styleId="rvts46">
    <w:name w:val="rvts46"/>
    <w:basedOn w:val="a0"/>
    <w:rsid w:val="0058483A"/>
  </w:style>
  <w:style w:type="character" w:customStyle="1" w:styleId="rvts11">
    <w:name w:val="rvts11"/>
    <w:basedOn w:val="a0"/>
    <w:rsid w:val="0058483A"/>
  </w:style>
  <w:style w:type="paragraph" w:customStyle="1" w:styleId="rvps4">
    <w:name w:val="rvps4"/>
    <w:basedOn w:val="a"/>
    <w:rsid w:val="0058483A"/>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rvps15">
    <w:name w:val="rvps15"/>
    <w:basedOn w:val="a"/>
    <w:rsid w:val="0058483A"/>
    <w:pPr>
      <w:spacing w:before="100" w:beforeAutospacing="1" w:after="100" w:afterAutospacing="1" w:line="240" w:lineRule="auto"/>
    </w:pPr>
    <w:rPr>
      <w:rFonts w:ascii="Times New Roman" w:eastAsia="Times New Roman" w:hAnsi="Times New Roman" w:cs="Times New Roman"/>
      <w:sz w:val="24"/>
      <w:szCs w:val="24"/>
      <w:lang w:eastAsia="uk-UA"/>
    </w:rPr>
  </w:style>
  <w:style w:type="table" w:styleId="a6">
    <w:name w:val="Table Grid"/>
    <w:basedOn w:val="a1"/>
    <w:uiPriority w:val="39"/>
    <w:rsid w:val="0058483A"/>
    <w:pPr>
      <w:spacing w:after="0" w:line="240" w:lineRule="auto"/>
    </w:pPr>
    <w:rPr>
      <w:rFonts w:ascii="Times New Roman"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header"/>
    <w:basedOn w:val="a"/>
    <w:link w:val="a8"/>
    <w:uiPriority w:val="99"/>
    <w:unhideWhenUsed/>
    <w:rsid w:val="0058483A"/>
    <w:pPr>
      <w:tabs>
        <w:tab w:val="center" w:pos="4819"/>
        <w:tab w:val="right" w:pos="9639"/>
      </w:tabs>
      <w:spacing w:after="0" w:line="240" w:lineRule="auto"/>
    </w:pPr>
    <w:rPr>
      <w:rFonts w:ascii="Times New Roman" w:hAnsi="Times New Roman" w:cs="Times New Roman"/>
      <w:sz w:val="28"/>
      <w:szCs w:val="28"/>
    </w:rPr>
  </w:style>
  <w:style w:type="character" w:customStyle="1" w:styleId="a8">
    <w:name w:val="Верхній колонтитул Знак"/>
    <w:basedOn w:val="a0"/>
    <w:link w:val="a7"/>
    <w:uiPriority w:val="99"/>
    <w:rsid w:val="0058483A"/>
    <w:rPr>
      <w:rFonts w:ascii="Times New Roman" w:hAnsi="Times New Roman" w:cs="Times New Roman"/>
      <w:sz w:val="28"/>
      <w:szCs w:val="28"/>
    </w:rPr>
  </w:style>
  <w:style w:type="paragraph" w:styleId="a9">
    <w:name w:val="footer"/>
    <w:basedOn w:val="a"/>
    <w:link w:val="aa"/>
    <w:uiPriority w:val="99"/>
    <w:unhideWhenUsed/>
    <w:rsid w:val="0058483A"/>
    <w:pPr>
      <w:tabs>
        <w:tab w:val="center" w:pos="4819"/>
        <w:tab w:val="right" w:pos="9639"/>
      </w:tabs>
      <w:spacing w:after="0" w:line="240" w:lineRule="auto"/>
    </w:pPr>
    <w:rPr>
      <w:rFonts w:ascii="Times New Roman" w:hAnsi="Times New Roman" w:cs="Times New Roman"/>
      <w:sz w:val="28"/>
      <w:szCs w:val="28"/>
    </w:rPr>
  </w:style>
  <w:style w:type="character" w:customStyle="1" w:styleId="aa">
    <w:name w:val="Нижній колонтитул Знак"/>
    <w:basedOn w:val="a0"/>
    <w:link w:val="a9"/>
    <w:uiPriority w:val="99"/>
    <w:rsid w:val="0058483A"/>
    <w:rPr>
      <w:rFonts w:ascii="Times New Roman" w:hAnsi="Times New Roman" w:cs="Times New Roman"/>
      <w:sz w:val="28"/>
      <w:szCs w:val="28"/>
    </w:rPr>
  </w:style>
  <w:style w:type="paragraph" w:styleId="ab">
    <w:name w:val="Balloon Text"/>
    <w:basedOn w:val="a"/>
    <w:link w:val="ac"/>
    <w:uiPriority w:val="99"/>
    <w:semiHidden/>
    <w:unhideWhenUsed/>
    <w:rsid w:val="0058483A"/>
    <w:pPr>
      <w:spacing w:after="0" w:line="240" w:lineRule="auto"/>
    </w:pPr>
    <w:rPr>
      <w:rFonts w:ascii="Segoe UI" w:hAnsi="Segoe UI" w:cs="Segoe UI"/>
      <w:sz w:val="18"/>
      <w:szCs w:val="18"/>
    </w:rPr>
  </w:style>
  <w:style w:type="character" w:customStyle="1" w:styleId="ac">
    <w:name w:val="Текст у виносці Знак"/>
    <w:basedOn w:val="a0"/>
    <w:link w:val="ab"/>
    <w:uiPriority w:val="99"/>
    <w:semiHidden/>
    <w:rsid w:val="0058483A"/>
    <w:rPr>
      <w:rFonts w:ascii="Segoe UI" w:hAnsi="Segoe UI" w:cs="Segoe UI"/>
      <w:sz w:val="18"/>
      <w:szCs w:val="18"/>
    </w:rPr>
  </w:style>
  <w:style w:type="paragraph" w:styleId="ad">
    <w:name w:val="Revision"/>
    <w:hidden/>
    <w:uiPriority w:val="99"/>
    <w:semiHidden/>
    <w:rsid w:val="0058483A"/>
    <w:pPr>
      <w:spacing w:after="0" w:line="240" w:lineRule="auto"/>
    </w:pPr>
    <w:rPr>
      <w:rFonts w:ascii="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0.rada.gov.ua/laws/show/1402-19/print" TargetMode="External"/><Relationship Id="rId13" Type="http://schemas.openxmlformats.org/officeDocument/2006/relationships/hyperlink" Target="http://zakon2.rada.gov.ua/laws/show/1402-19/find6?text=%F2%E5%F0%E8%F2%EE%F0" TargetMode="External"/><Relationship Id="rId18" Type="http://schemas.openxmlformats.org/officeDocument/2006/relationships/hyperlink" Target="http://zakon2.rada.gov.ua/laws/show/1402-19/find6?text=%F2%E5%F0%E8%F2%EE%F0"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zakon0.rada.gov.ua/laws/show/1188-18" TargetMode="External"/><Relationship Id="rId12" Type="http://schemas.openxmlformats.org/officeDocument/2006/relationships/hyperlink" Target="http://zakon2.rada.gov.ua/laws/show/1402-19/page5?text=%F2%E5%F0%E8%F2%EE%F0" TargetMode="External"/><Relationship Id="rId17" Type="http://schemas.openxmlformats.org/officeDocument/2006/relationships/hyperlink" Target="http://zakon2.rada.gov.ua/laws/show/1402-19/find6?text=%F2%E5%F0%E8%F2%EE%F0" TargetMode="External"/><Relationship Id="rId2" Type="http://schemas.openxmlformats.org/officeDocument/2006/relationships/styles" Target="styles.xml"/><Relationship Id="rId16" Type="http://schemas.openxmlformats.org/officeDocument/2006/relationships/hyperlink" Target="http://zakon2.rada.gov.ua/laws/show/1402-19/find6?text=%F2%E5%F0%E8%F2%EE%F0"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on0.rada.gov.ua/laws/show/1402-19/print" TargetMode="External"/><Relationship Id="rId5" Type="http://schemas.openxmlformats.org/officeDocument/2006/relationships/footnotes" Target="footnotes.xml"/><Relationship Id="rId15" Type="http://schemas.openxmlformats.org/officeDocument/2006/relationships/hyperlink" Target="http://zakon2.rada.gov.ua/laws/show/1402-19/find6?text=%F2%E5%F0%E8%F2%EE%F0" TargetMode="External"/><Relationship Id="rId10" Type="http://schemas.openxmlformats.org/officeDocument/2006/relationships/hyperlink" Target="http://zakon0.rada.gov.ua/laws/show/1402-19/print" TargetMode="External"/><Relationship Id="rId19" Type="http://schemas.openxmlformats.org/officeDocument/2006/relationships/hyperlink" Target="http://zakon2.rada.gov.ua/laws/show/1402-19/find6?text=%F2%E5%F0%E8%F2%EE%F0" TargetMode="External"/><Relationship Id="rId4" Type="http://schemas.openxmlformats.org/officeDocument/2006/relationships/webSettings" Target="webSettings.xml"/><Relationship Id="rId9" Type="http://schemas.openxmlformats.org/officeDocument/2006/relationships/hyperlink" Target="http://zakon0.rada.gov.ua/laws/show/1402-19/print" TargetMode="External"/><Relationship Id="rId14" Type="http://schemas.openxmlformats.org/officeDocument/2006/relationships/hyperlink" Target="http://zakon2.rada.gov.ua/laws/show/1402-19/find6?text=%F2%E5%F0%E8%F2%EE%F0"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33649</Words>
  <Characters>19181</Characters>
  <Application>Microsoft Office Word</Application>
  <DocSecurity>0</DocSecurity>
  <Lines>159</Lines>
  <Paragraphs>105</Paragraphs>
  <ScaleCrop>false</ScaleCrop>
  <Company/>
  <LinksUpToDate>false</LinksUpToDate>
  <CharactersWithSpaces>52725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2017-12-22T14:21:00Z</dcterms:created>
  <dcterms:modified xsi:type="dcterms:W3CDTF">2017-12-22T14:21:00Z</dcterms:modified>
</cp:coreProperties>
</file>