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307" w:rsidRDefault="00A25A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7483</w:t>
      </w:r>
    </w:p>
    <w:p w:rsidR="00E07307" w:rsidRDefault="00A25A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10 січня 2018 р.</w:t>
      </w:r>
    </w:p>
    <w:p w:rsidR="00E07307" w:rsidRDefault="00E07307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A25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E07307" w:rsidRDefault="00A2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E07307" w:rsidRDefault="00A2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E07307" w:rsidRDefault="00E07307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E07307" w:rsidRDefault="00A25AC2" w:rsidP="00A25AC2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Проект Закону про внесення змін до Бюджетного кодексу України у зв'язку з прийняттям Закону України "Про Вищий антикорупційний суд"</w:t>
      </w:r>
    </w:p>
    <w:p w:rsidR="00E07307" w:rsidRDefault="00A25AC2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 xml:space="preserve">7483 </w:t>
      </w:r>
      <w:r>
        <w:rPr>
          <w:sz w:val="24"/>
          <w:szCs w:val="24"/>
        </w:rPr>
        <w:t xml:space="preserve">від </w:t>
      </w:r>
      <w:r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січня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р. </w:t>
      </w:r>
    </w:p>
    <w:p w:rsidR="00E07307" w:rsidRDefault="00A25AC2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>Суб’єкт права законодавчої ініціативи: народн</w:t>
      </w:r>
      <w:r>
        <w:rPr>
          <w:sz w:val="24"/>
          <w:szCs w:val="24"/>
        </w:rPr>
        <w:t>і</w:t>
      </w:r>
      <w:r>
        <w:rPr>
          <w:sz w:val="24"/>
          <w:szCs w:val="24"/>
        </w:rPr>
        <w:t xml:space="preserve"> депутати України </w:t>
      </w:r>
      <w:r>
        <w:rPr>
          <w:sz w:val="24"/>
          <w:szCs w:val="24"/>
        </w:rPr>
        <w:t xml:space="preserve">Сотник О.С., </w:t>
      </w:r>
      <w:proofErr w:type="spellStart"/>
      <w:r>
        <w:rPr>
          <w:sz w:val="24"/>
          <w:szCs w:val="24"/>
        </w:rPr>
        <w:t>Войціцька</w:t>
      </w:r>
      <w:proofErr w:type="spellEnd"/>
      <w:r>
        <w:rPr>
          <w:sz w:val="24"/>
          <w:szCs w:val="24"/>
        </w:rPr>
        <w:t xml:space="preserve"> В.М., та інші.</w:t>
      </w:r>
    </w:p>
    <w:p w:rsidR="00E07307" w:rsidRDefault="00A25AC2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</w:t>
      </w:r>
      <w:bookmarkStart w:id="0" w:name="_GoBack"/>
      <w:bookmarkEnd w:id="0"/>
      <w:r>
        <w:rPr>
          <w:sz w:val="24"/>
          <w:szCs w:val="24"/>
        </w:rPr>
        <w:t xml:space="preserve">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 бюджету.</w:t>
      </w:r>
    </w:p>
    <w:p w:rsidR="00E07307" w:rsidRDefault="00E07307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:rsidR="00E07307" w:rsidRDefault="00A25AC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(рішення Комітету </w:t>
      </w:r>
      <w:r>
        <w:rPr>
          <w:rFonts w:ascii="Times New Roman" w:eastAsia="Times New Roman" w:hAnsi="Times New Roman" w:cs="Times New Roman"/>
          <w:sz w:val="28"/>
          <w:szCs w:val="28"/>
        </w:rPr>
        <w:t>від 16 травня 2018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E07307" w:rsidRDefault="00E0730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7307" w:rsidRDefault="00E0730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7307" w:rsidRDefault="00A25A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E07307" w:rsidRDefault="00A25A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E07307" w:rsidRDefault="00E07307"/>
    <w:p w:rsidR="00E07307" w:rsidRDefault="00E07307"/>
    <w:sectPr w:rsidR="00E07307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307"/>
    <w:rsid w:val="00A25AC2"/>
    <w:rsid w:val="00E0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78D4A"/>
  <w15:docId w15:val="{A83FC0C4-AEF6-4A97-A199-F81D8DA0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A25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25A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</Characters>
  <Application>Microsoft Office Word</Application>
  <DocSecurity>0</DocSecurity>
  <Lines>2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2</cp:revision>
  <cp:lastPrinted>2018-05-17T08:38:00Z</cp:lastPrinted>
  <dcterms:created xsi:type="dcterms:W3CDTF">2018-05-17T08:39:00Z</dcterms:created>
  <dcterms:modified xsi:type="dcterms:W3CDTF">2018-05-17T08:39:00Z</dcterms:modified>
</cp:coreProperties>
</file>