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5EE3" w:rsidRPr="00F008A7" w:rsidRDefault="009D5EE3" w:rsidP="009D5EE3">
      <w:pPr>
        <w:ind w:firstLine="7200"/>
        <w:rPr>
          <w:spacing w:val="-10"/>
          <w:sz w:val="24"/>
          <w:szCs w:val="24"/>
          <w:lang w:val="ru-RU"/>
        </w:rPr>
      </w:pPr>
      <w:r w:rsidRPr="00F008A7">
        <w:rPr>
          <w:spacing w:val="-10"/>
          <w:sz w:val="24"/>
          <w:szCs w:val="24"/>
          <w:lang w:val="uk-UA"/>
        </w:rPr>
        <w:t>До реєстр. №</w:t>
      </w:r>
      <w:r w:rsidR="006C5795" w:rsidRPr="00F008A7">
        <w:rPr>
          <w:spacing w:val="-10"/>
          <w:sz w:val="24"/>
          <w:szCs w:val="24"/>
          <w:lang w:val="uk-UA"/>
        </w:rPr>
        <w:t>75</w:t>
      </w:r>
      <w:r w:rsidR="00D24213" w:rsidRPr="00F008A7">
        <w:rPr>
          <w:spacing w:val="-10"/>
          <w:sz w:val="24"/>
          <w:szCs w:val="24"/>
          <w:lang w:val="ru-RU"/>
        </w:rPr>
        <w:t>46</w:t>
      </w:r>
    </w:p>
    <w:p w:rsidR="009D5EE3" w:rsidRPr="00F008A7" w:rsidRDefault="009D5EE3" w:rsidP="009D5EE3">
      <w:pPr>
        <w:ind w:firstLine="7200"/>
        <w:rPr>
          <w:spacing w:val="-10"/>
          <w:lang w:val="uk-UA"/>
        </w:rPr>
      </w:pPr>
      <w:r w:rsidRPr="00F008A7">
        <w:rPr>
          <w:spacing w:val="-10"/>
          <w:sz w:val="24"/>
          <w:szCs w:val="24"/>
          <w:lang w:val="uk-UA"/>
        </w:rPr>
        <w:t xml:space="preserve">від </w:t>
      </w:r>
      <w:r w:rsidR="006C5795" w:rsidRPr="00F008A7">
        <w:rPr>
          <w:spacing w:val="-10"/>
          <w:sz w:val="24"/>
          <w:szCs w:val="24"/>
          <w:lang w:val="uk-UA"/>
        </w:rPr>
        <w:t>05</w:t>
      </w:r>
      <w:r w:rsidRPr="00F008A7">
        <w:rPr>
          <w:spacing w:val="-10"/>
          <w:sz w:val="24"/>
          <w:szCs w:val="24"/>
          <w:lang w:val="uk-UA"/>
        </w:rPr>
        <w:t>.0</w:t>
      </w:r>
      <w:r w:rsidR="006C5795" w:rsidRPr="00F008A7">
        <w:rPr>
          <w:spacing w:val="-10"/>
          <w:sz w:val="24"/>
          <w:szCs w:val="24"/>
          <w:lang w:val="uk-UA"/>
        </w:rPr>
        <w:t>2</w:t>
      </w:r>
      <w:r w:rsidRPr="00F008A7">
        <w:rPr>
          <w:spacing w:val="-10"/>
          <w:sz w:val="24"/>
          <w:szCs w:val="24"/>
          <w:lang w:val="uk-UA"/>
        </w:rPr>
        <w:t>.201</w:t>
      </w:r>
      <w:r w:rsidR="006C5795" w:rsidRPr="00F008A7">
        <w:rPr>
          <w:spacing w:val="-10"/>
          <w:sz w:val="24"/>
          <w:szCs w:val="24"/>
          <w:lang w:val="uk-UA"/>
        </w:rPr>
        <w:t>8</w:t>
      </w:r>
      <w:r w:rsidRPr="00F008A7">
        <w:rPr>
          <w:spacing w:val="-10"/>
          <w:sz w:val="24"/>
          <w:szCs w:val="24"/>
          <w:lang w:val="uk-UA"/>
        </w:rPr>
        <w:t xml:space="preserve"> </w:t>
      </w:r>
    </w:p>
    <w:p w:rsidR="009D5EE3" w:rsidRPr="00F008A7" w:rsidRDefault="009D5EE3" w:rsidP="009D5EE3">
      <w:pPr>
        <w:jc w:val="both"/>
        <w:rPr>
          <w:spacing w:val="-10"/>
          <w:lang w:val="uk-UA"/>
        </w:rPr>
      </w:pPr>
    </w:p>
    <w:p w:rsidR="009D5EE3" w:rsidRPr="00F008A7" w:rsidRDefault="009D5EE3" w:rsidP="009D5EE3">
      <w:pPr>
        <w:jc w:val="both"/>
        <w:rPr>
          <w:spacing w:val="-10"/>
          <w:lang w:val="uk-UA"/>
        </w:rPr>
      </w:pPr>
    </w:p>
    <w:p w:rsidR="009D5EE3" w:rsidRPr="00F008A7" w:rsidRDefault="009D5EE3" w:rsidP="009D5EE3">
      <w:pPr>
        <w:jc w:val="both"/>
        <w:rPr>
          <w:spacing w:val="-10"/>
          <w:lang w:val="uk-UA"/>
        </w:rPr>
      </w:pPr>
    </w:p>
    <w:p w:rsidR="006E3054" w:rsidRPr="00F008A7" w:rsidRDefault="006E3054" w:rsidP="009D5EE3">
      <w:pPr>
        <w:jc w:val="both"/>
        <w:rPr>
          <w:spacing w:val="-10"/>
          <w:lang w:val="uk-UA"/>
        </w:rPr>
      </w:pPr>
    </w:p>
    <w:p w:rsidR="006E3054" w:rsidRPr="00F008A7" w:rsidRDefault="006E3054" w:rsidP="009D5EE3">
      <w:pPr>
        <w:jc w:val="both"/>
        <w:rPr>
          <w:spacing w:val="-10"/>
          <w:lang w:val="uk-UA"/>
        </w:rPr>
      </w:pPr>
    </w:p>
    <w:p w:rsidR="006E3054" w:rsidRPr="00F008A7" w:rsidRDefault="006E3054" w:rsidP="009D5EE3">
      <w:pPr>
        <w:jc w:val="both"/>
        <w:rPr>
          <w:spacing w:val="-10"/>
          <w:lang w:val="uk-UA"/>
        </w:rPr>
      </w:pPr>
    </w:p>
    <w:p w:rsidR="006E3054" w:rsidRPr="00F008A7" w:rsidRDefault="006E3054" w:rsidP="009D5EE3">
      <w:pPr>
        <w:jc w:val="both"/>
        <w:rPr>
          <w:spacing w:val="-10"/>
          <w:lang w:val="uk-UA"/>
        </w:rPr>
      </w:pPr>
    </w:p>
    <w:p w:rsidR="006E3054" w:rsidRPr="00F008A7" w:rsidRDefault="006E3054" w:rsidP="009D5EE3">
      <w:pPr>
        <w:jc w:val="both"/>
        <w:rPr>
          <w:spacing w:val="-10"/>
          <w:lang w:val="uk-UA"/>
        </w:rPr>
      </w:pPr>
    </w:p>
    <w:p w:rsidR="006E3054" w:rsidRPr="00F008A7" w:rsidRDefault="006E3054" w:rsidP="009D5EE3">
      <w:pPr>
        <w:jc w:val="both"/>
        <w:rPr>
          <w:spacing w:val="-10"/>
          <w:lang w:val="uk-UA"/>
        </w:rPr>
      </w:pPr>
    </w:p>
    <w:p w:rsidR="006E3054" w:rsidRPr="00F008A7" w:rsidRDefault="006E3054" w:rsidP="009D5EE3">
      <w:pPr>
        <w:jc w:val="both"/>
        <w:rPr>
          <w:spacing w:val="-10"/>
          <w:lang w:val="uk-UA"/>
        </w:rPr>
      </w:pPr>
    </w:p>
    <w:p w:rsidR="006E3054" w:rsidRPr="00F008A7" w:rsidRDefault="006E3054" w:rsidP="009D5EE3">
      <w:pPr>
        <w:jc w:val="both"/>
        <w:rPr>
          <w:spacing w:val="-10"/>
          <w:lang w:val="uk-UA"/>
        </w:rPr>
      </w:pPr>
    </w:p>
    <w:p w:rsidR="006E3054" w:rsidRPr="00F008A7" w:rsidRDefault="006E3054" w:rsidP="009D5EE3">
      <w:pPr>
        <w:jc w:val="both"/>
        <w:rPr>
          <w:spacing w:val="-10"/>
          <w:lang w:val="uk-UA"/>
        </w:rPr>
      </w:pPr>
    </w:p>
    <w:p w:rsidR="00C66027" w:rsidRPr="00F008A7" w:rsidRDefault="00C66027" w:rsidP="009D5EE3">
      <w:pPr>
        <w:jc w:val="right"/>
        <w:rPr>
          <w:spacing w:val="-10"/>
          <w:lang w:val="uk-UA"/>
        </w:rPr>
      </w:pPr>
    </w:p>
    <w:p w:rsidR="009D5EE3" w:rsidRPr="00F008A7" w:rsidRDefault="009D5EE3" w:rsidP="009D5EE3">
      <w:pPr>
        <w:jc w:val="right"/>
        <w:rPr>
          <w:spacing w:val="-10"/>
          <w:lang w:val="uk-UA"/>
        </w:rPr>
      </w:pPr>
      <w:r w:rsidRPr="00F008A7">
        <w:rPr>
          <w:spacing w:val="-10"/>
          <w:lang w:val="uk-UA"/>
        </w:rPr>
        <w:t>ВЕРХОВНА РАДА УКРАЇНИ</w:t>
      </w:r>
    </w:p>
    <w:p w:rsidR="009D5EE3" w:rsidRPr="00F008A7" w:rsidRDefault="009D5EE3" w:rsidP="009D5EE3">
      <w:pPr>
        <w:jc w:val="both"/>
        <w:rPr>
          <w:spacing w:val="-10"/>
          <w:lang w:val="uk-UA"/>
        </w:rPr>
      </w:pPr>
    </w:p>
    <w:p w:rsidR="00C66027" w:rsidRPr="00F008A7" w:rsidRDefault="00C66027" w:rsidP="009D5EE3">
      <w:pPr>
        <w:jc w:val="both"/>
        <w:rPr>
          <w:spacing w:val="-10"/>
          <w:lang w:val="uk-UA"/>
        </w:rPr>
      </w:pPr>
    </w:p>
    <w:p w:rsidR="00EB69E0" w:rsidRPr="00F008A7" w:rsidRDefault="00EB69E0" w:rsidP="009D5EE3">
      <w:pPr>
        <w:jc w:val="both"/>
        <w:rPr>
          <w:spacing w:val="-10"/>
          <w:lang w:val="uk-UA"/>
        </w:rPr>
      </w:pPr>
    </w:p>
    <w:p w:rsidR="009D5EE3" w:rsidRPr="00F008A7" w:rsidRDefault="009D5EE3" w:rsidP="00CE01A6">
      <w:pPr>
        <w:ind w:firstLine="709"/>
        <w:jc w:val="both"/>
        <w:rPr>
          <w:spacing w:val="-10"/>
          <w:lang w:val="uk-UA"/>
        </w:rPr>
      </w:pPr>
      <w:r w:rsidRPr="00F008A7">
        <w:rPr>
          <w:spacing w:val="-10"/>
          <w:lang w:val="uk-UA"/>
        </w:rPr>
        <w:t>Відповідно до статті 93 Регламенту Верховної Ради України Комітет розглянув внесений народним депутат</w:t>
      </w:r>
      <w:r w:rsidR="005F13F4" w:rsidRPr="00F008A7">
        <w:rPr>
          <w:spacing w:val="-10"/>
          <w:lang w:val="uk-UA"/>
        </w:rPr>
        <w:t>ом</w:t>
      </w:r>
      <w:r w:rsidRPr="00F008A7">
        <w:rPr>
          <w:spacing w:val="-10"/>
          <w:lang w:val="uk-UA"/>
        </w:rPr>
        <w:t xml:space="preserve"> України</w:t>
      </w:r>
      <w:r w:rsidR="005F13F4" w:rsidRPr="00F008A7">
        <w:rPr>
          <w:spacing w:val="-10"/>
          <w:lang w:val="uk-UA"/>
        </w:rPr>
        <w:t xml:space="preserve"> М.Бурбаком</w:t>
      </w:r>
      <w:r w:rsidR="0056238F" w:rsidRPr="00F008A7">
        <w:rPr>
          <w:spacing w:val="-10"/>
          <w:lang w:val="uk-UA"/>
        </w:rPr>
        <w:t xml:space="preserve"> </w:t>
      </w:r>
      <w:r w:rsidR="001457AA" w:rsidRPr="00F008A7">
        <w:rPr>
          <w:spacing w:val="-10"/>
          <w:lang w:val="uk-UA"/>
        </w:rPr>
        <w:t>проект Постанови Верховної Ради України «</w:t>
      </w:r>
      <w:r w:rsidR="0056238F" w:rsidRPr="00F008A7">
        <w:rPr>
          <w:spacing w:val="-10"/>
          <w:lang w:val="uk-UA"/>
        </w:rPr>
        <w:t>Про</w:t>
      </w:r>
      <w:r w:rsidR="005F13F4" w:rsidRPr="00F008A7">
        <w:rPr>
          <w:spacing w:val="-10"/>
          <w:lang w:val="uk-UA"/>
        </w:rPr>
        <w:t xml:space="preserve"> Звернення</w:t>
      </w:r>
      <w:r w:rsidR="0056238F" w:rsidRPr="00F008A7">
        <w:rPr>
          <w:spacing w:val="-10"/>
          <w:lang w:val="uk-UA"/>
        </w:rPr>
        <w:t xml:space="preserve"> Верховної Ради України</w:t>
      </w:r>
      <w:r w:rsidR="005F13F4" w:rsidRPr="00F008A7">
        <w:rPr>
          <w:spacing w:val="-10"/>
          <w:lang w:val="uk-UA"/>
        </w:rPr>
        <w:t xml:space="preserve"> до міжнародного співтовариства у зв’язку із незаконною підготовкою виборів Президента Російської Федерації на тимчасово окупованій частині території України – в АР Крим та Севастополі»</w:t>
      </w:r>
      <w:r w:rsidR="001457AA" w:rsidRPr="00F008A7">
        <w:rPr>
          <w:spacing w:val="-10"/>
          <w:lang w:val="uk-UA"/>
        </w:rPr>
        <w:t xml:space="preserve"> </w:t>
      </w:r>
      <w:r w:rsidRPr="00F008A7">
        <w:rPr>
          <w:spacing w:val="-10"/>
          <w:lang w:val="uk-UA"/>
        </w:rPr>
        <w:t>(реєстр.№</w:t>
      </w:r>
      <w:r w:rsidR="0056238F" w:rsidRPr="00F008A7">
        <w:rPr>
          <w:spacing w:val="-10"/>
          <w:lang w:val="uk-UA"/>
        </w:rPr>
        <w:t>75</w:t>
      </w:r>
      <w:r w:rsidR="005F13F4" w:rsidRPr="00F008A7">
        <w:rPr>
          <w:spacing w:val="-10"/>
          <w:lang w:val="uk-UA"/>
        </w:rPr>
        <w:t>46</w:t>
      </w:r>
      <w:r w:rsidRPr="00F008A7">
        <w:rPr>
          <w:spacing w:val="-10"/>
          <w:lang w:val="uk-UA"/>
        </w:rPr>
        <w:t xml:space="preserve"> від </w:t>
      </w:r>
      <w:r w:rsidR="0056238F" w:rsidRPr="00F008A7">
        <w:rPr>
          <w:spacing w:val="-10"/>
          <w:lang w:val="uk-UA"/>
        </w:rPr>
        <w:t>05</w:t>
      </w:r>
      <w:r w:rsidRPr="00F008A7">
        <w:rPr>
          <w:spacing w:val="-10"/>
          <w:lang w:val="uk-UA"/>
        </w:rPr>
        <w:t>.0</w:t>
      </w:r>
      <w:r w:rsidR="0056238F" w:rsidRPr="00F008A7">
        <w:rPr>
          <w:spacing w:val="-10"/>
          <w:lang w:val="uk-UA"/>
        </w:rPr>
        <w:t>2</w:t>
      </w:r>
      <w:r w:rsidRPr="00F008A7">
        <w:rPr>
          <w:spacing w:val="-10"/>
          <w:lang w:val="uk-UA"/>
        </w:rPr>
        <w:t>.201</w:t>
      </w:r>
      <w:r w:rsidR="0056238F" w:rsidRPr="00F008A7">
        <w:rPr>
          <w:spacing w:val="-10"/>
          <w:lang w:val="uk-UA"/>
        </w:rPr>
        <w:t>8</w:t>
      </w:r>
      <w:r w:rsidRPr="00F008A7">
        <w:rPr>
          <w:spacing w:val="-10"/>
          <w:lang w:val="uk-UA"/>
        </w:rPr>
        <w:t>).</w:t>
      </w:r>
    </w:p>
    <w:p w:rsidR="00C452CC" w:rsidRPr="00F008A7" w:rsidRDefault="00962472" w:rsidP="00D3638E">
      <w:pPr>
        <w:ind w:firstLine="709"/>
        <w:jc w:val="both"/>
        <w:rPr>
          <w:spacing w:val="-10"/>
          <w:lang w:val="uk-UA"/>
        </w:rPr>
      </w:pPr>
      <w:r w:rsidRPr="00F008A7">
        <w:rPr>
          <w:spacing w:val="-10"/>
          <w:lang w:val="uk-UA"/>
        </w:rPr>
        <w:t xml:space="preserve">Метою </w:t>
      </w:r>
      <w:r w:rsidR="00807918" w:rsidRPr="00F008A7">
        <w:rPr>
          <w:spacing w:val="-10"/>
          <w:lang w:val="uk-UA"/>
        </w:rPr>
        <w:t>згаданого проекту Постанови</w:t>
      </w:r>
      <w:r w:rsidRPr="00F008A7">
        <w:rPr>
          <w:spacing w:val="-10"/>
          <w:lang w:val="uk-UA"/>
        </w:rPr>
        <w:t xml:space="preserve"> є</w:t>
      </w:r>
      <w:r w:rsidR="0056238F" w:rsidRPr="00F008A7">
        <w:rPr>
          <w:spacing w:val="-10"/>
          <w:lang w:val="uk-UA"/>
        </w:rPr>
        <w:t xml:space="preserve"> висловленн</w:t>
      </w:r>
      <w:r w:rsidR="00C452CC" w:rsidRPr="00F008A7">
        <w:rPr>
          <w:spacing w:val="-10"/>
          <w:lang w:val="uk-UA"/>
        </w:rPr>
        <w:t>я позиції Верховної Ради України щодо незаконного голосування на запланованих на 18 березня 2018 року виборах Президента Російської Федерації на тимчасово окупованій території Автономної Республіки Крим та міста Севастополь, а також заклик до Ради Безпеки та Генеральної Асамблеї ООН, ОБСЄ, ЄС, НАТО, інших міжнародних організацій, парламентських асамблей, іноземних парламентів та урядів щодо вжиття відповідних заходів.</w:t>
      </w:r>
    </w:p>
    <w:p w:rsidR="009D5EE3" w:rsidRPr="00F008A7" w:rsidRDefault="009D5EE3" w:rsidP="009D5EE3">
      <w:pPr>
        <w:ind w:firstLine="720"/>
        <w:jc w:val="both"/>
        <w:rPr>
          <w:spacing w:val="-10"/>
          <w:lang w:val="uk-UA"/>
        </w:rPr>
      </w:pPr>
      <w:r w:rsidRPr="00F008A7">
        <w:rPr>
          <w:rStyle w:val="rvts23"/>
          <w:bCs/>
          <w:color w:val="000000"/>
          <w:spacing w:val="-10"/>
          <w:bdr w:val="none" w:sz="0" w:space="0" w:color="auto" w:frame="1"/>
          <w:lang w:val="uk-UA"/>
        </w:rPr>
        <w:t>Відповідно до Пояснювальної записки за підпис</w:t>
      </w:r>
      <w:r w:rsidR="00C452CC" w:rsidRPr="00F008A7">
        <w:rPr>
          <w:rStyle w:val="rvts23"/>
          <w:bCs/>
          <w:color w:val="000000"/>
          <w:spacing w:val="-10"/>
          <w:bdr w:val="none" w:sz="0" w:space="0" w:color="auto" w:frame="1"/>
          <w:lang w:val="uk-UA"/>
        </w:rPr>
        <w:t>ом</w:t>
      </w:r>
      <w:r w:rsidRPr="00F008A7">
        <w:rPr>
          <w:rStyle w:val="rvts23"/>
          <w:bCs/>
          <w:color w:val="000000"/>
          <w:spacing w:val="-10"/>
          <w:bdr w:val="none" w:sz="0" w:space="0" w:color="auto" w:frame="1"/>
          <w:lang w:val="uk-UA"/>
        </w:rPr>
        <w:t xml:space="preserve"> автор</w:t>
      </w:r>
      <w:r w:rsidR="00183A8F" w:rsidRPr="00F008A7">
        <w:rPr>
          <w:rStyle w:val="rvts23"/>
          <w:bCs/>
          <w:color w:val="000000"/>
          <w:spacing w:val="-10"/>
          <w:bdr w:val="none" w:sz="0" w:space="0" w:color="auto" w:frame="1"/>
          <w:lang w:val="uk-UA"/>
        </w:rPr>
        <w:t>а</w:t>
      </w:r>
      <w:r w:rsidRPr="00F008A7">
        <w:rPr>
          <w:rStyle w:val="rvts23"/>
          <w:bCs/>
          <w:color w:val="000000"/>
          <w:spacing w:val="-10"/>
          <w:bdr w:val="none" w:sz="0" w:space="0" w:color="auto" w:frame="1"/>
          <w:lang w:val="uk-UA"/>
        </w:rPr>
        <w:t xml:space="preserve"> проекту Постанови</w:t>
      </w:r>
      <w:r w:rsidR="002A4012" w:rsidRPr="00F008A7">
        <w:rPr>
          <w:rStyle w:val="rvts23"/>
          <w:bCs/>
          <w:color w:val="000000"/>
          <w:spacing w:val="-10"/>
          <w:bdr w:val="none" w:sz="0" w:space="0" w:color="auto" w:frame="1"/>
          <w:lang w:val="uk-UA"/>
        </w:rPr>
        <w:t>,</w:t>
      </w:r>
      <w:r w:rsidRPr="00F008A7">
        <w:rPr>
          <w:rStyle w:val="rvts23"/>
          <w:bCs/>
          <w:color w:val="000000"/>
          <w:spacing w:val="-10"/>
          <w:bdr w:val="none" w:sz="0" w:space="0" w:color="auto" w:frame="1"/>
          <w:lang w:val="uk-UA"/>
        </w:rPr>
        <w:t xml:space="preserve"> її прийняття не</w:t>
      </w:r>
      <w:r w:rsidR="005A7DB1" w:rsidRPr="00F008A7">
        <w:rPr>
          <w:rStyle w:val="rvts23"/>
          <w:bCs/>
          <w:color w:val="000000"/>
          <w:spacing w:val="-10"/>
          <w:bdr w:val="none" w:sz="0" w:space="0" w:color="auto" w:frame="1"/>
          <w:lang w:val="uk-UA"/>
        </w:rPr>
        <w:t xml:space="preserve"> потребуватиме додаткових витрат </w:t>
      </w:r>
      <w:r w:rsidR="00DB7058" w:rsidRPr="00F008A7">
        <w:rPr>
          <w:rStyle w:val="rvts23"/>
          <w:bCs/>
          <w:color w:val="000000"/>
          <w:spacing w:val="-10"/>
          <w:bdr w:val="none" w:sz="0" w:space="0" w:color="auto" w:frame="1"/>
          <w:lang w:val="uk-UA"/>
        </w:rPr>
        <w:t>з Державного бюджет</w:t>
      </w:r>
      <w:r w:rsidR="00C452CC" w:rsidRPr="00F008A7">
        <w:rPr>
          <w:rStyle w:val="rvts23"/>
          <w:bCs/>
          <w:color w:val="000000"/>
          <w:spacing w:val="-10"/>
          <w:bdr w:val="none" w:sz="0" w:space="0" w:color="auto" w:frame="1"/>
          <w:lang w:val="uk-UA"/>
        </w:rPr>
        <w:t>у</w:t>
      </w:r>
      <w:r w:rsidR="00DB7058" w:rsidRPr="00F008A7">
        <w:rPr>
          <w:rStyle w:val="rvts23"/>
          <w:bCs/>
          <w:color w:val="000000"/>
          <w:spacing w:val="-10"/>
          <w:bdr w:val="none" w:sz="0" w:space="0" w:color="auto" w:frame="1"/>
          <w:lang w:val="uk-UA"/>
        </w:rPr>
        <w:t xml:space="preserve"> України</w:t>
      </w:r>
      <w:r w:rsidR="00807918" w:rsidRPr="00F008A7">
        <w:rPr>
          <w:spacing w:val="-10"/>
          <w:lang w:val="uk-UA"/>
        </w:rPr>
        <w:t>.</w:t>
      </w:r>
    </w:p>
    <w:p w:rsidR="001878DE" w:rsidRPr="00F008A7" w:rsidRDefault="009D5EE3" w:rsidP="001878DE">
      <w:pPr>
        <w:ind w:firstLine="720"/>
        <w:jc w:val="both"/>
        <w:rPr>
          <w:spacing w:val="-10"/>
          <w:lang w:val="uk-UA"/>
        </w:rPr>
      </w:pPr>
      <w:r w:rsidRPr="00F008A7">
        <w:rPr>
          <w:spacing w:val="-10"/>
          <w:lang w:val="uk-UA"/>
        </w:rPr>
        <w:t xml:space="preserve">За результатами розгляду на своєму засіданні </w:t>
      </w:r>
      <w:r w:rsidR="00C452CC" w:rsidRPr="00F008A7">
        <w:rPr>
          <w:spacing w:val="-10"/>
          <w:lang w:val="uk-UA"/>
        </w:rPr>
        <w:t>28</w:t>
      </w:r>
      <w:r w:rsidR="0056238F" w:rsidRPr="00F008A7">
        <w:rPr>
          <w:spacing w:val="-10"/>
          <w:lang w:val="uk-UA"/>
        </w:rPr>
        <w:t xml:space="preserve"> лютого</w:t>
      </w:r>
      <w:r w:rsidRPr="00F008A7">
        <w:rPr>
          <w:spacing w:val="-10"/>
          <w:lang w:val="uk-UA"/>
        </w:rPr>
        <w:t xml:space="preserve"> 201</w:t>
      </w:r>
      <w:r w:rsidR="0056238F" w:rsidRPr="00F008A7">
        <w:rPr>
          <w:spacing w:val="-10"/>
          <w:lang w:val="uk-UA"/>
        </w:rPr>
        <w:t>8</w:t>
      </w:r>
      <w:r w:rsidRPr="00F008A7">
        <w:rPr>
          <w:spacing w:val="-10"/>
          <w:lang w:val="uk-UA"/>
        </w:rPr>
        <w:t xml:space="preserve"> року (Протокол №</w:t>
      </w:r>
      <w:r w:rsidR="00002C18" w:rsidRPr="00F008A7">
        <w:rPr>
          <w:spacing w:val="-10"/>
          <w:lang w:val="uk-UA"/>
        </w:rPr>
        <w:t xml:space="preserve"> </w:t>
      </w:r>
      <w:r w:rsidR="0056238F" w:rsidRPr="00F008A7">
        <w:rPr>
          <w:spacing w:val="-10"/>
          <w:lang w:val="uk-UA"/>
        </w:rPr>
        <w:t>1</w:t>
      </w:r>
      <w:r w:rsidR="00183A8F" w:rsidRPr="00F008A7">
        <w:rPr>
          <w:spacing w:val="-10"/>
          <w:lang w:val="uk-UA"/>
        </w:rPr>
        <w:t>12</w:t>
      </w:r>
      <w:r w:rsidRPr="00F008A7">
        <w:rPr>
          <w:spacing w:val="-10"/>
          <w:lang w:val="uk-UA"/>
        </w:rPr>
        <w:t>) Комітет у закордонних справах</w:t>
      </w:r>
      <w:r w:rsidR="00183A8F" w:rsidRPr="00F008A7">
        <w:rPr>
          <w:spacing w:val="-10"/>
          <w:lang w:val="uk-UA"/>
        </w:rPr>
        <w:t xml:space="preserve">, враховуючи висловлені членами Комітету та </w:t>
      </w:r>
      <w:r w:rsidR="00B435FD" w:rsidRPr="00F008A7">
        <w:rPr>
          <w:spacing w:val="-10"/>
          <w:lang w:val="uk-UA"/>
        </w:rPr>
        <w:t xml:space="preserve">представниками </w:t>
      </w:r>
      <w:r w:rsidR="00183A8F" w:rsidRPr="00F008A7">
        <w:rPr>
          <w:spacing w:val="-10"/>
          <w:lang w:val="uk-UA"/>
        </w:rPr>
        <w:t>заінтересованих органів державної влади України зауваження,</w:t>
      </w:r>
      <w:r w:rsidR="0033205C" w:rsidRPr="00F008A7">
        <w:rPr>
          <w:spacing w:val="-10"/>
          <w:lang w:val="uk-UA"/>
        </w:rPr>
        <w:t xml:space="preserve"> </w:t>
      </w:r>
      <w:r w:rsidR="00E246E8" w:rsidRPr="00F008A7">
        <w:rPr>
          <w:spacing w:val="-10"/>
          <w:lang w:val="uk-UA"/>
        </w:rPr>
        <w:t xml:space="preserve">прийняв рішення </w:t>
      </w:r>
      <w:r w:rsidRPr="00F008A7">
        <w:rPr>
          <w:spacing w:val="-10"/>
          <w:lang w:val="uk-UA"/>
        </w:rPr>
        <w:t>рекоменду</w:t>
      </w:r>
      <w:r w:rsidR="00E246E8" w:rsidRPr="00F008A7">
        <w:rPr>
          <w:spacing w:val="-10"/>
          <w:lang w:val="uk-UA"/>
        </w:rPr>
        <w:t>вати</w:t>
      </w:r>
      <w:r w:rsidRPr="00F008A7">
        <w:rPr>
          <w:spacing w:val="-10"/>
          <w:lang w:val="uk-UA"/>
        </w:rPr>
        <w:t xml:space="preserve"> Верховній Раді України прийняти</w:t>
      </w:r>
      <w:r w:rsidR="00454936" w:rsidRPr="00F008A7">
        <w:rPr>
          <w:spacing w:val="-10"/>
          <w:lang w:val="uk-UA"/>
        </w:rPr>
        <w:t xml:space="preserve"> </w:t>
      </w:r>
      <w:r w:rsidRPr="00F008A7">
        <w:rPr>
          <w:spacing w:val="-10"/>
          <w:lang w:val="uk-UA"/>
        </w:rPr>
        <w:t>проект Постанови</w:t>
      </w:r>
      <w:r w:rsidR="0056238F" w:rsidRPr="00F008A7">
        <w:rPr>
          <w:spacing w:val="-10"/>
          <w:lang w:val="uk-UA"/>
        </w:rPr>
        <w:t xml:space="preserve"> за основу і в цілому</w:t>
      </w:r>
      <w:r w:rsidR="00A929B8" w:rsidRPr="00F008A7">
        <w:rPr>
          <w:spacing w:val="-10"/>
          <w:lang w:val="uk-UA"/>
        </w:rPr>
        <w:t xml:space="preserve"> </w:t>
      </w:r>
      <w:r w:rsidR="0033205C" w:rsidRPr="00F008A7">
        <w:rPr>
          <w:spacing w:val="-10"/>
          <w:lang w:val="uk-UA"/>
        </w:rPr>
        <w:t>та</w:t>
      </w:r>
      <w:r w:rsidR="006F0760" w:rsidRPr="00F008A7">
        <w:rPr>
          <w:spacing w:val="-10"/>
          <w:lang w:val="uk-UA"/>
        </w:rPr>
        <w:t xml:space="preserve"> затвердити текст</w:t>
      </w:r>
      <w:r w:rsidR="00870065" w:rsidRPr="00F008A7">
        <w:rPr>
          <w:spacing w:val="-10"/>
          <w:lang w:val="uk-UA"/>
        </w:rPr>
        <w:t xml:space="preserve"> </w:t>
      </w:r>
      <w:r w:rsidR="0056238F" w:rsidRPr="00F008A7">
        <w:rPr>
          <w:spacing w:val="-10"/>
          <w:lang w:val="uk-UA"/>
        </w:rPr>
        <w:t>З</w:t>
      </w:r>
      <w:r w:rsidR="00183A8F" w:rsidRPr="00F008A7">
        <w:rPr>
          <w:spacing w:val="-10"/>
          <w:lang w:val="uk-UA"/>
        </w:rPr>
        <w:t>вернення</w:t>
      </w:r>
      <w:r w:rsidR="0056238F" w:rsidRPr="00F008A7">
        <w:rPr>
          <w:spacing w:val="-10"/>
          <w:lang w:val="uk-UA"/>
        </w:rPr>
        <w:t xml:space="preserve"> Верховної Ради України</w:t>
      </w:r>
      <w:r w:rsidR="00C452CC" w:rsidRPr="00F008A7">
        <w:rPr>
          <w:spacing w:val="-10"/>
          <w:lang w:val="uk-UA"/>
        </w:rPr>
        <w:t xml:space="preserve"> до міжнародного співтовариства у зв’язку із незаконною підготовкою виборів Президента Російської Федерації на тимчасово окупованій частині території України – в АР Крим та Севастополі</w:t>
      </w:r>
      <w:r w:rsidR="00870646" w:rsidRPr="00F008A7">
        <w:rPr>
          <w:spacing w:val="-10"/>
          <w:lang w:val="uk-UA"/>
        </w:rPr>
        <w:t xml:space="preserve"> з такими змінами та доповненнями:</w:t>
      </w:r>
    </w:p>
    <w:p w:rsidR="00AB2262" w:rsidRDefault="00AB2262" w:rsidP="001878DE">
      <w:pPr>
        <w:ind w:firstLine="720"/>
        <w:jc w:val="both"/>
        <w:rPr>
          <w:spacing w:val="-10"/>
          <w:lang w:val="uk-UA"/>
        </w:rPr>
      </w:pPr>
    </w:p>
    <w:p w:rsidR="00183A8F" w:rsidRPr="00F008A7" w:rsidRDefault="00F008A7" w:rsidP="001878DE">
      <w:pPr>
        <w:ind w:firstLine="720"/>
        <w:jc w:val="both"/>
        <w:rPr>
          <w:spacing w:val="-10"/>
          <w:lang w:val="uk-UA"/>
        </w:rPr>
      </w:pPr>
      <w:r w:rsidRPr="00F008A7">
        <w:rPr>
          <w:spacing w:val="-10"/>
          <w:lang w:val="uk-UA"/>
        </w:rPr>
        <w:t>1) назву Звернення у Постанові та далі по тексту викласти у такій редакції:</w:t>
      </w:r>
    </w:p>
    <w:p w:rsidR="0052094C" w:rsidRPr="00F008A7" w:rsidRDefault="00F008A7" w:rsidP="0052094C">
      <w:pPr>
        <w:ind w:left="720" w:firstLine="709"/>
        <w:jc w:val="both"/>
        <w:rPr>
          <w:spacing w:val="-10"/>
          <w:lang w:val="uk-UA"/>
        </w:rPr>
      </w:pPr>
      <w:r w:rsidRPr="00F008A7">
        <w:rPr>
          <w:spacing w:val="-10"/>
          <w:lang w:val="uk-UA"/>
        </w:rPr>
        <w:lastRenderedPageBreak/>
        <w:t xml:space="preserve"> </w:t>
      </w:r>
      <w:r w:rsidR="0052094C" w:rsidRPr="00F008A7">
        <w:rPr>
          <w:spacing w:val="-10"/>
          <w:lang w:val="uk-UA"/>
        </w:rPr>
        <w:t>«Звернення Верховної Ради України до міжнародного співтовариства у зв’язку із підготовкою незаконних виборів Президента Російської Федерації на тимчасово окупованій частині території України - в Автономній Республіці Крим та місті Севастополь»</w:t>
      </w:r>
      <w:r w:rsidRPr="00F008A7">
        <w:rPr>
          <w:spacing w:val="-10"/>
          <w:lang w:val="uk-UA"/>
        </w:rPr>
        <w:t>;</w:t>
      </w:r>
    </w:p>
    <w:p w:rsidR="00183A8F" w:rsidRPr="00F008A7" w:rsidRDefault="00183A8F" w:rsidP="00183A8F">
      <w:pPr>
        <w:ind w:firstLine="709"/>
        <w:jc w:val="both"/>
        <w:rPr>
          <w:spacing w:val="-10"/>
          <w:lang w:val="uk-UA"/>
        </w:rPr>
      </w:pPr>
    </w:p>
    <w:p w:rsidR="00183A8F" w:rsidRPr="00F008A7" w:rsidRDefault="00F008A7" w:rsidP="00183A8F">
      <w:pPr>
        <w:ind w:firstLine="709"/>
        <w:jc w:val="both"/>
        <w:rPr>
          <w:spacing w:val="-10"/>
          <w:lang w:val="uk-UA"/>
        </w:rPr>
      </w:pPr>
      <w:r w:rsidRPr="00F008A7">
        <w:rPr>
          <w:spacing w:val="-10"/>
          <w:lang w:val="uk-UA"/>
        </w:rPr>
        <w:t>2) у</w:t>
      </w:r>
      <w:r w:rsidR="00183A8F" w:rsidRPr="00F008A7">
        <w:rPr>
          <w:spacing w:val="-10"/>
          <w:lang w:val="uk-UA"/>
        </w:rPr>
        <w:t xml:space="preserve"> тексті Постанови:</w:t>
      </w:r>
    </w:p>
    <w:p w:rsidR="0052094C" w:rsidRPr="00F008A7" w:rsidRDefault="0052094C" w:rsidP="00870065">
      <w:pPr>
        <w:numPr>
          <w:ilvl w:val="0"/>
          <w:numId w:val="2"/>
        </w:numPr>
        <w:jc w:val="both"/>
        <w:rPr>
          <w:spacing w:val="-10"/>
          <w:lang w:val="uk-UA"/>
        </w:rPr>
      </w:pPr>
      <w:r w:rsidRPr="00F008A7">
        <w:rPr>
          <w:spacing w:val="-10"/>
          <w:lang w:val="uk-UA"/>
        </w:rPr>
        <w:t>п.1 викласти у такій редакції:</w:t>
      </w:r>
    </w:p>
    <w:p w:rsidR="005F7CA5" w:rsidRPr="00F008A7" w:rsidRDefault="0052094C" w:rsidP="0052094C">
      <w:pPr>
        <w:ind w:left="720" w:firstLine="709"/>
        <w:jc w:val="both"/>
        <w:rPr>
          <w:spacing w:val="-10"/>
          <w:lang w:val="uk-UA"/>
        </w:rPr>
      </w:pPr>
      <w:r w:rsidRPr="00F008A7">
        <w:rPr>
          <w:spacing w:val="-10"/>
          <w:lang w:val="uk-UA"/>
        </w:rPr>
        <w:t>«1.</w:t>
      </w:r>
      <w:r w:rsidRPr="00F008A7">
        <w:rPr>
          <w:spacing w:val="-10"/>
          <w:lang w:val="uk-UA"/>
        </w:rPr>
        <w:tab/>
        <w:t>Визнати, що намір органів влади Російської Федерації та окупаційної адміністрації незаконно провести 18 березня 2018 року вибори Президента Російської Федерації на тимчасово окупованій частині території України - в Автономній Республіці Крим та місті Севастополь - є грубим порушенням Конституції та законодавства України, основоположних норм і принципів міжнародного права, у тому числі Статуту ООН, Гельсінського Заключного Акта Наради зі співробітництва і безпеки в Європі, Будапештського меморандуму 1994 року, Резолюції Генеральної Асамблеї ООН про територіальну цілісність України № 68/262, ухваленої 27 березня 2014 року на 68-й сесії Генеральної Асамблеї ООН, інших міжнародно-правових актів, а також низки міжнародних договорів, сторонами яких є Україна та Російська Федерація.»</w:t>
      </w:r>
      <w:r w:rsidR="005F7CA5" w:rsidRPr="00F008A7">
        <w:rPr>
          <w:spacing w:val="-10"/>
          <w:lang w:val="uk-UA"/>
        </w:rPr>
        <w:t>;</w:t>
      </w:r>
    </w:p>
    <w:p w:rsidR="006867D9" w:rsidRPr="00F008A7" w:rsidRDefault="006867D9" w:rsidP="001878DE">
      <w:pPr>
        <w:ind w:firstLine="709"/>
        <w:jc w:val="both"/>
        <w:rPr>
          <w:spacing w:val="-10"/>
          <w:lang w:val="uk-UA"/>
        </w:rPr>
      </w:pPr>
    </w:p>
    <w:p w:rsidR="001878DE" w:rsidRPr="00F008A7" w:rsidRDefault="00F008A7" w:rsidP="001878DE">
      <w:pPr>
        <w:ind w:firstLine="709"/>
        <w:jc w:val="both"/>
        <w:rPr>
          <w:spacing w:val="-10"/>
          <w:lang w:val="uk-UA"/>
        </w:rPr>
      </w:pPr>
      <w:r w:rsidRPr="00F008A7">
        <w:rPr>
          <w:spacing w:val="-10"/>
          <w:lang w:val="uk-UA"/>
        </w:rPr>
        <w:t>3) у</w:t>
      </w:r>
      <w:r w:rsidR="001878DE" w:rsidRPr="00F008A7">
        <w:rPr>
          <w:spacing w:val="-10"/>
          <w:lang w:val="uk-UA"/>
        </w:rPr>
        <w:t xml:space="preserve"> тексті Звернення:</w:t>
      </w:r>
    </w:p>
    <w:p w:rsidR="006867D9" w:rsidRPr="00F008A7" w:rsidRDefault="00461F89" w:rsidP="00461F89">
      <w:pPr>
        <w:numPr>
          <w:ilvl w:val="0"/>
          <w:numId w:val="2"/>
        </w:numPr>
        <w:jc w:val="both"/>
        <w:rPr>
          <w:spacing w:val="-10"/>
          <w:lang w:val="uk-UA"/>
        </w:rPr>
      </w:pPr>
      <w:r w:rsidRPr="00F008A7">
        <w:rPr>
          <w:spacing w:val="-10"/>
          <w:lang w:val="uk-UA"/>
        </w:rPr>
        <w:t xml:space="preserve">абзац перший викласти у такій редакції: </w:t>
      </w:r>
    </w:p>
    <w:p w:rsidR="001878DE" w:rsidRPr="00F008A7" w:rsidRDefault="00461F89" w:rsidP="00E337F3">
      <w:pPr>
        <w:ind w:left="1077" w:firstLine="709"/>
        <w:jc w:val="both"/>
        <w:rPr>
          <w:spacing w:val="-10"/>
          <w:lang w:val="uk-UA"/>
        </w:rPr>
      </w:pPr>
      <w:r w:rsidRPr="00F008A7">
        <w:rPr>
          <w:spacing w:val="-10"/>
          <w:lang w:val="uk-UA"/>
        </w:rPr>
        <w:t>«20 лютого 2014 року Російська Федерація розпочала агресивні дії, які протягом тижня перейшли у пряме військове вторгнення та тимчасову окупацію Автономної Республіки Крим та міста Севастополь, які є частиною суверенної території України у її міжнародно визнаних кордонах.»</w:t>
      </w:r>
      <w:r w:rsidR="006867D9" w:rsidRPr="00F008A7">
        <w:rPr>
          <w:spacing w:val="-10"/>
          <w:lang w:val="uk-UA"/>
        </w:rPr>
        <w:t>;</w:t>
      </w:r>
    </w:p>
    <w:p w:rsidR="006867D9" w:rsidRPr="00F008A7" w:rsidRDefault="006867D9" w:rsidP="006867D9">
      <w:pPr>
        <w:numPr>
          <w:ilvl w:val="0"/>
          <w:numId w:val="2"/>
        </w:numPr>
        <w:jc w:val="both"/>
        <w:rPr>
          <w:spacing w:val="-10"/>
          <w:lang w:val="uk-UA"/>
        </w:rPr>
      </w:pPr>
      <w:r w:rsidRPr="00F008A7">
        <w:rPr>
          <w:spacing w:val="-10"/>
          <w:lang w:val="uk-UA"/>
        </w:rPr>
        <w:t xml:space="preserve">після абзацу першого додати абзац такого змісту: </w:t>
      </w:r>
    </w:p>
    <w:p w:rsidR="006867D9" w:rsidRPr="00F008A7" w:rsidRDefault="006867D9" w:rsidP="00E337F3">
      <w:pPr>
        <w:ind w:left="1077" w:firstLine="709"/>
        <w:jc w:val="both"/>
        <w:rPr>
          <w:spacing w:val="-10"/>
          <w:lang w:val="uk-UA"/>
        </w:rPr>
      </w:pPr>
      <w:r w:rsidRPr="00F008A7">
        <w:rPr>
          <w:spacing w:val="-10"/>
          <w:lang w:val="uk-UA"/>
        </w:rPr>
        <w:t>«</w:t>
      </w:r>
      <w:r w:rsidR="008804F4" w:rsidRPr="00F008A7">
        <w:rPr>
          <w:spacing w:val="-10"/>
          <w:lang w:val="uk-UA"/>
        </w:rPr>
        <w:t>18 березня 2014 року Президентом Російської Федерації було підписано злочинний акт про незаконну анексію Автономної Республіки Крим та міста Севастополь.</w:t>
      </w:r>
      <w:r w:rsidRPr="00F008A7">
        <w:rPr>
          <w:spacing w:val="-10"/>
          <w:lang w:val="uk-UA"/>
        </w:rPr>
        <w:t>»;</w:t>
      </w:r>
    </w:p>
    <w:p w:rsidR="00E337F3" w:rsidRPr="00F008A7" w:rsidRDefault="00461F89" w:rsidP="00461F89">
      <w:pPr>
        <w:numPr>
          <w:ilvl w:val="0"/>
          <w:numId w:val="2"/>
        </w:numPr>
        <w:jc w:val="both"/>
        <w:rPr>
          <w:spacing w:val="-10"/>
          <w:lang w:val="uk-UA"/>
        </w:rPr>
      </w:pPr>
      <w:r w:rsidRPr="00F008A7">
        <w:rPr>
          <w:spacing w:val="-10"/>
          <w:lang w:val="uk-UA"/>
        </w:rPr>
        <w:t>після другого абзацу додати абзац</w:t>
      </w:r>
      <w:r w:rsidR="00F008A7" w:rsidRPr="00F008A7">
        <w:rPr>
          <w:spacing w:val="-10"/>
          <w:lang w:val="uk-UA"/>
        </w:rPr>
        <w:t xml:space="preserve"> такого змісту</w:t>
      </w:r>
      <w:r w:rsidRPr="00F008A7">
        <w:rPr>
          <w:spacing w:val="-10"/>
          <w:lang w:val="uk-UA"/>
        </w:rPr>
        <w:t xml:space="preserve">: </w:t>
      </w:r>
    </w:p>
    <w:p w:rsidR="00461F89" w:rsidRPr="00F008A7" w:rsidRDefault="00461F89" w:rsidP="00E337F3">
      <w:pPr>
        <w:ind w:left="1077" w:firstLine="709"/>
        <w:jc w:val="both"/>
        <w:rPr>
          <w:spacing w:val="-10"/>
          <w:lang w:val="uk-UA"/>
        </w:rPr>
      </w:pPr>
      <w:r w:rsidRPr="00F008A7">
        <w:rPr>
          <w:spacing w:val="-10"/>
          <w:lang w:val="uk-UA"/>
        </w:rPr>
        <w:t>«Росія вчиняє воєнні злочини та злочини проти людяності відносно цивільного населення тимчасово окупованих територій України, включаючи вбивства, тортури, викрадення людей, примусове переміщення, депортацію цивільного населення, етнічну дискримінацію, примушування до вступу до військових формувань Російської Федерації та злочини проти власності.»</w:t>
      </w:r>
      <w:r w:rsidR="00E337F3" w:rsidRPr="00F008A7">
        <w:rPr>
          <w:spacing w:val="-10"/>
          <w:lang w:val="uk-UA"/>
        </w:rPr>
        <w:t>;</w:t>
      </w:r>
    </w:p>
    <w:p w:rsidR="00870065" w:rsidRPr="00F008A7" w:rsidRDefault="00461F89" w:rsidP="00870065">
      <w:pPr>
        <w:numPr>
          <w:ilvl w:val="0"/>
          <w:numId w:val="2"/>
        </w:numPr>
        <w:jc w:val="both"/>
        <w:rPr>
          <w:spacing w:val="-10"/>
          <w:lang w:val="uk-UA"/>
        </w:rPr>
      </w:pPr>
      <w:r w:rsidRPr="00F008A7">
        <w:rPr>
          <w:spacing w:val="-10"/>
          <w:lang w:val="uk-UA"/>
        </w:rPr>
        <w:t xml:space="preserve">в абзаці третьому перед словом «окупованих» </w:t>
      </w:r>
      <w:r w:rsidR="00791D9E" w:rsidRPr="00F008A7">
        <w:rPr>
          <w:spacing w:val="-10"/>
          <w:lang w:val="uk-UA"/>
        </w:rPr>
        <w:t xml:space="preserve">додати </w:t>
      </w:r>
      <w:r w:rsidRPr="00F008A7">
        <w:rPr>
          <w:spacing w:val="-10"/>
          <w:lang w:val="uk-UA"/>
        </w:rPr>
        <w:t>слово «тимчасово»;</w:t>
      </w:r>
    </w:p>
    <w:p w:rsidR="00791D9E" w:rsidRPr="00F008A7" w:rsidRDefault="00461F89" w:rsidP="006C353C">
      <w:pPr>
        <w:numPr>
          <w:ilvl w:val="0"/>
          <w:numId w:val="2"/>
        </w:numPr>
        <w:jc w:val="both"/>
        <w:rPr>
          <w:spacing w:val="-10"/>
          <w:lang w:val="uk-UA"/>
        </w:rPr>
      </w:pPr>
      <w:r w:rsidRPr="00F008A7">
        <w:rPr>
          <w:spacing w:val="-10"/>
          <w:lang w:val="uk-UA"/>
        </w:rPr>
        <w:t>абзац четверт</w:t>
      </w:r>
      <w:r w:rsidR="00791D9E" w:rsidRPr="00F008A7">
        <w:rPr>
          <w:spacing w:val="-10"/>
          <w:lang w:val="uk-UA"/>
        </w:rPr>
        <w:t>ий викласти у такій редакції:</w:t>
      </w:r>
    </w:p>
    <w:p w:rsidR="00791D9E" w:rsidRPr="00F008A7" w:rsidRDefault="00791D9E" w:rsidP="00791D9E">
      <w:pPr>
        <w:ind w:left="1077" w:firstLine="709"/>
        <w:jc w:val="both"/>
        <w:rPr>
          <w:spacing w:val="-10"/>
          <w:lang w:val="uk-UA"/>
        </w:rPr>
      </w:pPr>
      <w:r w:rsidRPr="00F008A7">
        <w:rPr>
          <w:spacing w:val="-10"/>
          <w:lang w:val="uk-UA"/>
        </w:rPr>
        <w:t xml:space="preserve">«Невизнання легітимності та засудження дій російського агресора з вимогою відновити територіальну цілісність України відображено у рішеннях Генеральної Асамблеї Організації Об’єднаних Націй, зокрема Резолюції 68/262 «Територіальна цілісність України» від 27 березня 2014 року, Резолюції 71/205 «Ситуація з правами людини у Автономній </w:t>
      </w:r>
      <w:r w:rsidRPr="00F008A7">
        <w:rPr>
          <w:spacing w:val="-10"/>
          <w:lang w:val="uk-UA"/>
        </w:rPr>
        <w:lastRenderedPageBreak/>
        <w:t>Республіці Крим та місті Севастополь» від 19 грудня 2016 року та Резолюції 72/190 «Ситуація з правами людини у Автономній Республіці Крим та місті Севастополь, Україна» від 19 грудня 2017 року.»;</w:t>
      </w:r>
    </w:p>
    <w:p w:rsidR="00E337F3" w:rsidRPr="00F008A7" w:rsidRDefault="006C353C" w:rsidP="00C74347">
      <w:pPr>
        <w:numPr>
          <w:ilvl w:val="0"/>
          <w:numId w:val="2"/>
        </w:numPr>
        <w:jc w:val="both"/>
        <w:rPr>
          <w:spacing w:val="-10"/>
          <w:lang w:val="uk-UA"/>
        </w:rPr>
      </w:pPr>
      <w:r w:rsidRPr="00F008A7">
        <w:rPr>
          <w:spacing w:val="-10"/>
          <w:lang w:val="uk-UA"/>
        </w:rPr>
        <w:t xml:space="preserve">після абзацу четвертого </w:t>
      </w:r>
      <w:r w:rsidR="00791D9E" w:rsidRPr="00F008A7">
        <w:rPr>
          <w:spacing w:val="-10"/>
          <w:lang w:val="uk-UA"/>
        </w:rPr>
        <w:t>додати</w:t>
      </w:r>
      <w:r w:rsidRPr="00F008A7">
        <w:rPr>
          <w:spacing w:val="-10"/>
          <w:lang w:val="uk-UA"/>
        </w:rPr>
        <w:t xml:space="preserve"> абзац такого змісту: </w:t>
      </w:r>
    </w:p>
    <w:p w:rsidR="006C353C" w:rsidRPr="00F008A7" w:rsidRDefault="006C353C" w:rsidP="00E337F3">
      <w:pPr>
        <w:ind w:left="1077" w:firstLine="709"/>
        <w:jc w:val="both"/>
        <w:rPr>
          <w:spacing w:val="-10"/>
          <w:lang w:val="uk-UA"/>
        </w:rPr>
      </w:pPr>
      <w:r w:rsidRPr="00F008A7">
        <w:rPr>
          <w:spacing w:val="-10"/>
          <w:lang w:val="uk-UA"/>
        </w:rPr>
        <w:t>«</w:t>
      </w:r>
      <w:r w:rsidR="00C74347" w:rsidRPr="00F008A7">
        <w:rPr>
          <w:spacing w:val="-10"/>
          <w:lang w:val="uk-UA"/>
        </w:rPr>
        <w:t>Консолідована позиція міжнародної спільноти щодо незаконності окупації Криму та визнання Росії країною агресором також підтверджена численними рішеннями Ради Європи, ОБСЄ, Європейського Союзу, НАТО, інших міжнародних організацій, а також в рішеннях національних урядів.»;</w:t>
      </w:r>
    </w:p>
    <w:p w:rsidR="00C74347" w:rsidRPr="00F008A7" w:rsidRDefault="00C74347" w:rsidP="00C74347">
      <w:pPr>
        <w:numPr>
          <w:ilvl w:val="0"/>
          <w:numId w:val="2"/>
        </w:numPr>
        <w:jc w:val="both"/>
        <w:rPr>
          <w:spacing w:val="-10"/>
          <w:lang w:val="uk-UA"/>
        </w:rPr>
      </w:pPr>
      <w:r w:rsidRPr="00F008A7">
        <w:rPr>
          <w:spacing w:val="-10"/>
          <w:lang w:val="uk-UA"/>
        </w:rPr>
        <w:t xml:space="preserve">в абзаці п’ятому після слова «норми» </w:t>
      </w:r>
      <w:r w:rsidR="00791D9E" w:rsidRPr="00F008A7">
        <w:rPr>
          <w:spacing w:val="-10"/>
          <w:lang w:val="uk-UA"/>
        </w:rPr>
        <w:t>додати</w:t>
      </w:r>
      <w:r w:rsidRPr="00F008A7">
        <w:rPr>
          <w:spacing w:val="-10"/>
          <w:lang w:val="uk-UA"/>
        </w:rPr>
        <w:t xml:space="preserve"> слова «і принципи»;</w:t>
      </w:r>
    </w:p>
    <w:p w:rsidR="00C74347" w:rsidRPr="00F008A7" w:rsidRDefault="00C74347" w:rsidP="00C74347">
      <w:pPr>
        <w:numPr>
          <w:ilvl w:val="0"/>
          <w:numId w:val="2"/>
        </w:numPr>
        <w:jc w:val="both"/>
        <w:rPr>
          <w:spacing w:val="-10"/>
          <w:lang w:val="uk-UA"/>
        </w:rPr>
      </w:pPr>
      <w:r w:rsidRPr="00F008A7">
        <w:rPr>
          <w:spacing w:val="-10"/>
          <w:lang w:val="uk-UA"/>
        </w:rPr>
        <w:t xml:space="preserve">в абзаці шостому </w:t>
      </w:r>
      <w:r w:rsidR="00791D9E" w:rsidRPr="00F008A7">
        <w:rPr>
          <w:spacing w:val="-10"/>
          <w:lang w:val="uk-UA"/>
        </w:rPr>
        <w:t xml:space="preserve">після </w:t>
      </w:r>
      <w:r w:rsidRPr="00F008A7">
        <w:rPr>
          <w:spacing w:val="-10"/>
          <w:lang w:val="uk-UA"/>
        </w:rPr>
        <w:t xml:space="preserve">слова «березня» </w:t>
      </w:r>
      <w:r w:rsidR="00791D9E" w:rsidRPr="00F008A7">
        <w:rPr>
          <w:spacing w:val="-10"/>
          <w:lang w:val="uk-UA"/>
        </w:rPr>
        <w:t>додати</w:t>
      </w:r>
      <w:r w:rsidRPr="00F008A7">
        <w:rPr>
          <w:spacing w:val="-10"/>
          <w:lang w:val="uk-UA"/>
        </w:rPr>
        <w:t xml:space="preserve"> слова «2018 року</w:t>
      </w:r>
      <w:r w:rsidR="0032440F" w:rsidRPr="00F008A7">
        <w:rPr>
          <w:spacing w:val="-10"/>
          <w:lang w:val="uk-UA"/>
        </w:rPr>
        <w:t>»;</w:t>
      </w:r>
    </w:p>
    <w:p w:rsidR="0032440F" w:rsidRPr="00F008A7" w:rsidRDefault="0032440F" w:rsidP="0032440F">
      <w:pPr>
        <w:numPr>
          <w:ilvl w:val="0"/>
          <w:numId w:val="2"/>
        </w:numPr>
        <w:jc w:val="both"/>
        <w:rPr>
          <w:spacing w:val="-10"/>
          <w:lang w:val="uk-UA"/>
        </w:rPr>
      </w:pPr>
      <w:r w:rsidRPr="00F008A7">
        <w:rPr>
          <w:spacing w:val="-10"/>
          <w:lang w:val="uk-UA"/>
        </w:rPr>
        <w:t>в абзаці шостому слова «цинічний, реваншистський та агресивний настрій» замінити на слова «цинізм, реваншизм та агресивність політики»;</w:t>
      </w:r>
    </w:p>
    <w:p w:rsidR="00E337F3" w:rsidRPr="00F008A7" w:rsidRDefault="0032440F" w:rsidP="0032440F">
      <w:pPr>
        <w:numPr>
          <w:ilvl w:val="0"/>
          <w:numId w:val="2"/>
        </w:numPr>
        <w:jc w:val="both"/>
        <w:rPr>
          <w:spacing w:val="-10"/>
          <w:lang w:val="uk-UA"/>
        </w:rPr>
      </w:pPr>
      <w:r w:rsidRPr="00F008A7">
        <w:rPr>
          <w:spacing w:val="-10"/>
          <w:lang w:val="uk-UA"/>
        </w:rPr>
        <w:t xml:space="preserve">абзац сьомий викласти у такій редакції: </w:t>
      </w:r>
    </w:p>
    <w:p w:rsidR="0032440F" w:rsidRPr="00F008A7" w:rsidRDefault="0032440F" w:rsidP="00E337F3">
      <w:pPr>
        <w:ind w:left="1077" w:firstLine="709"/>
        <w:jc w:val="both"/>
        <w:rPr>
          <w:spacing w:val="-10"/>
          <w:lang w:val="uk-UA"/>
        </w:rPr>
      </w:pPr>
      <w:r w:rsidRPr="00F008A7">
        <w:rPr>
          <w:spacing w:val="-10"/>
          <w:lang w:val="uk-UA"/>
        </w:rPr>
        <w:t>«Вважаємо такі наміри порушенням суверенітету України, чинних міжнародних договорів між Україною та Російською Федерацією, які підтверджують суверенітет, територіальну цілісність та Державний кордон України, а також свідомим викликом міжнародному співтовариству і насамперед державам-підписантам Меморандуму про гарантії безпеки у зв’язку з приєднанням України до Договору про нерозповсюдження ядерної зброї від 5 грудня 1994 року.»;</w:t>
      </w:r>
    </w:p>
    <w:p w:rsidR="00E337F3" w:rsidRPr="00F008A7" w:rsidRDefault="0032440F" w:rsidP="0032440F">
      <w:pPr>
        <w:numPr>
          <w:ilvl w:val="0"/>
          <w:numId w:val="2"/>
        </w:numPr>
        <w:jc w:val="both"/>
        <w:rPr>
          <w:spacing w:val="-10"/>
          <w:lang w:val="uk-UA"/>
        </w:rPr>
      </w:pPr>
      <w:r w:rsidRPr="00F008A7">
        <w:rPr>
          <w:spacing w:val="-10"/>
          <w:lang w:val="uk-UA"/>
        </w:rPr>
        <w:t xml:space="preserve">абзац восьмий викласти у такій редакції: </w:t>
      </w:r>
    </w:p>
    <w:p w:rsidR="0032440F" w:rsidRPr="00F008A7" w:rsidRDefault="0032440F" w:rsidP="00E337F3">
      <w:pPr>
        <w:ind w:left="1077" w:firstLine="709"/>
        <w:jc w:val="both"/>
        <w:rPr>
          <w:spacing w:val="-10"/>
          <w:lang w:val="uk-UA"/>
        </w:rPr>
      </w:pPr>
      <w:r w:rsidRPr="00F008A7">
        <w:rPr>
          <w:spacing w:val="-10"/>
          <w:lang w:val="uk-UA"/>
        </w:rPr>
        <w:t>«Організація і проведення т.зв. «виборів» Президента Російської Федерації на тимчасово окупованій території Автономної Республіки Крим та місті Севастополь є черговими спробами легітимізації їхньої незаконної анексії. Їх результати не матимуть жодних правових наслідків та не будуть визнані ані Україною, ані міжнародним співтовариством.»;</w:t>
      </w:r>
    </w:p>
    <w:p w:rsidR="00E337F3" w:rsidRPr="00F008A7" w:rsidRDefault="0032440F" w:rsidP="0032440F">
      <w:pPr>
        <w:numPr>
          <w:ilvl w:val="0"/>
          <w:numId w:val="2"/>
        </w:numPr>
        <w:jc w:val="both"/>
        <w:rPr>
          <w:spacing w:val="-10"/>
          <w:lang w:val="uk-UA"/>
        </w:rPr>
      </w:pPr>
      <w:r w:rsidRPr="00F008A7">
        <w:rPr>
          <w:spacing w:val="-10"/>
          <w:lang w:val="uk-UA"/>
        </w:rPr>
        <w:t xml:space="preserve">після абзацу восьмого </w:t>
      </w:r>
      <w:r w:rsidR="00791D9E" w:rsidRPr="00F008A7">
        <w:rPr>
          <w:spacing w:val="-10"/>
          <w:lang w:val="uk-UA"/>
        </w:rPr>
        <w:t>додати</w:t>
      </w:r>
      <w:r w:rsidRPr="00F008A7">
        <w:rPr>
          <w:spacing w:val="-10"/>
          <w:lang w:val="uk-UA"/>
        </w:rPr>
        <w:t xml:space="preserve"> абзац такого змісту: </w:t>
      </w:r>
    </w:p>
    <w:p w:rsidR="0032440F" w:rsidRPr="00F008A7" w:rsidRDefault="0032440F" w:rsidP="00E337F3">
      <w:pPr>
        <w:ind w:left="1077" w:firstLine="709"/>
        <w:jc w:val="both"/>
        <w:rPr>
          <w:spacing w:val="-10"/>
          <w:lang w:val="uk-UA"/>
        </w:rPr>
      </w:pPr>
      <w:r w:rsidRPr="00F008A7">
        <w:rPr>
          <w:spacing w:val="-10"/>
          <w:lang w:val="uk-UA"/>
        </w:rPr>
        <w:t>«З огляду на це вітаємо рішення Бюро з демократичних інститутів і прав людини Організації з безпеки і співробітництва в Європі, а також моніторингової місії Європейського Союзу не брати участь у спостереженні за незаконним виборчим процесом у окупованому Криму.»;</w:t>
      </w:r>
    </w:p>
    <w:p w:rsidR="0032440F" w:rsidRPr="00F008A7" w:rsidRDefault="0032440F" w:rsidP="0032440F">
      <w:pPr>
        <w:numPr>
          <w:ilvl w:val="0"/>
          <w:numId w:val="2"/>
        </w:numPr>
        <w:jc w:val="both"/>
        <w:rPr>
          <w:spacing w:val="-10"/>
          <w:lang w:val="uk-UA"/>
        </w:rPr>
      </w:pPr>
      <w:r w:rsidRPr="00F008A7">
        <w:rPr>
          <w:spacing w:val="-10"/>
          <w:lang w:val="uk-UA"/>
        </w:rPr>
        <w:t>абзац дев’ятий ви</w:t>
      </w:r>
      <w:r w:rsidR="00791D9E" w:rsidRPr="00F008A7">
        <w:rPr>
          <w:spacing w:val="-10"/>
          <w:lang w:val="uk-UA"/>
        </w:rPr>
        <w:t>лучити</w:t>
      </w:r>
      <w:r w:rsidRPr="00F008A7">
        <w:rPr>
          <w:spacing w:val="-10"/>
          <w:lang w:val="uk-UA"/>
        </w:rPr>
        <w:t>;</w:t>
      </w:r>
    </w:p>
    <w:p w:rsidR="0032440F" w:rsidRPr="00F008A7" w:rsidRDefault="0032440F" w:rsidP="00A64107">
      <w:pPr>
        <w:numPr>
          <w:ilvl w:val="0"/>
          <w:numId w:val="2"/>
        </w:numPr>
        <w:jc w:val="both"/>
        <w:rPr>
          <w:spacing w:val="-10"/>
          <w:lang w:val="uk-UA"/>
        </w:rPr>
      </w:pPr>
      <w:r w:rsidRPr="00F008A7">
        <w:rPr>
          <w:spacing w:val="-10"/>
          <w:lang w:val="uk-UA"/>
        </w:rPr>
        <w:t>в абзаці десятому слово «Звертаючись» замінити на слова «Верховна Рада України звертається»</w:t>
      </w:r>
      <w:r w:rsidR="00F008A7" w:rsidRPr="00F008A7">
        <w:rPr>
          <w:spacing w:val="-10"/>
          <w:lang w:val="uk-UA"/>
        </w:rPr>
        <w:t xml:space="preserve">, </w:t>
      </w:r>
      <w:r w:rsidR="00791D9E" w:rsidRPr="00F008A7">
        <w:rPr>
          <w:spacing w:val="-10"/>
          <w:lang w:val="uk-UA"/>
        </w:rPr>
        <w:t>а</w:t>
      </w:r>
      <w:r w:rsidR="00337B29" w:rsidRPr="00F008A7">
        <w:rPr>
          <w:spacing w:val="-10"/>
          <w:lang w:val="uk-UA"/>
        </w:rPr>
        <w:t xml:space="preserve"> слова «, ВЕРХОВНА РАДА УКРАЇНИ закликає:» замінити на слова «із закликом:»;</w:t>
      </w:r>
    </w:p>
    <w:p w:rsidR="00337B29" w:rsidRPr="00F008A7" w:rsidRDefault="00337B29" w:rsidP="00337B29">
      <w:pPr>
        <w:numPr>
          <w:ilvl w:val="0"/>
          <w:numId w:val="2"/>
        </w:numPr>
        <w:jc w:val="both"/>
        <w:rPr>
          <w:spacing w:val="-10"/>
          <w:lang w:val="uk-UA"/>
        </w:rPr>
      </w:pPr>
      <w:r w:rsidRPr="00F008A7">
        <w:rPr>
          <w:spacing w:val="-10"/>
          <w:lang w:val="uk-UA"/>
        </w:rPr>
        <w:t xml:space="preserve">в абзаці одинадцятому слова «Застосувати всі належні засоби, щоб застерегти органи влади та окупаційну адміністрацію Російської Федерації» </w:t>
      </w:r>
      <w:r w:rsidR="00791D9E" w:rsidRPr="00F008A7">
        <w:rPr>
          <w:spacing w:val="-10"/>
          <w:lang w:val="uk-UA"/>
        </w:rPr>
        <w:t xml:space="preserve">замінити </w:t>
      </w:r>
      <w:r w:rsidRPr="00F008A7">
        <w:rPr>
          <w:spacing w:val="-10"/>
          <w:lang w:val="uk-UA"/>
        </w:rPr>
        <w:t>на слова «Вжити усіх можливих заходів, щоб застерегти органи влади Російської Федерації та окупаційну адміністрацію»;</w:t>
      </w:r>
    </w:p>
    <w:p w:rsidR="00791D9E" w:rsidRPr="00F008A7" w:rsidRDefault="00337B29" w:rsidP="006867D9">
      <w:pPr>
        <w:numPr>
          <w:ilvl w:val="0"/>
          <w:numId w:val="2"/>
        </w:numPr>
        <w:jc w:val="both"/>
        <w:rPr>
          <w:spacing w:val="-10"/>
          <w:lang w:val="uk-UA"/>
        </w:rPr>
      </w:pPr>
      <w:r w:rsidRPr="00F008A7">
        <w:rPr>
          <w:spacing w:val="-10"/>
          <w:lang w:val="uk-UA"/>
        </w:rPr>
        <w:t>абзац дванадцятий</w:t>
      </w:r>
      <w:r w:rsidR="00791D9E" w:rsidRPr="00F008A7">
        <w:rPr>
          <w:spacing w:val="-10"/>
          <w:lang w:val="uk-UA"/>
        </w:rPr>
        <w:t xml:space="preserve"> викласти у такій редакції:</w:t>
      </w:r>
    </w:p>
    <w:p w:rsidR="00791D9E" w:rsidRPr="00F008A7" w:rsidRDefault="00791D9E" w:rsidP="00791D9E">
      <w:pPr>
        <w:ind w:left="1077" w:firstLine="709"/>
        <w:jc w:val="both"/>
        <w:rPr>
          <w:spacing w:val="-10"/>
          <w:lang w:val="uk-UA"/>
        </w:rPr>
      </w:pPr>
      <w:r w:rsidRPr="00F008A7">
        <w:rPr>
          <w:spacing w:val="-10"/>
          <w:lang w:val="uk-UA"/>
        </w:rPr>
        <w:t xml:space="preserve">«2. У разі проведення голосування на тимчасово окупованій території Автономної Республіки Крим та міста Севастополь - засудити </w:t>
      </w:r>
      <w:r w:rsidRPr="00F008A7">
        <w:rPr>
          <w:spacing w:val="-10"/>
          <w:lang w:val="uk-UA"/>
        </w:rPr>
        <w:lastRenderedPageBreak/>
        <w:t>його, не направляти до згаданого регіону спостерігачів, у тому числі у складі міжнародних місій, а також відзначити у висновках спостережних місій, в т.ч. направлених під егідою ПА ОБСЄ, факт нелегітимного голосування на тимчасово окупованій території Автономної Республіки Крим та місті Севастополь, що суттєво спотворює результати голосування в цілому в Російській Федерації.»;</w:t>
      </w:r>
    </w:p>
    <w:p w:rsidR="00E337F3" w:rsidRPr="00F008A7" w:rsidRDefault="006867D9" w:rsidP="006867D9">
      <w:pPr>
        <w:numPr>
          <w:ilvl w:val="0"/>
          <w:numId w:val="2"/>
        </w:numPr>
        <w:jc w:val="both"/>
        <w:rPr>
          <w:spacing w:val="-10"/>
          <w:lang w:val="uk-UA"/>
        </w:rPr>
      </w:pPr>
      <w:r w:rsidRPr="00F008A7">
        <w:rPr>
          <w:spacing w:val="-10"/>
          <w:lang w:val="uk-UA"/>
        </w:rPr>
        <w:t xml:space="preserve">абзац тринадцятий викласти у такій редакції: </w:t>
      </w:r>
    </w:p>
    <w:p w:rsidR="006867D9" w:rsidRPr="00F008A7" w:rsidRDefault="006867D9" w:rsidP="00E337F3">
      <w:pPr>
        <w:ind w:left="1077" w:firstLine="709"/>
        <w:jc w:val="both"/>
        <w:rPr>
          <w:spacing w:val="-10"/>
          <w:lang w:val="uk-UA"/>
        </w:rPr>
      </w:pPr>
      <w:r w:rsidRPr="00F008A7">
        <w:rPr>
          <w:spacing w:val="-10"/>
          <w:lang w:val="uk-UA"/>
        </w:rPr>
        <w:t>«3. Засудити порушення органами влади Російської Федерації та окупаційною адміністрацією суверенітету і територіальної цілісності України, а також прав і свобод людини на тимчасово окупованій частині її території.»;</w:t>
      </w:r>
    </w:p>
    <w:p w:rsidR="006867D9" w:rsidRPr="00F008A7" w:rsidRDefault="006867D9" w:rsidP="006867D9">
      <w:pPr>
        <w:numPr>
          <w:ilvl w:val="0"/>
          <w:numId w:val="2"/>
        </w:numPr>
        <w:jc w:val="both"/>
        <w:rPr>
          <w:spacing w:val="-10"/>
          <w:lang w:val="uk-UA"/>
        </w:rPr>
      </w:pPr>
      <w:r w:rsidRPr="00F008A7">
        <w:rPr>
          <w:spacing w:val="-10"/>
          <w:lang w:val="uk-UA"/>
        </w:rPr>
        <w:t>абзац чотирнадцятий вилучити;</w:t>
      </w:r>
    </w:p>
    <w:p w:rsidR="006867D9" w:rsidRPr="00F008A7" w:rsidRDefault="006867D9" w:rsidP="006867D9">
      <w:pPr>
        <w:numPr>
          <w:ilvl w:val="0"/>
          <w:numId w:val="2"/>
        </w:numPr>
        <w:jc w:val="both"/>
        <w:rPr>
          <w:spacing w:val="-10"/>
          <w:lang w:val="uk-UA"/>
        </w:rPr>
      </w:pPr>
      <w:r w:rsidRPr="00F008A7">
        <w:rPr>
          <w:spacing w:val="-10"/>
          <w:lang w:val="uk-UA"/>
        </w:rPr>
        <w:t xml:space="preserve">додати до тексту абзаци такого змісту: </w:t>
      </w:r>
    </w:p>
    <w:p w:rsidR="006867D9" w:rsidRPr="00F008A7" w:rsidRDefault="006867D9" w:rsidP="006867D9">
      <w:pPr>
        <w:ind w:left="1077" w:firstLine="709"/>
        <w:jc w:val="both"/>
        <w:rPr>
          <w:spacing w:val="-10"/>
          <w:lang w:val="uk-UA"/>
        </w:rPr>
      </w:pPr>
      <w:r w:rsidRPr="00F008A7">
        <w:rPr>
          <w:spacing w:val="-10"/>
          <w:lang w:val="uk-UA"/>
        </w:rPr>
        <w:t>«4. Запровадити додаткові санкції проти Російської Федерації, а також персональні санкції (обмеження) стосовно причетних до:</w:t>
      </w:r>
    </w:p>
    <w:p w:rsidR="006867D9" w:rsidRPr="00F008A7" w:rsidRDefault="006867D9" w:rsidP="006867D9">
      <w:pPr>
        <w:ind w:left="1080"/>
        <w:jc w:val="both"/>
        <w:rPr>
          <w:spacing w:val="-10"/>
          <w:lang w:val="uk-UA"/>
        </w:rPr>
      </w:pPr>
      <w:r w:rsidRPr="00F008A7">
        <w:rPr>
          <w:spacing w:val="-10"/>
          <w:lang w:val="uk-UA"/>
        </w:rPr>
        <w:t xml:space="preserve">- організації незаконного голосування на тимчасово окупованій території Автономної Республіки Крим та міста Севастополь під час виборів до Державної Думи Російської Федерації у 2016 році та Президента Російської Федерації у 2018 році; </w:t>
      </w:r>
    </w:p>
    <w:p w:rsidR="006867D9" w:rsidRPr="00F008A7" w:rsidRDefault="006867D9" w:rsidP="006867D9">
      <w:pPr>
        <w:ind w:left="1080"/>
        <w:jc w:val="both"/>
        <w:rPr>
          <w:spacing w:val="-10"/>
          <w:lang w:val="uk-UA"/>
        </w:rPr>
      </w:pPr>
      <w:r w:rsidRPr="00F008A7">
        <w:rPr>
          <w:spacing w:val="-10"/>
          <w:lang w:val="uk-UA"/>
        </w:rPr>
        <w:t xml:space="preserve">- систематичних порушень прав людини на тимчасово окупованій території Автономної Республіки Крим та міста Севастополь. </w:t>
      </w:r>
    </w:p>
    <w:p w:rsidR="006867D9" w:rsidRPr="00F008A7" w:rsidRDefault="006867D9" w:rsidP="006867D9">
      <w:pPr>
        <w:ind w:left="1077" w:firstLine="709"/>
        <w:jc w:val="both"/>
        <w:rPr>
          <w:spacing w:val="-10"/>
          <w:lang w:val="uk-UA"/>
        </w:rPr>
      </w:pPr>
      <w:r w:rsidRPr="00F008A7">
        <w:rPr>
          <w:spacing w:val="-10"/>
          <w:lang w:val="uk-UA"/>
        </w:rPr>
        <w:t xml:space="preserve">5. Посилити спільні зусилля, щоб змусити Російську Федерацію повністю виконати наказ Міжнародного суду ООН від 19 квітня 2017 року у справі «Україна проти РФ» в частині належного забезпечення прав людини на тимчасово окупованих територіях. </w:t>
      </w:r>
    </w:p>
    <w:p w:rsidR="006867D9" w:rsidRPr="00F008A7" w:rsidRDefault="006867D9" w:rsidP="008804F4">
      <w:pPr>
        <w:ind w:left="1077" w:firstLine="709"/>
        <w:jc w:val="both"/>
        <w:rPr>
          <w:spacing w:val="-10"/>
          <w:lang w:val="uk-UA"/>
        </w:rPr>
      </w:pPr>
      <w:r w:rsidRPr="00F008A7">
        <w:rPr>
          <w:spacing w:val="-10"/>
          <w:lang w:val="uk-UA"/>
        </w:rPr>
        <w:t>6. Консолідувати тиск на Російську Федерацію задля початку постійного та прямого міжнародного моніторингу ситуації у Криму інституційними та конвенційними органами ООН, Ради Європи, ОБСЄ та інших міжнародних організацій, а також контролю за дотриманням Росією своїх обов’язків як окупаційної влади згідно з міжнародним гуманітарним правом.»</w:t>
      </w:r>
    </w:p>
    <w:p w:rsidR="008804F4" w:rsidRPr="00F008A7" w:rsidRDefault="008804F4" w:rsidP="006867D9">
      <w:pPr>
        <w:ind w:left="1077" w:firstLine="709"/>
        <w:jc w:val="both"/>
        <w:rPr>
          <w:spacing w:val="-10"/>
          <w:lang w:val="uk-UA"/>
        </w:rPr>
      </w:pPr>
    </w:p>
    <w:p w:rsidR="008804F4" w:rsidRPr="00F008A7" w:rsidRDefault="00791D9E" w:rsidP="009D5EE3">
      <w:pPr>
        <w:ind w:firstLine="720"/>
        <w:jc w:val="both"/>
        <w:rPr>
          <w:spacing w:val="-10"/>
          <w:lang w:val="uk-UA"/>
        </w:rPr>
      </w:pPr>
      <w:r w:rsidRPr="00F008A7">
        <w:rPr>
          <w:spacing w:val="-10"/>
          <w:lang w:val="uk-UA"/>
        </w:rPr>
        <w:t xml:space="preserve">Рекомендовані </w:t>
      </w:r>
      <w:r w:rsidR="008804F4" w:rsidRPr="00F008A7">
        <w:rPr>
          <w:spacing w:val="-10"/>
          <w:lang w:val="uk-UA"/>
        </w:rPr>
        <w:t xml:space="preserve">Комітетом </w:t>
      </w:r>
      <w:r w:rsidRPr="00F008A7">
        <w:rPr>
          <w:spacing w:val="-10"/>
          <w:lang w:val="uk-UA"/>
        </w:rPr>
        <w:t xml:space="preserve">за результатами розгляду </w:t>
      </w:r>
      <w:r w:rsidR="008804F4" w:rsidRPr="00F008A7">
        <w:rPr>
          <w:spacing w:val="-10"/>
          <w:lang w:val="uk-UA"/>
        </w:rPr>
        <w:t>тексти проектів Постанови і Звернення додаються.</w:t>
      </w:r>
    </w:p>
    <w:p w:rsidR="009D5EE3" w:rsidRPr="00F008A7" w:rsidRDefault="009D5EE3" w:rsidP="009D5EE3">
      <w:pPr>
        <w:ind w:firstLine="720"/>
        <w:jc w:val="both"/>
        <w:rPr>
          <w:spacing w:val="-10"/>
          <w:lang w:val="uk-UA"/>
        </w:rPr>
      </w:pPr>
      <w:r w:rsidRPr="00F008A7">
        <w:rPr>
          <w:spacing w:val="-10"/>
          <w:lang w:val="uk-UA"/>
        </w:rPr>
        <w:t>Доповідачем</w:t>
      </w:r>
      <w:r w:rsidR="00795E6B" w:rsidRPr="00F008A7">
        <w:rPr>
          <w:spacing w:val="-10"/>
          <w:lang w:val="uk-UA"/>
        </w:rPr>
        <w:t xml:space="preserve"> </w:t>
      </w:r>
      <w:r w:rsidRPr="00F008A7">
        <w:rPr>
          <w:spacing w:val="-10"/>
          <w:lang w:val="uk-UA"/>
        </w:rPr>
        <w:t xml:space="preserve">з цього питання визначено народного депутата України </w:t>
      </w:r>
      <w:r w:rsidR="008804F4" w:rsidRPr="00F008A7">
        <w:rPr>
          <w:spacing w:val="-10"/>
          <w:lang w:val="uk-UA"/>
        </w:rPr>
        <w:t>Бурбака Максима Юрійовича</w:t>
      </w:r>
      <w:r w:rsidR="00791D9E" w:rsidRPr="00F008A7">
        <w:rPr>
          <w:spacing w:val="-10"/>
          <w:lang w:val="uk-UA"/>
        </w:rPr>
        <w:t>, співдоповідачем – Голову Комітету у закордонних справах – Гопко Ганну Миколаївну</w:t>
      </w:r>
      <w:r w:rsidRPr="00F008A7">
        <w:rPr>
          <w:spacing w:val="-10"/>
          <w:lang w:val="uk-UA"/>
        </w:rPr>
        <w:t>.</w:t>
      </w:r>
      <w:r w:rsidRPr="00F008A7">
        <w:rPr>
          <w:spacing w:val="-10"/>
          <w:lang w:val="uk-UA"/>
        </w:rPr>
        <w:tab/>
      </w:r>
    </w:p>
    <w:p w:rsidR="00791D9E" w:rsidRPr="00F008A7" w:rsidRDefault="00791D9E" w:rsidP="009D5EE3">
      <w:pPr>
        <w:ind w:firstLine="720"/>
        <w:jc w:val="both"/>
        <w:rPr>
          <w:spacing w:val="-10"/>
          <w:lang w:val="uk-UA"/>
        </w:rPr>
      </w:pPr>
    </w:p>
    <w:p w:rsidR="0093678C" w:rsidRPr="00F008A7" w:rsidRDefault="0093678C" w:rsidP="009D5EE3">
      <w:pPr>
        <w:ind w:firstLine="720"/>
        <w:jc w:val="both"/>
        <w:rPr>
          <w:spacing w:val="-10"/>
          <w:lang w:val="uk-UA"/>
        </w:rPr>
      </w:pPr>
      <w:r w:rsidRPr="00F008A7">
        <w:rPr>
          <w:spacing w:val="-10"/>
          <w:lang w:val="uk-UA"/>
        </w:rPr>
        <w:t xml:space="preserve">Додаток: </w:t>
      </w:r>
      <w:r w:rsidR="00F008A7" w:rsidRPr="00F008A7">
        <w:rPr>
          <w:spacing w:val="-10"/>
          <w:lang w:val="uk-UA"/>
        </w:rPr>
        <w:t xml:space="preserve">згадане, </w:t>
      </w:r>
      <w:r w:rsidRPr="00F008A7">
        <w:rPr>
          <w:spacing w:val="-10"/>
          <w:lang w:val="uk-UA"/>
        </w:rPr>
        <w:t xml:space="preserve">на </w:t>
      </w:r>
      <w:r w:rsidR="00B435FD" w:rsidRPr="00F008A7">
        <w:rPr>
          <w:spacing w:val="-10"/>
          <w:lang w:val="uk-UA"/>
        </w:rPr>
        <w:t>4 арк.</w:t>
      </w:r>
    </w:p>
    <w:p w:rsidR="00EB69E0" w:rsidRPr="00F008A7" w:rsidRDefault="00EB69E0" w:rsidP="009D5EE3">
      <w:pPr>
        <w:ind w:firstLine="720"/>
        <w:jc w:val="both"/>
        <w:rPr>
          <w:spacing w:val="-10"/>
          <w:lang w:val="uk-UA"/>
        </w:rPr>
      </w:pPr>
    </w:p>
    <w:p w:rsidR="00791D9E" w:rsidRPr="00F008A7" w:rsidRDefault="00791D9E" w:rsidP="009D5EE3">
      <w:pPr>
        <w:ind w:firstLine="720"/>
        <w:jc w:val="both"/>
        <w:rPr>
          <w:spacing w:val="-10"/>
          <w:lang w:val="uk-UA"/>
        </w:rPr>
      </w:pPr>
    </w:p>
    <w:p w:rsidR="009D5EE3" w:rsidRDefault="009D5EE3" w:rsidP="00795E6B">
      <w:pPr>
        <w:ind w:firstLine="720"/>
        <w:jc w:val="both"/>
        <w:rPr>
          <w:spacing w:val="-10"/>
          <w:lang w:val="uk-UA"/>
        </w:rPr>
      </w:pPr>
      <w:r w:rsidRPr="00F008A7">
        <w:rPr>
          <w:spacing w:val="-10"/>
          <w:lang w:val="uk-UA"/>
        </w:rPr>
        <w:t>Голов</w:t>
      </w:r>
      <w:r w:rsidR="00A03AD9" w:rsidRPr="00F008A7">
        <w:rPr>
          <w:spacing w:val="-10"/>
          <w:lang w:val="uk-UA"/>
        </w:rPr>
        <w:t>а</w:t>
      </w:r>
      <w:r w:rsidRPr="00F008A7">
        <w:rPr>
          <w:spacing w:val="-10"/>
          <w:lang w:val="uk-UA"/>
        </w:rPr>
        <w:t xml:space="preserve"> Комітету                                                                             Г.ГОПКО</w:t>
      </w:r>
    </w:p>
    <w:p w:rsidR="007A73E0" w:rsidRDefault="007A73E0" w:rsidP="00795E6B">
      <w:pPr>
        <w:ind w:firstLine="720"/>
        <w:jc w:val="both"/>
        <w:rPr>
          <w:spacing w:val="-10"/>
          <w:lang w:val="uk-UA"/>
        </w:rPr>
      </w:pPr>
    </w:p>
    <w:p w:rsidR="007A73E0" w:rsidRDefault="007A73E0" w:rsidP="00795E6B">
      <w:pPr>
        <w:ind w:firstLine="720"/>
        <w:jc w:val="both"/>
        <w:rPr>
          <w:spacing w:val="-10"/>
          <w:lang w:val="uk-UA"/>
        </w:rPr>
      </w:pPr>
    </w:p>
    <w:p w:rsidR="007A73E0" w:rsidRDefault="007A73E0" w:rsidP="00795E6B">
      <w:pPr>
        <w:ind w:firstLine="720"/>
        <w:jc w:val="both"/>
        <w:rPr>
          <w:spacing w:val="-10"/>
          <w:lang w:val="uk-UA"/>
        </w:rPr>
      </w:pPr>
    </w:p>
    <w:p w:rsidR="007A73E0" w:rsidRPr="007A73E0" w:rsidRDefault="007A73E0" w:rsidP="007A73E0">
      <w:pPr>
        <w:widowControl w:val="0"/>
        <w:autoSpaceDE w:val="0"/>
        <w:autoSpaceDN w:val="0"/>
        <w:adjustRightInd w:val="0"/>
        <w:jc w:val="center"/>
        <w:rPr>
          <w:b/>
          <w:bCs/>
          <w:iCs/>
          <w:lang w:val="uk-UA" w:eastAsia="en-US"/>
        </w:rPr>
      </w:pPr>
      <w:r w:rsidRPr="007A73E0">
        <w:rPr>
          <w:b/>
          <w:bCs/>
          <w:iCs/>
          <w:lang w:val="uk-UA" w:eastAsia="en-US"/>
        </w:rPr>
        <w:lastRenderedPageBreak/>
        <w:t>ПОСТАНОВА</w:t>
      </w:r>
    </w:p>
    <w:p w:rsidR="007A73E0" w:rsidRPr="007A73E0" w:rsidRDefault="007A73E0" w:rsidP="007A73E0">
      <w:pPr>
        <w:widowControl w:val="0"/>
        <w:autoSpaceDE w:val="0"/>
        <w:autoSpaceDN w:val="0"/>
        <w:adjustRightInd w:val="0"/>
        <w:jc w:val="center"/>
        <w:rPr>
          <w:b/>
          <w:bCs/>
          <w:iCs/>
          <w:lang w:val="uk-UA" w:eastAsia="en-US"/>
        </w:rPr>
      </w:pPr>
      <w:r w:rsidRPr="007A73E0">
        <w:rPr>
          <w:b/>
          <w:bCs/>
          <w:iCs/>
          <w:lang w:val="uk-UA" w:eastAsia="en-US"/>
        </w:rPr>
        <w:t>Верховної Ради України</w:t>
      </w:r>
    </w:p>
    <w:p w:rsidR="007A73E0" w:rsidRPr="007A73E0" w:rsidRDefault="007A73E0" w:rsidP="007A73E0">
      <w:pPr>
        <w:widowControl w:val="0"/>
        <w:autoSpaceDE w:val="0"/>
        <w:autoSpaceDN w:val="0"/>
        <w:adjustRightInd w:val="0"/>
        <w:jc w:val="center"/>
        <w:rPr>
          <w:b/>
          <w:bCs/>
          <w:i/>
          <w:iCs/>
          <w:lang w:val="uk-UA" w:eastAsia="en-US"/>
        </w:rPr>
      </w:pPr>
    </w:p>
    <w:p w:rsidR="007A73E0" w:rsidRPr="007A73E0" w:rsidRDefault="007A73E0" w:rsidP="007A73E0">
      <w:pPr>
        <w:jc w:val="center"/>
        <w:rPr>
          <w:b/>
          <w:lang w:val="uk-UA" w:eastAsia="en-US"/>
        </w:rPr>
      </w:pPr>
      <w:r w:rsidRPr="007A73E0">
        <w:rPr>
          <w:b/>
          <w:bCs/>
          <w:lang w:val="uk-UA" w:eastAsia="en-US"/>
        </w:rPr>
        <w:t xml:space="preserve">Про </w:t>
      </w:r>
      <w:r w:rsidRPr="007A73E0">
        <w:rPr>
          <w:b/>
          <w:lang w:val="uk-UA" w:eastAsia="en-US"/>
        </w:rPr>
        <w:t>Звернення Верховної Ради України</w:t>
      </w:r>
    </w:p>
    <w:p w:rsidR="007A73E0" w:rsidRPr="007A73E0" w:rsidRDefault="007A73E0" w:rsidP="007A73E0">
      <w:pPr>
        <w:jc w:val="center"/>
        <w:rPr>
          <w:b/>
          <w:lang w:val="uk-UA" w:eastAsia="en-US"/>
        </w:rPr>
      </w:pPr>
      <w:r w:rsidRPr="007A73E0">
        <w:rPr>
          <w:b/>
          <w:lang w:val="uk-UA" w:eastAsia="en-US"/>
        </w:rPr>
        <w:t xml:space="preserve">до міжнародного співтовариства у зв’язку із підготовкою </w:t>
      </w:r>
    </w:p>
    <w:p w:rsidR="007A73E0" w:rsidRPr="007A73E0" w:rsidRDefault="007A73E0" w:rsidP="007A73E0">
      <w:pPr>
        <w:jc w:val="center"/>
        <w:rPr>
          <w:b/>
          <w:lang w:val="uk-UA" w:eastAsia="en-US"/>
        </w:rPr>
      </w:pPr>
      <w:r w:rsidRPr="007A73E0">
        <w:rPr>
          <w:b/>
          <w:lang w:val="uk-UA" w:eastAsia="en-US"/>
        </w:rPr>
        <w:t>незаконних виборів Президента Російської Федерації</w:t>
      </w:r>
    </w:p>
    <w:p w:rsidR="007A73E0" w:rsidRPr="007A73E0" w:rsidRDefault="007A73E0" w:rsidP="007A73E0">
      <w:pPr>
        <w:jc w:val="center"/>
        <w:rPr>
          <w:b/>
          <w:lang w:val="uk-UA" w:eastAsia="en-US"/>
        </w:rPr>
      </w:pPr>
      <w:r w:rsidRPr="007A73E0">
        <w:rPr>
          <w:b/>
          <w:lang w:val="uk-UA" w:eastAsia="en-US"/>
        </w:rPr>
        <w:t xml:space="preserve">на тимчасово окупованій частині території України - </w:t>
      </w:r>
    </w:p>
    <w:p w:rsidR="007A73E0" w:rsidRPr="007A73E0" w:rsidRDefault="007A73E0" w:rsidP="007A73E0">
      <w:pPr>
        <w:jc w:val="center"/>
        <w:rPr>
          <w:lang w:val="uk-UA" w:eastAsia="en-US"/>
        </w:rPr>
      </w:pPr>
      <w:r w:rsidRPr="007A73E0">
        <w:rPr>
          <w:b/>
          <w:lang w:val="uk-UA" w:eastAsia="en-US"/>
        </w:rPr>
        <w:t>в Автономній Республіці Крим та місті Севастополь</w:t>
      </w:r>
    </w:p>
    <w:p w:rsidR="007A73E0" w:rsidRPr="007A73E0" w:rsidRDefault="007A73E0" w:rsidP="007A73E0">
      <w:pPr>
        <w:widowControl w:val="0"/>
        <w:autoSpaceDE w:val="0"/>
        <w:autoSpaceDN w:val="0"/>
        <w:adjustRightInd w:val="0"/>
        <w:jc w:val="center"/>
        <w:rPr>
          <w:b/>
          <w:bCs/>
          <w:lang w:val="uk-UA" w:eastAsia="en-US"/>
        </w:rPr>
      </w:pPr>
    </w:p>
    <w:p w:rsidR="007A73E0" w:rsidRPr="007A73E0" w:rsidRDefault="007A73E0" w:rsidP="007A73E0">
      <w:pPr>
        <w:widowControl w:val="0"/>
        <w:autoSpaceDE w:val="0"/>
        <w:autoSpaceDN w:val="0"/>
        <w:adjustRightInd w:val="0"/>
        <w:jc w:val="both"/>
        <w:rPr>
          <w:lang w:val="uk-UA" w:eastAsia="en-US"/>
        </w:rPr>
      </w:pPr>
      <w:r w:rsidRPr="007A73E0">
        <w:rPr>
          <w:lang w:val="uk-UA" w:eastAsia="en-US"/>
        </w:rPr>
        <w:t>Верховна Рада України п о с т а н о в л я є:</w:t>
      </w:r>
    </w:p>
    <w:p w:rsidR="007A73E0" w:rsidRPr="007A73E0" w:rsidRDefault="007A73E0" w:rsidP="007A73E0">
      <w:pPr>
        <w:widowControl w:val="0"/>
        <w:autoSpaceDE w:val="0"/>
        <w:autoSpaceDN w:val="0"/>
        <w:adjustRightInd w:val="0"/>
        <w:jc w:val="both"/>
        <w:rPr>
          <w:lang w:val="uk-UA" w:eastAsia="en-US"/>
        </w:rPr>
      </w:pPr>
    </w:p>
    <w:p w:rsidR="007A73E0" w:rsidRPr="007A73E0" w:rsidRDefault="007A73E0" w:rsidP="007A73E0">
      <w:pPr>
        <w:widowControl w:val="0"/>
        <w:numPr>
          <w:ilvl w:val="0"/>
          <w:numId w:val="5"/>
        </w:numPr>
        <w:autoSpaceDE w:val="0"/>
        <w:autoSpaceDN w:val="0"/>
        <w:adjustRightInd w:val="0"/>
        <w:spacing w:after="160" w:line="259" w:lineRule="auto"/>
        <w:ind w:left="0" w:firstLine="0"/>
        <w:contextualSpacing/>
        <w:jc w:val="both"/>
        <w:rPr>
          <w:lang w:val="uk-UA" w:eastAsia="en-US"/>
        </w:rPr>
      </w:pPr>
      <w:r w:rsidRPr="007A73E0">
        <w:rPr>
          <w:lang w:val="uk-UA" w:eastAsia="en-US"/>
        </w:rPr>
        <w:t xml:space="preserve">Визнати, що намір органів влади Російської Федерації та окупаційної адміністрації незаконно провести 18 березня 2018 року вибори Президента Російської Федерації на тимчасово окупованій частині території України - в Автономній Республіці Крим та місті Севастополь - є грубим порушенням Конституції та законодавства України, основоположних норм і принципів міжнародного права, у тому числі Статуту ООН, Гельсінського Заключного Акта Наради зі співробітництва і безпеки в Європі, Будапештського меморандуму 1994 року, Резолюції Генеральної Асамблеї ООН про територіальну цілісність України № 68/262, ухваленої 27 березня 2014 року на 68-й сесії </w:t>
      </w:r>
      <w:hyperlink r:id="rId8" w:history="1">
        <w:r w:rsidRPr="007A73E0">
          <w:rPr>
            <w:lang w:val="uk-UA" w:eastAsia="en-US"/>
          </w:rPr>
          <w:t>Генеральної Асамблеї ООН</w:t>
        </w:r>
      </w:hyperlink>
      <w:r w:rsidRPr="007A73E0">
        <w:rPr>
          <w:lang w:val="uk-UA" w:eastAsia="en-US"/>
        </w:rPr>
        <w:t>, інших міжнародно-правових актів, а також низки міжнародних договорів, сторонами яких є Україна та Російська Федерація.</w:t>
      </w:r>
    </w:p>
    <w:p w:rsidR="007A73E0" w:rsidRPr="007A73E0" w:rsidRDefault="007A73E0" w:rsidP="007A73E0">
      <w:pPr>
        <w:widowControl w:val="0"/>
        <w:numPr>
          <w:ilvl w:val="0"/>
          <w:numId w:val="5"/>
        </w:numPr>
        <w:autoSpaceDE w:val="0"/>
        <w:autoSpaceDN w:val="0"/>
        <w:adjustRightInd w:val="0"/>
        <w:spacing w:after="160" w:line="259" w:lineRule="auto"/>
        <w:ind w:left="0" w:firstLine="0"/>
        <w:contextualSpacing/>
        <w:jc w:val="both"/>
        <w:rPr>
          <w:lang w:val="uk-UA" w:eastAsia="en-US"/>
        </w:rPr>
      </w:pPr>
      <w:r w:rsidRPr="007A73E0">
        <w:rPr>
          <w:lang w:val="uk-UA" w:eastAsia="en-US"/>
        </w:rPr>
        <w:t>Схвалити Звернення Верховної Ради України до міжнародного співтовариства у зв’язку із підготовкою незаконних виборів Президента Російської Федерації на тимчасово окупованій частині території України - в Автономній Республіці Крим та місті Севастополь (дод</w:t>
      </w:r>
      <w:r w:rsidRPr="007A73E0">
        <w:rPr>
          <w:lang w:eastAsia="en-US"/>
        </w:rPr>
        <w:t>a</w:t>
      </w:r>
      <w:r w:rsidRPr="007A73E0">
        <w:rPr>
          <w:lang w:val="uk-UA" w:eastAsia="en-US"/>
        </w:rPr>
        <w:t>ється).</w:t>
      </w:r>
    </w:p>
    <w:p w:rsidR="007A73E0" w:rsidRPr="007A73E0" w:rsidRDefault="007A73E0" w:rsidP="007A73E0">
      <w:pPr>
        <w:widowControl w:val="0"/>
        <w:numPr>
          <w:ilvl w:val="0"/>
          <w:numId w:val="5"/>
        </w:numPr>
        <w:autoSpaceDE w:val="0"/>
        <w:autoSpaceDN w:val="0"/>
        <w:adjustRightInd w:val="0"/>
        <w:spacing w:after="160" w:line="259" w:lineRule="auto"/>
        <w:ind w:left="0" w:firstLine="0"/>
        <w:contextualSpacing/>
        <w:jc w:val="both"/>
        <w:rPr>
          <w:lang w:val="uk-UA" w:eastAsia="en-US"/>
        </w:rPr>
      </w:pPr>
      <w:r w:rsidRPr="007A73E0">
        <w:rPr>
          <w:lang w:val="uk-UA" w:eastAsia="en-US"/>
        </w:rPr>
        <w:t>Доручити Міністерству закордонних справ України невідкладно направити текст Звернення до Ради Безпеки і Генеральної Асамблеї ООН, міжнародних організацій, парламентських асамблей, парламентів та урядів держав-членів ООН.</w:t>
      </w:r>
    </w:p>
    <w:p w:rsidR="007A73E0" w:rsidRPr="007A73E0" w:rsidRDefault="007A73E0" w:rsidP="007A73E0">
      <w:pPr>
        <w:widowControl w:val="0"/>
        <w:numPr>
          <w:ilvl w:val="0"/>
          <w:numId w:val="5"/>
        </w:numPr>
        <w:autoSpaceDE w:val="0"/>
        <w:autoSpaceDN w:val="0"/>
        <w:adjustRightInd w:val="0"/>
        <w:spacing w:after="160" w:line="259" w:lineRule="auto"/>
        <w:ind w:left="0" w:firstLine="0"/>
        <w:contextualSpacing/>
        <w:jc w:val="both"/>
        <w:rPr>
          <w:lang w:val="uk-UA" w:eastAsia="en-US"/>
        </w:rPr>
      </w:pPr>
      <w:r w:rsidRPr="007A73E0">
        <w:rPr>
          <w:lang w:val="uk-UA" w:eastAsia="en-US"/>
        </w:rPr>
        <w:t xml:space="preserve">Ця Постанова набирає чинності з дня її прийняття. </w:t>
      </w:r>
    </w:p>
    <w:p w:rsidR="007A73E0" w:rsidRPr="007A73E0" w:rsidRDefault="007A73E0" w:rsidP="007A73E0">
      <w:pPr>
        <w:widowControl w:val="0"/>
        <w:autoSpaceDE w:val="0"/>
        <w:autoSpaceDN w:val="0"/>
        <w:adjustRightInd w:val="0"/>
        <w:contextualSpacing/>
        <w:jc w:val="both"/>
        <w:rPr>
          <w:lang w:val="uk-UA" w:eastAsia="en-US"/>
        </w:rPr>
      </w:pPr>
    </w:p>
    <w:p w:rsidR="007A73E0" w:rsidRPr="007A73E0" w:rsidRDefault="007A73E0" w:rsidP="007A73E0">
      <w:pPr>
        <w:widowControl w:val="0"/>
        <w:autoSpaceDE w:val="0"/>
        <w:autoSpaceDN w:val="0"/>
        <w:adjustRightInd w:val="0"/>
        <w:contextualSpacing/>
        <w:jc w:val="both"/>
        <w:rPr>
          <w:lang w:val="uk-UA" w:eastAsia="en-US"/>
        </w:rPr>
      </w:pPr>
    </w:p>
    <w:tbl>
      <w:tblPr>
        <w:tblW w:w="9819" w:type="dxa"/>
        <w:tblInd w:w="-72" w:type="dxa"/>
        <w:tblLayout w:type="fixed"/>
        <w:tblLook w:val="0000" w:firstRow="0" w:lastRow="0" w:firstColumn="0" w:lastColumn="0" w:noHBand="0" w:noVBand="0"/>
      </w:tblPr>
      <w:tblGrid>
        <w:gridCol w:w="5283"/>
        <w:gridCol w:w="4536"/>
      </w:tblGrid>
      <w:tr w:rsidR="007A73E0" w:rsidRPr="007A73E0" w:rsidTr="00413188">
        <w:trPr>
          <w:cantSplit/>
        </w:trPr>
        <w:tc>
          <w:tcPr>
            <w:tcW w:w="5283" w:type="dxa"/>
            <w:tcBorders>
              <w:top w:val="nil"/>
              <w:left w:val="nil"/>
              <w:bottom w:val="nil"/>
              <w:right w:val="nil"/>
            </w:tcBorders>
            <w:vAlign w:val="center"/>
          </w:tcPr>
          <w:p w:rsidR="007A73E0" w:rsidRPr="007A73E0" w:rsidRDefault="007A73E0" w:rsidP="007A73E0">
            <w:pPr>
              <w:keepNext/>
              <w:jc w:val="center"/>
              <w:outlineLvl w:val="3"/>
              <w:rPr>
                <w:b/>
                <w:bCs/>
                <w:lang w:val="uk-UA"/>
              </w:rPr>
            </w:pPr>
            <w:r w:rsidRPr="007A73E0">
              <w:rPr>
                <w:b/>
                <w:bCs/>
                <w:lang w:val="uk-UA"/>
              </w:rPr>
              <w:t xml:space="preserve">Голова Верховної  Ради </w:t>
            </w:r>
          </w:p>
          <w:p w:rsidR="007A73E0" w:rsidRPr="007A73E0" w:rsidRDefault="007A73E0" w:rsidP="007A73E0">
            <w:pPr>
              <w:keepNext/>
              <w:jc w:val="center"/>
              <w:outlineLvl w:val="3"/>
              <w:rPr>
                <w:b/>
                <w:bCs/>
                <w:lang w:val="uk-UA"/>
              </w:rPr>
            </w:pPr>
            <w:r w:rsidRPr="007A73E0">
              <w:rPr>
                <w:b/>
                <w:bCs/>
                <w:lang w:val="uk-UA"/>
              </w:rPr>
              <w:t>України</w:t>
            </w:r>
          </w:p>
        </w:tc>
        <w:tc>
          <w:tcPr>
            <w:tcW w:w="4536" w:type="dxa"/>
            <w:tcBorders>
              <w:top w:val="nil"/>
              <w:left w:val="nil"/>
              <w:bottom w:val="nil"/>
              <w:right w:val="nil"/>
            </w:tcBorders>
            <w:vAlign w:val="center"/>
          </w:tcPr>
          <w:p w:rsidR="007A73E0" w:rsidRPr="007A73E0" w:rsidRDefault="007A73E0" w:rsidP="007A73E0">
            <w:pPr>
              <w:keepNext/>
              <w:keepLines/>
              <w:jc w:val="right"/>
              <w:outlineLvl w:val="0"/>
              <w:rPr>
                <w:b/>
                <w:bCs/>
                <w:lang w:val="uk-UA" w:eastAsia="en-US"/>
              </w:rPr>
            </w:pPr>
            <w:r w:rsidRPr="007A73E0">
              <w:rPr>
                <w:b/>
                <w:bCs/>
                <w:lang w:val="uk-UA" w:eastAsia="en-US"/>
              </w:rPr>
              <w:t>А. ПАРУБІЙ</w:t>
            </w:r>
          </w:p>
        </w:tc>
      </w:tr>
    </w:tbl>
    <w:p w:rsidR="007A73E0" w:rsidRPr="007A73E0" w:rsidRDefault="007A73E0" w:rsidP="007A73E0">
      <w:pPr>
        <w:rPr>
          <w:rFonts w:eastAsia="Calibri"/>
          <w:lang w:val="uk-UA" w:eastAsia="en-US"/>
        </w:rPr>
      </w:pPr>
    </w:p>
    <w:p w:rsidR="007A73E0" w:rsidRDefault="007A73E0" w:rsidP="00795E6B">
      <w:pPr>
        <w:ind w:firstLine="720"/>
        <w:jc w:val="both"/>
        <w:rPr>
          <w:spacing w:val="-10"/>
          <w:lang w:val="ru-RU"/>
        </w:rPr>
      </w:pPr>
    </w:p>
    <w:p w:rsidR="007A73E0" w:rsidRDefault="007A73E0" w:rsidP="00795E6B">
      <w:pPr>
        <w:ind w:firstLine="720"/>
        <w:jc w:val="both"/>
        <w:rPr>
          <w:spacing w:val="-10"/>
          <w:lang w:val="ru-RU"/>
        </w:rPr>
      </w:pPr>
    </w:p>
    <w:p w:rsidR="007A73E0" w:rsidRDefault="007A73E0" w:rsidP="00795E6B">
      <w:pPr>
        <w:ind w:firstLine="720"/>
        <w:jc w:val="both"/>
        <w:rPr>
          <w:spacing w:val="-10"/>
          <w:lang w:val="ru-RU"/>
        </w:rPr>
      </w:pPr>
    </w:p>
    <w:p w:rsidR="007A73E0" w:rsidRDefault="007A73E0" w:rsidP="00795E6B">
      <w:pPr>
        <w:ind w:firstLine="720"/>
        <w:jc w:val="both"/>
        <w:rPr>
          <w:spacing w:val="-10"/>
          <w:lang w:val="ru-RU"/>
        </w:rPr>
      </w:pPr>
    </w:p>
    <w:p w:rsidR="007A73E0" w:rsidRDefault="007A73E0" w:rsidP="00795E6B">
      <w:pPr>
        <w:ind w:firstLine="720"/>
        <w:jc w:val="both"/>
        <w:rPr>
          <w:spacing w:val="-10"/>
          <w:lang w:val="ru-RU"/>
        </w:rPr>
      </w:pPr>
    </w:p>
    <w:p w:rsidR="007A73E0" w:rsidRDefault="007A73E0" w:rsidP="00795E6B">
      <w:pPr>
        <w:ind w:firstLine="720"/>
        <w:jc w:val="both"/>
        <w:rPr>
          <w:spacing w:val="-10"/>
          <w:lang w:val="ru-RU"/>
        </w:rPr>
      </w:pPr>
    </w:p>
    <w:p w:rsidR="007A73E0" w:rsidRDefault="007A73E0" w:rsidP="00795E6B">
      <w:pPr>
        <w:ind w:firstLine="720"/>
        <w:jc w:val="both"/>
        <w:rPr>
          <w:spacing w:val="-10"/>
          <w:lang w:val="ru-RU"/>
        </w:rPr>
      </w:pPr>
    </w:p>
    <w:p w:rsidR="007A73E0" w:rsidRPr="007A73E0" w:rsidRDefault="007A73E0" w:rsidP="007A73E0">
      <w:pPr>
        <w:ind w:firstLine="709"/>
        <w:jc w:val="center"/>
        <w:rPr>
          <w:b/>
          <w:szCs w:val="26"/>
          <w:lang w:val="uk-UA" w:eastAsia="en-US"/>
        </w:rPr>
      </w:pPr>
      <w:r w:rsidRPr="007A73E0">
        <w:rPr>
          <w:b/>
          <w:szCs w:val="26"/>
          <w:lang w:val="uk-UA" w:eastAsia="en-US"/>
        </w:rPr>
        <w:t>ЗВЕРНЕННЯ</w:t>
      </w:r>
    </w:p>
    <w:p w:rsidR="007A73E0" w:rsidRPr="007A73E0" w:rsidRDefault="007A73E0" w:rsidP="007A73E0">
      <w:pPr>
        <w:ind w:firstLine="709"/>
        <w:jc w:val="center"/>
        <w:rPr>
          <w:b/>
          <w:szCs w:val="26"/>
          <w:lang w:val="uk-UA" w:eastAsia="en-US"/>
        </w:rPr>
      </w:pPr>
      <w:r w:rsidRPr="007A73E0">
        <w:rPr>
          <w:b/>
          <w:szCs w:val="26"/>
          <w:lang w:val="uk-UA" w:eastAsia="en-US"/>
        </w:rPr>
        <w:t>Верховної Ради України до міжнародного співтовариства</w:t>
      </w:r>
    </w:p>
    <w:p w:rsidR="007A73E0" w:rsidRPr="007A73E0" w:rsidRDefault="007A73E0" w:rsidP="007A73E0">
      <w:pPr>
        <w:ind w:firstLine="709"/>
        <w:jc w:val="center"/>
        <w:rPr>
          <w:b/>
          <w:szCs w:val="26"/>
          <w:lang w:val="uk-UA" w:eastAsia="en-US"/>
        </w:rPr>
      </w:pPr>
      <w:r w:rsidRPr="007A73E0">
        <w:rPr>
          <w:b/>
          <w:szCs w:val="26"/>
          <w:lang w:val="uk-UA" w:eastAsia="en-US"/>
        </w:rPr>
        <w:t>у зв’язку із підготовкою</w:t>
      </w:r>
    </w:p>
    <w:p w:rsidR="007A73E0" w:rsidRPr="007A73E0" w:rsidRDefault="007A73E0" w:rsidP="007A73E0">
      <w:pPr>
        <w:ind w:firstLine="709"/>
        <w:jc w:val="center"/>
        <w:rPr>
          <w:b/>
          <w:szCs w:val="26"/>
          <w:lang w:val="uk-UA" w:eastAsia="en-US"/>
        </w:rPr>
      </w:pPr>
      <w:r w:rsidRPr="007A73E0">
        <w:rPr>
          <w:b/>
          <w:szCs w:val="26"/>
          <w:lang w:val="uk-UA" w:eastAsia="en-US"/>
        </w:rPr>
        <w:t>незаконних виборів Президента Російської Федерації</w:t>
      </w:r>
    </w:p>
    <w:p w:rsidR="007A73E0" w:rsidRPr="007A73E0" w:rsidRDefault="007A73E0" w:rsidP="007A73E0">
      <w:pPr>
        <w:ind w:firstLine="709"/>
        <w:jc w:val="center"/>
        <w:rPr>
          <w:b/>
          <w:szCs w:val="26"/>
          <w:lang w:val="uk-UA" w:eastAsia="en-US"/>
        </w:rPr>
      </w:pPr>
      <w:r w:rsidRPr="007A73E0">
        <w:rPr>
          <w:b/>
          <w:szCs w:val="26"/>
          <w:lang w:val="uk-UA" w:eastAsia="en-US"/>
        </w:rPr>
        <w:t>на тимчасово окупованій частині території України -</w:t>
      </w:r>
    </w:p>
    <w:p w:rsidR="007A73E0" w:rsidRPr="007A73E0" w:rsidRDefault="007A73E0" w:rsidP="007A73E0">
      <w:pPr>
        <w:ind w:firstLine="709"/>
        <w:jc w:val="center"/>
        <w:rPr>
          <w:szCs w:val="26"/>
          <w:lang w:val="uk-UA" w:eastAsia="en-US"/>
        </w:rPr>
      </w:pPr>
      <w:r w:rsidRPr="007A73E0">
        <w:rPr>
          <w:b/>
          <w:szCs w:val="26"/>
          <w:lang w:val="uk-UA" w:eastAsia="en-US"/>
        </w:rPr>
        <w:t>в Автономній Республіці Крим та місті Севастополь</w:t>
      </w:r>
    </w:p>
    <w:p w:rsidR="007A73E0" w:rsidRPr="007A73E0" w:rsidRDefault="007A73E0" w:rsidP="007A73E0">
      <w:pPr>
        <w:ind w:firstLine="709"/>
        <w:jc w:val="both"/>
        <w:rPr>
          <w:szCs w:val="26"/>
          <w:lang w:val="uk-UA" w:eastAsia="en-US"/>
        </w:rPr>
      </w:pPr>
    </w:p>
    <w:p w:rsidR="007A73E0" w:rsidRPr="007A73E0" w:rsidRDefault="007A73E0" w:rsidP="007A73E0">
      <w:pPr>
        <w:ind w:firstLine="709"/>
        <w:jc w:val="both"/>
        <w:rPr>
          <w:szCs w:val="26"/>
          <w:lang w:val="uk-UA" w:eastAsia="en-US"/>
        </w:rPr>
      </w:pPr>
      <w:r w:rsidRPr="007A73E0">
        <w:rPr>
          <w:szCs w:val="26"/>
          <w:lang w:val="uk-UA" w:eastAsia="en-US"/>
        </w:rPr>
        <w:t>20 лютого 2014 року Російська Федерація розпочала агресивні дії, які протягом тижня перейшли у пряме військове вторгнення та тимчасову окупацію Автономної Республіки Крим та міста Севастополь, які є частиною суверенної території України у її міжнародно визнаних кордонах.</w:t>
      </w:r>
    </w:p>
    <w:p w:rsidR="007A73E0" w:rsidRPr="007A73E0" w:rsidRDefault="007A73E0" w:rsidP="007A73E0">
      <w:pPr>
        <w:ind w:firstLine="709"/>
        <w:jc w:val="both"/>
        <w:rPr>
          <w:szCs w:val="26"/>
          <w:lang w:val="uk-UA" w:eastAsia="en-US"/>
        </w:rPr>
      </w:pPr>
      <w:r w:rsidRPr="007A73E0">
        <w:rPr>
          <w:szCs w:val="26"/>
          <w:lang w:val="uk-UA" w:eastAsia="en-US"/>
        </w:rPr>
        <w:t>18 березня 2014 року</w:t>
      </w:r>
      <w:r w:rsidRPr="007A73E0">
        <w:rPr>
          <w:szCs w:val="26"/>
          <w:lang w:val="ru-RU" w:eastAsia="en-US"/>
        </w:rPr>
        <w:t xml:space="preserve"> </w:t>
      </w:r>
      <w:r w:rsidRPr="007A73E0">
        <w:rPr>
          <w:szCs w:val="26"/>
          <w:lang w:val="uk-UA" w:eastAsia="en-US"/>
        </w:rPr>
        <w:t>Президентом Російської Федерації було підписано злочинний акт про незаконну анексію Автономної Республіки Крим та міста Севастополь.</w:t>
      </w:r>
    </w:p>
    <w:p w:rsidR="007A73E0" w:rsidRPr="007A73E0" w:rsidRDefault="007A73E0" w:rsidP="007A73E0">
      <w:pPr>
        <w:ind w:firstLine="709"/>
        <w:jc w:val="both"/>
        <w:rPr>
          <w:szCs w:val="26"/>
          <w:lang w:val="uk-UA" w:eastAsia="en-US"/>
        </w:rPr>
      </w:pPr>
      <w:r w:rsidRPr="007A73E0">
        <w:rPr>
          <w:szCs w:val="26"/>
          <w:lang w:val="uk-UA" w:eastAsia="en-US"/>
        </w:rPr>
        <w:t>Упродовж чотирьох років Російська Федерація чинить злочин агресії проти України і здійснює окупацію частини її території.</w:t>
      </w:r>
    </w:p>
    <w:p w:rsidR="007A73E0" w:rsidRPr="007A73E0" w:rsidRDefault="007A73E0" w:rsidP="007A73E0">
      <w:pPr>
        <w:ind w:firstLine="709"/>
        <w:jc w:val="both"/>
        <w:rPr>
          <w:szCs w:val="26"/>
          <w:lang w:val="uk-UA" w:eastAsia="en-US"/>
        </w:rPr>
      </w:pPr>
      <w:r w:rsidRPr="007A73E0">
        <w:rPr>
          <w:szCs w:val="26"/>
          <w:lang w:val="uk-UA" w:eastAsia="en-US"/>
        </w:rPr>
        <w:t>Росія вчиняє воєнні злочини та злочини проти людяності відносно цивільного населення тимчасово окупованих територій України, включаючи вбивства, тортури, викрадення людей, примусове переміщення, депортацію цивільного населення, етнічну дискримінацію, примушування до вступу до військових формувань Російської Федерації та злочини проти власності.</w:t>
      </w:r>
    </w:p>
    <w:p w:rsidR="007A73E0" w:rsidRPr="007A73E0" w:rsidRDefault="007A73E0" w:rsidP="007A73E0">
      <w:pPr>
        <w:ind w:firstLine="709"/>
        <w:jc w:val="both"/>
        <w:rPr>
          <w:szCs w:val="26"/>
          <w:lang w:val="uk-UA" w:eastAsia="en-US"/>
        </w:rPr>
      </w:pPr>
      <w:r w:rsidRPr="007A73E0">
        <w:rPr>
          <w:szCs w:val="26"/>
          <w:lang w:val="uk-UA" w:eastAsia="en-US"/>
        </w:rPr>
        <w:t xml:space="preserve">Росія розгорнула репресії проти мирного населення тимчасово окупованих Криму і Донбасу, включаючи численні незаконні арешти, викрадення, вбивства, тортури і переміщення людей. </w:t>
      </w:r>
    </w:p>
    <w:p w:rsidR="007A73E0" w:rsidRPr="007A73E0" w:rsidRDefault="007A73E0" w:rsidP="007A73E0">
      <w:pPr>
        <w:ind w:firstLine="709"/>
        <w:jc w:val="both"/>
        <w:rPr>
          <w:szCs w:val="26"/>
          <w:lang w:val="uk-UA" w:eastAsia="en-US"/>
        </w:rPr>
      </w:pPr>
      <w:r w:rsidRPr="007A73E0">
        <w:rPr>
          <w:szCs w:val="26"/>
          <w:lang w:val="uk-UA" w:eastAsia="en-US"/>
        </w:rPr>
        <w:t>Невизнання легітимності та засудження дій російського агресора з вимогою відновити територіальну цілісність України відображено у рішеннях Генеральної Асамблеї Організації Об’єднаних Націй, зокрема Резолюції 68/262 «Територіальна цілісність України» від 27 березня 2014 року, Резолюції 71/205 «Ситуація з правами людини у Автономній Республіці Крим та місті Севастополь» від 19 грудня 2016 року та Резолюції 72/190 «Ситуація з правами людини у Автономній Республіці Крим та місті Севастополь, Україна» від 19 грудня 2017 року.</w:t>
      </w:r>
    </w:p>
    <w:p w:rsidR="007A73E0" w:rsidRPr="007A73E0" w:rsidRDefault="007A73E0" w:rsidP="007A73E0">
      <w:pPr>
        <w:ind w:firstLine="709"/>
        <w:jc w:val="both"/>
        <w:rPr>
          <w:szCs w:val="26"/>
          <w:lang w:val="uk-UA" w:eastAsia="en-US"/>
        </w:rPr>
      </w:pPr>
      <w:r w:rsidRPr="007A73E0">
        <w:rPr>
          <w:szCs w:val="26"/>
          <w:lang w:val="uk-UA" w:eastAsia="en-US"/>
        </w:rPr>
        <w:t>Консолідована позиція міжнародної спільноти щодо незаконності окупації Криму та визнання Росії країною агресором також підтверджена численними рішеннями Ради Європи, ОБСЄ, Європейського Союзу, НАТО, інших міжнародних організацій, а також в рішеннях національних урядів.</w:t>
      </w:r>
    </w:p>
    <w:p w:rsidR="007A73E0" w:rsidRPr="007A73E0" w:rsidRDefault="007A73E0" w:rsidP="007A73E0">
      <w:pPr>
        <w:ind w:firstLine="709"/>
        <w:jc w:val="both"/>
        <w:rPr>
          <w:szCs w:val="26"/>
          <w:lang w:val="uk-UA" w:eastAsia="en-US"/>
        </w:rPr>
      </w:pPr>
      <w:r w:rsidRPr="007A73E0">
        <w:rPr>
          <w:szCs w:val="26"/>
          <w:lang w:val="uk-UA" w:eastAsia="en-US"/>
        </w:rPr>
        <w:t>Продовжуючи зухвало порушувати Статут ООН, основоположні норми і принципи міжнародного права російська окупаційна влада планує провести 18 березня 2018 року вибори Президента Російської Федерації на тимчасово окупованій території Автономної Республіки Крим та міста Севастополь.</w:t>
      </w:r>
    </w:p>
    <w:p w:rsidR="007A73E0" w:rsidRPr="007A73E0" w:rsidRDefault="007A73E0" w:rsidP="007A73E0">
      <w:pPr>
        <w:ind w:firstLine="709"/>
        <w:jc w:val="both"/>
        <w:rPr>
          <w:szCs w:val="26"/>
          <w:lang w:val="uk-UA" w:eastAsia="en-US"/>
        </w:rPr>
      </w:pPr>
      <w:r w:rsidRPr="007A73E0">
        <w:rPr>
          <w:szCs w:val="26"/>
          <w:lang w:val="uk-UA" w:eastAsia="en-US"/>
        </w:rPr>
        <w:t>Свідомо обрана дата 18 березня 2018 року показово підкреслює цинізм, реваншизм та агресивність політики Кремля.</w:t>
      </w:r>
    </w:p>
    <w:p w:rsidR="007A73E0" w:rsidRPr="007A73E0" w:rsidRDefault="007A73E0" w:rsidP="007A73E0">
      <w:pPr>
        <w:ind w:firstLine="709"/>
        <w:jc w:val="both"/>
        <w:rPr>
          <w:szCs w:val="26"/>
          <w:lang w:val="uk-UA" w:eastAsia="en-US"/>
        </w:rPr>
      </w:pPr>
      <w:r w:rsidRPr="007A73E0">
        <w:rPr>
          <w:szCs w:val="26"/>
          <w:lang w:val="uk-UA" w:eastAsia="en-US"/>
        </w:rPr>
        <w:t xml:space="preserve">Вважаємо такі наміри порушенням суверенітету України, чинних міжнародних договорів між Україною та Російською Федерацією, які </w:t>
      </w:r>
      <w:r w:rsidRPr="007A73E0">
        <w:rPr>
          <w:szCs w:val="26"/>
          <w:lang w:val="uk-UA" w:eastAsia="en-US"/>
        </w:rPr>
        <w:lastRenderedPageBreak/>
        <w:t>підтверджують суверенітет, територіальну цілісність та Державний кордон України, а також свідомим викликом міжнародному співтовариству і насамперед державам-підписантам Меморандуму про гарантії безпеки у зв’язку з приєднанням України до Договору про нерозповсюдження ядерної зброї від 5 грудня 1994 року.</w:t>
      </w:r>
    </w:p>
    <w:p w:rsidR="007A73E0" w:rsidRPr="007A73E0" w:rsidRDefault="007A73E0" w:rsidP="007A73E0">
      <w:pPr>
        <w:ind w:firstLine="709"/>
        <w:jc w:val="both"/>
        <w:rPr>
          <w:szCs w:val="26"/>
          <w:lang w:val="uk-UA" w:eastAsia="en-US"/>
        </w:rPr>
      </w:pPr>
      <w:r w:rsidRPr="007A73E0">
        <w:rPr>
          <w:szCs w:val="26"/>
          <w:lang w:val="uk-UA" w:eastAsia="en-US"/>
        </w:rPr>
        <w:t>Організація і проведення т.зв. «виборів» Президента Російської Федерації на тимчасово окупованій території Автономної Республіки Крим та місті Севастополь є черговими спробами легітимізації їхньої незаконної анексії. Їх результати не матимуть жодних правових наслідків та не будуть визнані ані Україною, ані міжнародним співтовариством.</w:t>
      </w:r>
    </w:p>
    <w:p w:rsidR="007A73E0" w:rsidRPr="007A73E0" w:rsidRDefault="007A73E0" w:rsidP="007A73E0">
      <w:pPr>
        <w:keepNext/>
        <w:keepLines/>
        <w:shd w:val="clear" w:color="auto" w:fill="FFFFFF"/>
        <w:ind w:firstLine="709"/>
        <w:jc w:val="both"/>
        <w:outlineLvl w:val="1"/>
        <w:rPr>
          <w:szCs w:val="26"/>
          <w:lang w:val="uk-UA" w:eastAsia="en-US"/>
        </w:rPr>
      </w:pPr>
      <w:r w:rsidRPr="007A73E0">
        <w:rPr>
          <w:szCs w:val="26"/>
          <w:lang w:val="uk-UA" w:eastAsia="en-US"/>
        </w:rPr>
        <w:t xml:space="preserve">З огляду на це вітаємо рішення Бюро з демократичних інститутів і прав людини Організації з безпеки і співробітництва в Європі, а також моніторингової місії Європейського Союзу не брати участь у спостереженні за незаконним виборчим процесом у окупованому Криму. </w:t>
      </w:r>
    </w:p>
    <w:p w:rsidR="007A73E0" w:rsidRPr="007A73E0" w:rsidRDefault="007A73E0" w:rsidP="007A73E0">
      <w:pPr>
        <w:ind w:firstLine="709"/>
        <w:jc w:val="both"/>
        <w:rPr>
          <w:szCs w:val="26"/>
          <w:lang w:val="uk-UA" w:eastAsia="en-US"/>
        </w:rPr>
      </w:pPr>
      <w:r w:rsidRPr="007A73E0">
        <w:rPr>
          <w:szCs w:val="26"/>
          <w:lang w:val="uk-UA" w:eastAsia="en-US"/>
        </w:rPr>
        <w:t>Верховна Рада України звертається до Ради Безпеки та Генеральної Асамблеї ООН, ОБСЄ, Європейського Союзу, НАТО, інших міжнародних організацій, парламентських асамблей, іноземних парламентів та урядів із закликом:</w:t>
      </w:r>
    </w:p>
    <w:p w:rsidR="007A73E0" w:rsidRPr="007A73E0" w:rsidRDefault="007A73E0" w:rsidP="007A73E0">
      <w:pPr>
        <w:ind w:firstLine="708"/>
        <w:contextualSpacing/>
        <w:jc w:val="both"/>
        <w:rPr>
          <w:szCs w:val="26"/>
          <w:lang w:val="uk-UA" w:eastAsia="en-US"/>
        </w:rPr>
      </w:pPr>
      <w:r w:rsidRPr="007A73E0">
        <w:rPr>
          <w:szCs w:val="26"/>
          <w:lang w:val="uk-UA" w:eastAsia="en-US"/>
        </w:rPr>
        <w:t>1. Вжити усіх можливих заходів, щоб застерегти органи влади Російської Федерації та окупаційну адміністрацію від проведення виборів Президента Російської Федерації на тимчасово окупованій території України – Автономній Республіці Крим та місті Севастополь.</w:t>
      </w:r>
    </w:p>
    <w:p w:rsidR="007A73E0" w:rsidRPr="007A73E0" w:rsidRDefault="007A73E0" w:rsidP="007A73E0">
      <w:pPr>
        <w:ind w:firstLine="708"/>
        <w:jc w:val="both"/>
        <w:rPr>
          <w:szCs w:val="26"/>
          <w:lang w:val="uk-UA" w:eastAsia="en-US"/>
        </w:rPr>
      </w:pPr>
      <w:r w:rsidRPr="007A73E0">
        <w:rPr>
          <w:szCs w:val="26"/>
          <w:lang w:val="uk-UA" w:eastAsia="en-US"/>
        </w:rPr>
        <w:t>2. У разі проведення голосування на тимчасово окупованій території Автономної Республіки Крим та міста Севастополь - засудити його, не направляти до згаданого регіону спостерігачів, у тому числі у складі міжнародних місій, а також відзначити у висновках спостережних місій, в т.ч. направлених під егідою ПА ОБСЄ, факт нелегітимного голосування на тимчасово окупованій території Автономної Республіки Крим та місті Севастополь, що суттєво спотворює результати голосування в цілому в Російській Федерації.</w:t>
      </w:r>
    </w:p>
    <w:p w:rsidR="007A73E0" w:rsidRPr="007A73E0" w:rsidRDefault="007A73E0" w:rsidP="007A73E0">
      <w:pPr>
        <w:ind w:firstLine="708"/>
        <w:jc w:val="both"/>
        <w:rPr>
          <w:szCs w:val="26"/>
          <w:lang w:val="uk-UA" w:eastAsia="en-US"/>
        </w:rPr>
      </w:pPr>
      <w:r w:rsidRPr="007A73E0">
        <w:rPr>
          <w:szCs w:val="26"/>
          <w:lang w:val="uk-UA" w:eastAsia="en-US"/>
        </w:rPr>
        <w:t xml:space="preserve">3. Засудити порушення органами влади Російської Федерації та окупаційною адміністрацією суверенітету і територіальної цілісності України, а також прав і свобод людини на тимчасово окупованій частині її території. </w:t>
      </w:r>
    </w:p>
    <w:p w:rsidR="007A73E0" w:rsidRPr="007A73E0" w:rsidRDefault="007A73E0" w:rsidP="007A73E0">
      <w:pPr>
        <w:ind w:firstLine="708"/>
        <w:jc w:val="both"/>
        <w:rPr>
          <w:szCs w:val="26"/>
          <w:lang w:val="uk-UA" w:eastAsia="en-US"/>
        </w:rPr>
      </w:pPr>
      <w:r w:rsidRPr="007A73E0">
        <w:rPr>
          <w:szCs w:val="26"/>
          <w:lang w:val="uk-UA" w:eastAsia="en-US"/>
        </w:rPr>
        <w:t>4. Запровадити додаткові санкції проти Російської Федерації, а також персональні санкції (обмеження) стосовно причетних до:</w:t>
      </w:r>
    </w:p>
    <w:p w:rsidR="007A73E0" w:rsidRPr="007A73E0" w:rsidRDefault="007A73E0" w:rsidP="007A73E0">
      <w:pPr>
        <w:ind w:firstLine="708"/>
        <w:jc w:val="both"/>
        <w:rPr>
          <w:szCs w:val="26"/>
          <w:lang w:val="uk-UA" w:eastAsia="en-US"/>
        </w:rPr>
      </w:pPr>
      <w:r w:rsidRPr="007A73E0">
        <w:rPr>
          <w:szCs w:val="26"/>
          <w:lang w:val="uk-UA" w:eastAsia="en-US"/>
        </w:rPr>
        <w:t>- організації незаконного голосування на тимчасово окупованій території Автономної Республіки Крим та міста Севастополь під час виборів до Державної Думи Російської Федерації у 2016 році та Президента Російської Федерації у 2018 році;</w:t>
      </w:r>
    </w:p>
    <w:p w:rsidR="007A73E0" w:rsidRPr="007A73E0" w:rsidRDefault="007A73E0" w:rsidP="007A73E0">
      <w:pPr>
        <w:ind w:firstLine="708"/>
        <w:jc w:val="both"/>
        <w:rPr>
          <w:szCs w:val="26"/>
          <w:lang w:val="uk-UA" w:eastAsia="en-US"/>
        </w:rPr>
      </w:pPr>
      <w:r w:rsidRPr="007A73E0">
        <w:rPr>
          <w:szCs w:val="26"/>
          <w:lang w:val="uk-UA" w:eastAsia="en-US"/>
        </w:rPr>
        <w:t>- систематичних порушень прав людини на тимчасово окупованій території Автономної Республіки Крим та міста Севастополь.</w:t>
      </w:r>
    </w:p>
    <w:p w:rsidR="007A73E0" w:rsidRPr="007A73E0" w:rsidRDefault="007A73E0" w:rsidP="007A73E0">
      <w:pPr>
        <w:ind w:firstLine="708"/>
        <w:jc w:val="both"/>
        <w:rPr>
          <w:szCs w:val="26"/>
          <w:lang w:val="uk-UA" w:eastAsia="en-US"/>
        </w:rPr>
      </w:pPr>
      <w:r w:rsidRPr="007A73E0">
        <w:rPr>
          <w:szCs w:val="26"/>
          <w:lang w:val="uk-UA" w:eastAsia="en-US"/>
        </w:rPr>
        <w:t xml:space="preserve">5. Посилити спільні зусилля, щоб змусити Російську Федерацію повністю виконати наказ Міжнародного суду ООН від 19 квітня 2017 року у </w:t>
      </w:r>
      <w:r w:rsidRPr="007A73E0">
        <w:rPr>
          <w:szCs w:val="26"/>
          <w:lang w:val="uk-UA" w:eastAsia="en-US"/>
        </w:rPr>
        <w:lastRenderedPageBreak/>
        <w:t>справі «Україна проти РФ» в частині належного забезпечення прав людини на тимчасово окупованих територіях.</w:t>
      </w:r>
    </w:p>
    <w:p w:rsidR="007A73E0" w:rsidRPr="007A73E0" w:rsidRDefault="007A73E0" w:rsidP="007A73E0">
      <w:pPr>
        <w:ind w:firstLine="708"/>
        <w:jc w:val="both"/>
        <w:rPr>
          <w:szCs w:val="26"/>
          <w:lang w:val="uk-UA" w:eastAsia="en-US"/>
        </w:rPr>
      </w:pPr>
      <w:r w:rsidRPr="007A73E0">
        <w:rPr>
          <w:szCs w:val="26"/>
          <w:lang w:val="uk-UA" w:eastAsia="en-US"/>
        </w:rPr>
        <w:t>6. Консолідувати тиск на Російську Федерацію задля початку постійного та прямого міжнародного моніторингу ситуації у Криму інституційними та конвенційними органами ООН, Ради Європи, ОБСЄ та інших міжнародних організацій, а також контролю за дотриманням Росією своїх обов’язків як окупаційної влади згідно з міжнародним гуманітарним правом.</w:t>
      </w:r>
    </w:p>
    <w:p w:rsidR="007A73E0" w:rsidRPr="007A73E0" w:rsidRDefault="007A73E0" w:rsidP="007A73E0">
      <w:pPr>
        <w:ind w:left="720"/>
        <w:jc w:val="both"/>
        <w:rPr>
          <w:szCs w:val="26"/>
          <w:lang w:val="uk-UA" w:eastAsia="en-US"/>
        </w:rPr>
      </w:pPr>
    </w:p>
    <w:p w:rsidR="007A73E0" w:rsidRPr="007A73E0" w:rsidRDefault="007A73E0" w:rsidP="007A73E0">
      <w:pPr>
        <w:jc w:val="both"/>
        <w:rPr>
          <w:szCs w:val="26"/>
          <w:lang w:val="uk-UA" w:eastAsia="en-US"/>
        </w:rPr>
      </w:pPr>
    </w:p>
    <w:p w:rsidR="007A73E0" w:rsidRPr="007A73E0" w:rsidRDefault="007A73E0" w:rsidP="00795E6B">
      <w:pPr>
        <w:ind w:firstLine="720"/>
        <w:jc w:val="both"/>
        <w:rPr>
          <w:spacing w:val="-10"/>
          <w:lang w:val="uk-UA"/>
        </w:rPr>
      </w:pPr>
      <w:bookmarkStart w:id="0" w:name="_GoBack"/>
      <w:bookmarkEnd w:id="0"/>
    </w:p>
    <w:sectPr w:rsidR="007A73E0" w:rsidRPr="007A73E0" w:rsidSect="00C66027">
      <w:headerReference w:type="even" r:id="rId9"/>
      <w:headerReference w:type="default" r:id="rId10"/>
      <w:pgSz w:w="11906" w:h="16838"/>
      <w:pgMar w:top="1134" w:right="1021" w:bottom="1134" w:left="153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5FA2" w:rsidRDefault="009E5FA2">
      <w:r>
        <w:separator/>
      </w:r>
    </w:p>
  </w:endnote>
  <w:endnote w:type="continuationSeparator" w:id="0">
    <w:p w:rsidR="009E5FA2" w:rsidRDefault="009E5F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Verdana">
    <w:altName w:val=" Arial"/>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5FA2" w:rsidRDefault="009E5FA2">
      <w:r>
        <w:separator/>
      </w:r>
    </w:p>
  </w:footnote>
  <w:footnote w:type="continuationSeparator" w:id="0">
    <w:p w:rsidR="009E5FA2" w:rsidRDefault="009E5F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6027" w:rsidRDefault="00C66027" w:rsidP="007A721B">
    <w:pPr>
      <w:pStyle w:val="a7"/>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C66027" w:rsidRDefault="00C66027">
    <w:pPr>
      <w:pStyle w:val="a7"/>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6027" w:rsidRDefault="00C66027" w:rsidP="007A721B">
    <w:pPr>
      <w:pStyle w:val="a7"/>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7A73E0">
      <w:rPr>
        <w:rStyle w:val="a8"/>
        <w:noProof/>
      </w:rPr>
      <w:t>8</w:t>
    </w:r>
    <w:r>
      <w:rPr>
        <w:rStyle w:val="a8"/>
      </w:rPr>
      <w:fldChar w:fldCharType="end"/>
    </w:r>
  </w:p>
  <w:p w:rsidR="00C66027" w:rsidRDefault="00C66027">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8139A4"/>
    <w:multiLevelType w:val="hybridMultilevel"/>
    <w:tmpl w:val="E5FA6A8C"/>
    <w:lvl w:ilvl="0" w:tplc="A348AB72">
      <w:start w:val="1"/>
      <w:numFmt w:val="bullet"/>
      <w:lvlText w:val="-"/>
      <w:lvlJc w:val="left"/>
      <w:pPr>
        <w:tabs>
          <w:tab w:val="num" w:pos="1080"/>
        </w:tabs>
        <w:ind w:left="1080" w:hanging="360"/>
      </w:pPr>
      <w:rPr>
        <w:rFonts w:ascii="Times New Roman" w:eastAsia="Times New Roman" w:hAnsi="Times New Roman" w:cs="Times New Roman" w:hint="default"/>
      </w:rPr>
    </w:lvl>
    <w:lvl w:ilvl="1" w:tplc="04190003">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2498277D"/>
    <w:multiLevelType w:val="hybridMultilevel"/>
    <w:tmpl w:val="86E6C574"/>
    <w:lvl w:ilvl="0" w:tplc="2020F700">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 w15:restartNumberingAfterBreak="0">
    <w:nsid w:val="2D414F7E"/>
    <w:multiLevelType w:val="hybridMultilevel"/>
    <w:tmpl w:val="B38C99CA"/>
    <w:lvl w:ilvl="0" w:tplc="0422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2EFB08EC"/>
    <w:multiLevelType w:val="hybridMultilevel"/>
    <w:tmpl w:val="C9486DA2"/>
    <w:lvl w:ilvl="0" w:tplc="736A164E">
      <w:start w:val="1"/>
      <w:numFmt w:val="decimal"/>
      <w:lvlText w:val="%1."/>
      <w:lvlJc w:val="left"/>
      <w:pPr>
        <w:ind w:left="984" w:hanging="700"/>
      </w:pPr>
      <w:rPr>
        <w:rFonts w:ascii="Times New Roman" w:eastAsia="Times New Roman" w:hAnsi="Times New Roman" w:cs="Times New Roman"/>
      </w:rPr>
    </w:lvl>
    <w:lvl w:ilvl="1" w:tplc="04090019" w:tentative="1">
      <w:start w:val="1"/>
      <w:numFmt w:val="lowerLetter"/>
      <w:lvlText w:val="%2."/>
      <w:lvlJc w:val="left"/>
      <w:pPr>
        <w:ind w:left="1364" w:hanging="360"/>
      </w:pPr>
      <w:rPr>
        <w:rFonts w:cs="Times New Roman"/>
      </w:rPr>
    </w:lvl>
    <w:lvl w:ilvl="2" w:tplc="0409001B" w:tentative="1">
      <w:start w:val="1"/>
      <w:numFmt w:val="lowerRoman"/>
      <w:lvlText w:val="%3."/>
      <w:lvlJc w:val="right"/>
      <w:pPr>
        <w:ind w:left="2084" w:hanging="180"/>
      </w:pPr>
      <w:rPr>
        <w:rFonts w:cs="Times New Roman"/>
      </w:rPr>
    </w:lvl>
    <w:lvl w:ilvl="3" w:tplc="0409000F" w:tentative="1">
      <w:start w:val="1"/>
      <w:numFmt w:val="decimal"/>
      <w:lvlText w:val="%4."/>
      <w:lvlJc w:val="left"/>
      <w:pPr>
        <w:ind w:left="2804" w:hanging="360"/>
      </w:pPr>
      <w:rPr>
        <w:rFonts w:cs="Times New Roman"/>
      </w:rPr>
    </w:lvl>
    <w:lvl w:ilvl="4" w:tplc="04090019" w:tentative="1">
      <w:start w:val="1"/>
      <w:numFmt w:val="lowerLetter"/>
      <w:lvlText w:val="%5."/>
      <w:lvlJc w:val="left"/>
      <w:pPr>
        <w:ind w:left="3524" w:hanging="360"/>
      </w:pPr>
      <w:rPr>
        <w:rFonts w:cs="Times New Roman"/>
      </w:rPr>
    </w:lvl>
    <w:lvl w:ilvl="5" w:tplc="0409001B" w:tentative="1">
      <w:start w:val="1"/>
      <w:numFmt w:val="lowerRoman"/>
      <w:lvlText w:val="%6."/>
      <w:lvlJc w:val="right"/>
      <w:pPr>
        <w:ind w:left="4244" w:hanging="180"/>
      </w:pPr>
      <w:rPr>
        <w:rFonts w:cs="Times New Roman"/>
      </w:rPr>
    </w:lvl>
    <w:lvl w:ilvl="6" w:tplc="0409000F" w:tentative="1">
      <w:start w:val="1"/>
      <w:numFmt w:val="decimal"/>
      <w:lvlText w:val="%7."/>
      <w:lvlJc w:val="left"/>
      <w:pPr>
        <w:ind w:left="4964" w:hanging="360"/>
      </w:pPr>
      <w:rPr>
        <w:rFonts w:cs="Times New Roman"/>
      </w:rPr>
    </w:lvl>
    <w:lvl w:ilvl="7" w:tplc="04090019" w:tentative="1">
      <w:start w:val="1"/>
      <w:numFmt w:val="lowerLetter"/>
      <w:lvlText w:val="%8."/>
      <w:lvlJc w:val="left"/>
      <w:pPr>
        <w:ind w:left="5684" w:hanging="360"/>
      </w:pPr>
      <w:rPr>
        <w:rFonts w:cs="Times New Roman"/>
      </w:rPr>
    </w:lvl>
    <w:lvl w:ilvl="8" w:tplc="0409001B" w:tentative="1">
      <w:start w:val="1"/>
      <w:numFmt w:val="lowerRoman"/>
      <w:lvlText w:val="%9."/>
      <w:lvlJc w:val="right"/>
      <w:pPr>
        <w:ind w:left="6404" w:hanging="180"/>
      </w:pPr>
      <w:rPr>
        <w:rFonts w:cs="Times New Roman"/>
      </w:rPr>
    </w:lvl>
  </w:abstractNum>
  <w:abstractNum w:abstractNumId="4" w15:restartNumberingAfterBreak="0">
    <w:nsid w:val="5B3845F4"/>
    <w:multiLevelType w:val="hybridMultilevel"/>
    <w:tmpl w:val="3B7A441E"/>
    <w:lvl w:ilvl="0" w:tplc="0C380C18">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num w:numId="1">
    <w:abstractNumId w:val="1"/>
  </w:num>
  <w:num w:numId="2">
    <w:abstractNumId w:val="0"/>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D5EE3"/>
    <w:rsid w:val="00002C18"/>
    <w:rsid w:val="00053063"/>
    <w:rsid w:val="00075525"/>
    <w:rsid w:val="000947E1"/>
    <w:rsid w:val="000A7CF9"/>
    <w:rsid w:val="000C5ABF"/>
    <w:rsid w:val="00116EC5"/>
    <w:rsid w:val="0012240A"/>
    <w:rsid w:val="001457AA"/>
    <w:rsid w:val="00161B10"/>
    <w:rsid w:val="0017569A"/>
    <w:rsid w:val="00183A8F"/>
    <w:rsid w:val="00186E69"/>
    <w:rsid w:val="001878DE"/>
    <w:rsid w:val="001D06DE"/>
    <w:rsid w:val="001D6A01"/>
    <w:rsid w:val="001F374A"/>
    <w:rsid w:val="001F3DF0"/>
    <w:rsid w:val="00231687"/>
    <w:rsid w:val="00236377"/>
    <w:rsid w:val="00246A66"/>
    <w:rsid w:val="00275559"/>
    <w:rsid w:val="002A385C"/>
    <w:rsid w:val="002A4012"/>
    <w:rsid w:val="002B01AC"/>
    <w:rsid w:val="002F56D2"/>
    <w:rsid w:val="00305167"/>
    <w:rsid w:val="00321F7B"/>
    <w:rsid w:val="0032440F"/>
    <w:rsid w:val="0033205C"/>
    <w:rsid w:val="00333E00"/>
    <w:rsid w:val="00334F9A"/>
    <w:rsid w:val="00337B29"/>
    <w:rsid w:val="003971B6"/>
    <w:rsid w:val="003A070B"/>
    <w:rsid w:val="003A3399"/>
    <w:rsid w:val="003C1CAF"/>
    <w:rsid w:val="0041620A"/>
    <w:rsid w:val="00454936"/>
    <w:rsid w:val="00461F89"/>
    <w:rsid w:val="00463B1F"/>
    <w:rsid w:val="00474DF0"/>
    <w:rsid w:val="0048012C"/>
    <w:rsid w:val="00481E6A"/>
    <w:rsid w:val="0048241A"/>
    <w:rsid w:val="00490913"/>
    <w:rsid w:val="004E330A"/>
    <w:rsid w:val="0052069B"/>
    <w:rsid w:val="0052094C"/>
    <w:rsid w:val="005275C7"/>
    <w:rsid w:val="00535BFD"/>
    <w:rsid w:val="00552B25"/>
    <w:rsid w:val="0056238F"/>
    <w:rsid w:val="005A7DB1"/>
    <w:rsid w:val="005F13F4"/>
    <w:rsid w:val="005F7CA5"/>
    <w:rsid w:val="00607C31"/>
    <w:rsid w:val="00622D95"/>
    <w:rsid w:val="00666B97"/>
    <w:rsid w:val="006867D9"/>
    <w:rsid w:val="006B09EC"/>
    <w:rsid w:val="006C353C"/>
    <w:rsid w:val="006C5795"/>
    <w:rsid w:val="006E3054"/>
    <w:rsid w:val="006E3BCE"/>
    <w:rsid w:val="006F0760"/>
    <w:rsid w:val="006F5C8E"/>
    <w:rsid w:val="0073289A"/>
    <w:rsid w:val="00743368"/>
    <w:rsid w:val="00755D23"/>
    <w:rsid w:val="00791D9E"/>
    <w:rsid w:val="00795E6B"/>
    <w:rsid w:val="007A721B"/>
    <w:rsid w:val="007A73E0"/>
    <w:rsid w:val="007B066F"/>
    <w:rsid w:val="007C21FA"/>
    <w:rsid w:val="007D44D4"/>
    <w:rsid w:val="007F767B"/>
    <w:rsid w:val="00807918"/>
    <w:rsid w:val="00821A2C"/>
    <w:rsid w:val="00863EB0"/>
    <w:rsid w:val="00870065"/>
    <w:rsid w:val="00870646"/>
    <w:rsid w:val="0087116C"/>
    <w:rsid w:val="008804F4"/>
    <w:rsid w:val="008D3C98"/>
    <w:rsid w:val="008D6C96"/>
    <w:rsid w:val="009072A4"/>
    <w:rsid w:val="00925174"/>
    <w:rsid w:val="0093678C"/>
    <w:rsid w:val="009604A1"/>
    <w:rsid w:val="00962472"/>
    <w:rsid w:val="0099332D"/>
    <w:rsid w:val="009C60A8"/>
    <w:rsid w:val="009D5EE3"/>
    <w:rsid w:val="009D6D97"/>
    <w:rsid w:val="009E5FA2"/>
    <w:rsid w:val="009F67D8"/>
    <w:rsid w:val="00A01E64"/>
    <w:rsid w:val="00A03AD9"/>
    <w:rsid w:val="00A45C52"/>
    <w:rsid w:val="00A772A8"/>
    <w:rsid w:val="00A929B8"/>
    <w:rsid w:val="00AB2262"/>
    <w:rsid w:val="00AD634D"/>
    <w:rsid w:val="00AF20D3"/>
    <w:rsid w:val="00B0465E"/>
    <w:rsid w:val="00B06FCF"/>
    <w:rsid w:val="00B07F4A"/>
    <w:rsid w:val="00B16BA7"/>
    <w:rsid w:val="00B435FD"/>
    <w:rsid w:val="00B505FA"/>
    <w:rsid w:val="00B739D7"/>
    <w:rsid w:val="00B75419"/>
    <w:rsid w:val="00B81015"/>
    <w:rsid w:val="00BA437D"/>
    <w:rsid w:val="00C279C5"/>
    <w:rsid w:val="00C452CC"/>
    <w:rsid w:val="00C543F0"/>
    <w:rsid w:val="00C66027"/>
    <w:rsid w:val="00C74347"/>
    <w:rsid w:val="00C771B9"/>
    <w:rsid w:val="00C9096E"/>
    <w:rsid w:val="00CC2EC6"/>
    <w:rsid w:val="00CE01A6"/>
    <w:rsid w:val="00CE77BD"/>
    <w:rsid w:val="00D140BE"/>
    <w:rsid w:val="00D24213"/>
    <w:rsid w:val="00D26584"/>
    <w:rsid w:val="00D30A7F"/>
    <w:rsid w:val="00D34E83"/>
    <w:rsid w:val="00D3638E"/>
    <w:rsid w:val="00D95D7C"/>
    <w:rsid w:val="00DB7058"/>
    <w:rsid w:val="00DD343F"/>
    <w:rsid w:val="00DD5CC8"/>
    <w:rsid w:val="00E246E8"/>
    <w:rsid w:val="00E25918"/>
    <w:rsid w:val="00E31E4E"/>
    <w:rsid w:val="00E337F3"/>
    <w:rsid w:val="00E528F8"/>
    <w:rsid w:val="00E668D7"/>
    <w:rsid w:val="00EB1DFD"/>
    <w:rsid w:val="00EB6806"/>
    <w:rsid w:val="00EB69E0"/>
    <w:rsid w:val="00F008A7"/>
    <w:rsid w:val="00F1433B"/>
    <w:rsid w:val="00F2172C"/>
    <w:rsid w:val="00F82F24"/>
    <w:rsid w:val="00FB45C3"/>
    <w:rsid w:val="00FD06C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6228498"/>
  <w15:chartTrackingRefBased/>
  <w15:docId w15:val="{25215AEF-ECE0-4937-A89A-8BBF1A5BAA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D5EE3"/>
    <w:rPr>
      <w:sz w:val="28"/>
      <w:szCs w:val="28"/>
      <w:lang w:val="en-US" w:eastAsia="ru-RU"/>
    </w:rPr>
  </w:style>
  <w:style w:type="paragraph" w:styleId="2">
    <w:name w:val="heading 2"/>
    <w:basedOn w:val="a"/>
    <w:next w:val="a"/>
    <w:link w:val="20"/>
    <w:semiHidden/>
    <w:unhideWhenUsed/>
    <w:qFormat/>
    <w:rsid w:val="007A73E0"/>
    <w:pPr>
      <w:keepNext/>
      <w:spacing w:before="240" w:after="60"/>
      <w:outlineLvl w:val="1"/>
    </w:pPr>
    <w:rPr>
      <w:rFonts w:ascii="Calibri Light" w:hAnsi="Calibri Light"/>
      <w:b/>
      <w:bCs/>
      <w:i/>
      <w:iCs/>
    </w:rPr>
  </w:style>
  <w:style w:type="paragraph" w:styleId="3">
    <w:name w:val="heading 3"/>
    <w:basedOn w:val="a"/>
    <w:qFormat/>
    <w:rsid w:val="009D5EE3"/>
    <w:pPr>
      <w:spacing w:before="100" w:beforeAutospacing="1" w:after="100" w:afterAutospacing="1"/>
      <w:outlineLvl w:val="2"/>
    </w:pPr>
    <w:rPr>
      <w:b/>
      <w:bCs/>
      <w:sz w:val="27"/>
      <w:szCs w:val="27"/>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6">
    <w:name w:val="rvps6"/>
    <w:basedOn w:val="a"/>
    <w:rsid w:val="009D5EE3"/>
    <w:pPr>
      <w:spacing w:before="100" w:beforeAutospacing="1" w:after="100" w:afterAutospacing="1"/>
    </w:pPr>
    <w:rPr>
      <w:sz w:val="24"/>
      <w:szCs w:val="24"/>
      <w:lang w:val="uk-UA"/>
    </w:rPr>
  </w:style>
  <w:style w:type="character" w:customStyle="1" w:styleId="rvts23">
    <w:name w:val="rvts23"/>
    <w:rsid w:val="009D5EE3"/>
    <w:rPr>
      <w:rFonts w:cs="Times New Roman"/>
    </w:rPr>
  </w:style>
  <w:style w:type="paragraph" w:styleId="a3">
    <w:name w:val="Normal (Web)"/>
    <w:basedOn w:val="a"/>
    <w:rsid w:val="009D5EE3"/>
    <w:pPr>
      <w:spacing w:before="100" w:beforeAutospacing="1" w:after="100" w:afterAutospacing="1"/>
    </w:pPr>
    <w:rPr>
      <w:sz w:val="24"/>
      <w:szCs w:val="24"/>
      <w:lang w:val="ru-RU"/>
    </w:rPr>
  </w:style>
  <w:style w:type="paragraph" w:customStyle="1" w:styleId="a4">
    <w:name w:val="Знак Знак Знак Знак Знак Знак"/>
    <w:basedOn w:val="a"/>
    <w:rsid w:val="00807918"/>
    <w:rPr>
      <w:rFonts w:ascii="Verdana" w:hAnsi="Verdana" w:cs="Verdana"/>
      <w:sz w:val="20"/>
      <w:szCs w:val="20"/>
      <w:lang w:eastAsia="en-US"/>
    </w:rPr>
  </w:style>
  <w:style w:type="character" w:styleId="a5">
    <w:name w:val="Hyperlink"/>
    <w:rsid w:val="004E330A"/>
    <w:rPr>
      <w:color w:val="0000FF"/>
      <w:u w:val="single"/>
    </w:rPr>
  </w:style>
  <w:style w:type="paragraph" w:styleId="a6">
    <w:name w:val="Balloon Text"/>
    <w:basedOn w:val="a"/>
    <w:semiHidden/>
    <w:rsid w:val="001F3DF0"/>
    <w:rPr>
      <w:rFonts w:ascii="Tahoma" w:hAnsi="Tahoma" w:cs="Tahoma"/>
      <w:sz w:val="16"/>
      <w:szCs w:val="16"/>
    </w:rPr>
  </w:style>
  <w:style w:type="paragraph" w:styleId="a7">
    <w:name w:val="header"/>
    <w:basedOn w:val="a"/>
    <w:rsid w:val="00C66027"/>
    <w:pPr>
      <w:tabs>
        <w:tab w:val="center" w:pos="4819"/>
        <w:tab w:val="right" w:pos="9639"/>
      </w:tabs>
    </w:pPr>
  </w:style>
  <w:style w:type="character" w:styleId="a8">
    <w:name w:val="page number"/>
    <w:basedOn w:val="a0"/>
    <w:rsid w:val="00C66027"/>
  </w:style>
  <w:style w:type="character" w:customStyle="1" w:styleId="20">
    <w:name w:val="Заголовок 2 Знак"/>
    <w:link w:val="2"/>
    <w:semiHidden/>
    <w:rsid w:val="007A73E0"/>
    <w:rPr>
      <w:rFonts w:ascii="Calibri Light" w:eastAsia="Times New Roman" w:hAnsi="Calibri Light" w:cs="Times New Roman"/>
      <w:b/>
      <w:bCs/>
      <w:i/>
      <w:iCs/>
      <w:sz w:val="28"/>
      <w:szCs w:val="28"/>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2003275">
      <w:bodyDiv w:val="1"/>
      <w:marLeft w:val="0"/>
      <w:marRight w:val="0"/>
      <w:marTop w:val="0"/>
      <w:marBottom w:val="0"/>
      <w:divBdr>
        <w:top w:val="none" w:sz="0" w:space="0" w:color="auto"/>
        <w:left w:val="none" w:sz="0" w:space="0" w:color="auto"/>
        <w:bottom w:val="none" w:sz="0" w:space="0" w:color="auto"/>
        <w:right w:val="none" w:sz="0" w:space="0" w:color="auto"/>
      </w:divBdr>
    </w:div>
    <w:div w:id="1658341525">
      <w:bodyDiv w:val="1"/>
      <w:marLeft w:val="0"/>
      <w:marRight w:val="0"/>
      <w:marTop w:val="0"/>
      <w:marBottom w:val="0"/>
      <w:divBdr>
        <w:top w:val="none" w:sz="0" w:space="0" w:color="auto"/>
        <w:left w:val="none" w:sz="0" w:space="0" w:color="auto"/>
        <w:bottom w:val="none" w:sz="0" w:space="0" w:color="auto"/>
        <w:right w:val="none" w:sz="0" w:space="0" w:color="auto"/>
      </w:divBdr>
      <w:divsChild>
        <w:div w:id="605162830">
          <w:marLeft w:val="0"/>
          <w:marRight w:val="0"/>
          <w:marTop w:val="0"/>
          <w:marBottom w:val="0"/>
          <w:divBdr>
            <w:top w:val="none" w:sz="0" w:space="0" w:color="auto"/>
            <w:left w:val="none" w:sz="0" w:space="0" w:color="auto"/>
            <w:bottom w:val="none" w:sz="0" w:space="0" w:color="auto"/>
            <w:right w:val="none" w:sz="0" w:space="0" w:color="auto"/>
          </w:divBdr>
          <w:divsChild>
            <w:div w:id="46732227">
              <w:marLeft w:val="0"/>
              <w:marRight w:val="0"/>
              <w:marTop w:val="100"/>
              <w:marBottom w:val="100"/>
              <w:divBdr>
                <w:top w:val="none" w:sz="0" w:space="0" w:color="auto"/>
                <w:left w:val="none" w:sz="0" w:space="0" w:color="auto"/>
                <w:bottom w:val="none" w:sz="0" w:space="0" w:color="auto"/>
                <w:right w:val="none" w:sz="0" w:space="0" w:color="auto"/>
              </w:divBdr>
              <w:divsChild>
                <w:div w:id="285241685">
                  <w:marLeft w:val="0"/>
                  <w:marRight w:val="0"/>
                  <w:marTop w:val="0"/>
                  <w:marBottom w:val="0"/>
                  <w:divBdr>
                    <w:top w:val="none" w:sz="0" w:space="0" w:color="auto"/>
                    <w:left w:val="none" w:sz="0" w:space="0" w:color="auto"/>
                    <w:bottom w:val="none" w:sz="0" w:space="0" w:color="auto"/>
                    <w:right w:val="none" w:sz="0" w:space="0" w:color="auto"/>
                  </w:divBdr>
                  <w:divsChild>
                    <w:div w:id="1485778240">
                      <w:marLeft w:val="0"/>
                      <w:marRight w:val="0"/>
                      <w:marTop w:val="60"/>
                      <w:marBottom w:val="72"/>
                      <w:divBdr>
                        <w:top w:val="none" w:sz="0" w:space="0" w:color="auto"/>
                        <w:left w:val="none" w:sz="0" w:space="0" w:color="auto"/>
                        <w:bottom w:val="none" w:sz="0" w:space="0" w:color="auto"/>
                        <w:right w:val="none" w:sz="0" w:space="0" w:color="auto"/>
                      </w:divBdr>
                      <w:divsChild>
                        <w:div w:id="1002045712">
                          <w:marLeft w:val="0"/>
                          <w:marRight w:val="0"/>
                          <w:marTop w:val="0"/>
                          <w:marBottom w:val="204"/>
                          <w:divBdr>
                            <w:top w:val="none" w:sz="0" w:space="0" w:color="auto"/>
                            <w:left w:val="single" w:sz="4" w:space="0" w:color="DCDCDC"/>
                            <w:bottom w:val="single" w:sz="4" w:space="6" w:color="DCDCDC"/>
                            <w:right w:val="single" w:sz="4" w:space="0" w:color="DCDCDC"/>
                          </w:divBdr>
                          <w:divsChild>
                            <w:div w:id="562132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uk.wikipedia.org/wiki/%D0%93%D0%B5%D0%BD%D0%B5%D1%80%D0%B0%D0%BB%D1%8C%D0%BD%D0%B0_%D0%90%D1%81%D0%B0%D0%BC%D0%B1%D0%BB%D0%B5%D1%8F_%D0%9E%D0%9E%D0%9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F2BBFE-4CBD-4BA4-B08B-7CD39640A4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262</TotalTime>
  <Pages>8</Pages>
  <Words>10646</Words>
  <Characters>6069</Characters>
  <Application>Microsoft Office Word</Application>
  <DocSecurity>0</DocSecurity>
  <Lines>50</Lines>
  <Paragraphs>33</Paragraphs>
  <ScaleCrop>false</ScaleCrop>
  <HeadingPairs>
    <vt:vector size="2" baseType="variant">
      <vt:variant>
        <vt:lpstr>Назва</vt:lpstr>
      </vt:variant>
      <vt:variant>
        <vt:i4>1</vt:i4>
      </vt:variant>
    </vt:vector>
  </HeadingPairs>
  <TitlesOfParts>
    <vt:vector size="1" baseType="lpstr">
      <vt:lpstr>До реєстр</vt:lpstr>
    </vt:vector>
  </TitlesOfParts>
  <Company>VR</Company>
  <LinksUpToDate>false</LinksUpToDate>
  <CharactersWithSpaces>16682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 реєстр</dc:title>
  <dc:subject/>
  <dc:creator>User_UKS</dc:creator>
  <cp:keywords/>
  <dc:description/>
  <cp:lastModifiedBy>Юдін Ярослав Сергійович</cp:lastModifiedBy>
  <cp:revision>14</cp:revision>
  <cp:lastPrinted>2018-02-28T17:01:00Z</cp:lastPrinted>
  <dcterms:created xsi:type="dcterms:W3CDTF">2018-02-28T07:34:00Z</dcterms:created>
  <dcterms:modified xsi:type="dcterms:W3CDTF">2018-03-01T10:40:00Z</dcterms:modified>
</cp:coreProperties>
</file>