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F22" w:rsidRDefault="00191F22" w:rsidP="00BD714B">
      <w:pPr>
        <w:rPr>
          <w:lang w:val="uk-UA"/>
        </w:rPr>
      </w:pPr>
    </w:p>
    <w:p w:rsidR="00F41898" w:rsidRDefault="00F41898" w:rsidP="00BD714B">
      <w:pPr>
        <w:rPr>
          <w:lang w:val="uk-UA"/>
        </w:rPr>
      </w:pPr>
    </w:p>
    <w:p w:rsidR="00F41898" w:rsidRDefault="00F41898" w:rsidP="00BD714B">
      <w:pPr>
        <w:rPr>
          <w:lang w:val="uk-UA"/>
        </w:rPr>
      </w:pPr>
    </w:p>
    <w:p w:rsidR="00F41898" w:rsidRDefault="00F41898" w:rsidP="00BD714B">
      <w:pPr>
        <w:rPr>
          <w:lang w:val="uk-UA"/>
        </w:rPr>
      </w:pPr>
    </w:p>
    <w:p w:rsidR="00F41898" w:rsidRDefault="00F41898" w:rsidP="00BD714B">
      <w:pPr>
        <w:rPr>
          <w:lang w:val="uk-UA"/>
        </w:rPr>
      </w:pPr>
    </w:p>
    <w:p w:rsidR="00F41898" w:rsidRDefault="00F41898" w:rsidP="00BD714B">
      <w:pPr>
        <w:rPr>
          <w:lang w:val="uk-UA"/>
        </w:rPr>
      </w:pPr>
    </w:p>
    <w:p w:rsidR="00F41898" w:rsidRDefault="00F41898" w:rsidP="00BD714B">
      <w:pPr>
        <w:rPr>
          <w:lang w:val="uk-UA"/>
        </w:rPr>
      </w:pPr>
    </w:p>
    <w:p w:rsidR="00F41898" w:rsidRDefault="00F41898" w:rsidP="00BD714B">
      <w:pPr>
        <w:rPr>
          <w:lang w:val="uk-UA"/>
        </w:rPr>
      </w:pPr>
    </w:p>
    <w:p w:rsidR="00F41898" w:rsidRDefault="00F41898" w:rsidP="00BD714B">
      <w:pPr>
        <w:rPr>
          <w:lang w:val="uk-UA"/>
        </w:rPr>
      </w:pPr>
    </w:p>
    <w:p w:rsidR="00F41898" w:rsidRDefault="00F41898" w:rsidP="00BD714B">
      <w:pPr>
        <w:rPr>
          <w:lang w:val="uk-UA"/>
        </w:rPr>
      </w:pPr>
    </w:p>
    <w:p w:rsidR="00191F22" w:rsidRDefault="00191F22" w:rsidP="00BD714B">
      <w:pPr>
        <w:rPr>
          <w:lang w:val="uk-UA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17"/>
        <w:gridCol w:w="4914"/>
      </w:tblGrid>
      <w:tr w:rsidR="00191F22" w:rsidRPr="00975EFC" w:rsidTr="00F41898">
        <w:trPr>
          <w:trHeight w:val="422"/>
        </w:trPr>
        <w:tc>
          <w:tcPr>
            <w:tcW w:w="4617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4914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  <w:p w:rsidR="00191F22" w:rsidRPr="00975EFC" w:rsidRDefault="000047E6" w:rsidP="000047E6">
            <w:pPr>
              <w:jc w:val="right"/>
              <w:rPr>
                <w:b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191F22" w:rsidRPr="00686B7B" w:rsidRDefault="00191F2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191F22" w:rsidRPr="003D3888" w:rsidRDefault="00191F22" w:rsidP="00BD714B">
      <w:pPr>
        <w:pStyle w:val="HTML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C62A91" w:rsidRDefault="00191F22" w:rsidP="009F0855">
      <w:pPr>
        <w:ind w:firstLine="709"/>
        <w:jc w:val="both"/>
        <w:rPr>
          <w:bCs/>
          <w:sz w:val="28"/>
          <w:szCs w:val="28"/>
          <w:lang w:val="uk-UA"/>
        </w:rPr>
      </w:pPr>
      <w:r w:rsidRPr="00503699">
        <w:rPr>
          <w:bCs/>
          <w:sz w:val="28"/>
          <w:szCs w:val="28"/>
          <w:lang w:val="uk-UA"/>
        </w:rPr>
        <w:t>Комітет  Верховної  Ради  України з питань охорони здоров’я на своєму засіданні</w:t>
      </w:r>
      <w:r w:rsidRPr="00503699">
        <w:rPr>
          <w:sz w:val="28"/>
          <w:szCs w:val="28"/>
          <w:lang w:val="uk-UA"/>
        </w:rPr>
        <w:t xml:space="preserve"> </w:t>
      </w:r>
      <w:r w:rsidR="00F41898">
        <w:rPr>
          <w:sz w:val="28"/>
          <w:szCs w:val="28"/>
          <w:lang w:val="uk-UA"/>
        </w:rPr>
        <w:t xml:space="preserve">2 жовтня 2018 року (протокол № 97) </w:t>
      </w:r>
      <w:bookmarkStart w:id="0" w:name="_GoBack"/>
      <w:r w:rsidR="00F41898" w:rsidRPr="00503699">
        <w:rPr>
          <w:bCs/>
          <w:sz w:val="28"/>
          <w:szCs w:val="28"/>
          <w:lang w:val="uk-UA"/>
        </w:rPr>
        <w:t>розглянув</w:t>
      </w:r>
      <w:r w:rsidR="00F41898">
        <w:rPr>
          <w:bCs/>
          <w:sz w:val="28"/>
          <w:szCs w:val="28"/>
          <w:lang w:val="uk-UA"/>
        </w:rPr>
        <w:t xml:space="preserve"> </w:t>
      </w:r>
      <w:bookmarkEnd w:id="0"/>
      <w:r w:rsidR="009F0855">
        <w:rPr>
          <w:bCs/>
          <w:sz w:val="28"/>
          <w:szCs w:val="28"/>
          <w:lang w:val="uk-UA"/>
        </w:rPr>
        <w:t>п</w:t>
      </w:r>
      <w:r w:rsidR="009F0855" w:rsidRPr="009F0855">
        <w:rPr>
          <w:bCs/>
          <w:sz w:val="28"/>
          <w:szCs w:val="28"/>
          <w:lang w:val="uk-UA"/>
        </w:rPr>
        <w:t xml:space="preserve">роект Закону про внесення змін до статті 7 Закону України </w:t>
      </w:r>
      <w:r w:rsidR="009F0855">
        <w:rPr>
          <w:bCs/>
          <w:sz w:val="28"/>
          <w:szCs w:val="28"/>
          <w:lang w:val="uk-UA"/>
        </w:rPr>
        <w:t>«</w:t>
      </w:r>
      <w:r w:rsidR="009F0855" w:rsidRPr="009F0855">
        <w:rPr>
          <w:bCs/>
          <w:sz w:val="28"/>
          <w:szCs w:val="28"/>
          <w:lang w:val="uk-UA"/>
        </w:rPr>
        <w:t>Про заходи щодо попередження та зменшення вживання тютюнових виробів і їх шкідливого впливу на здоров</w:t>
      </w:r>
      <w:r w:rsidR="009F0855">
        <w:rPr>
          <w:bCs/>
          <w:sz w:val="28"/>
          <w:szCs w:val="28"/>
          <w:lang w:val="uk-UA"/>
        </w:rPr>
        <w:t>’</w:t>
      </w:r>
      <w:r w:rsidR="009F0855" w:rsidRPr="009F0855">
        <w:rPr>
          <w:bCs/>
          <w:sz w:val="28"/>
          <w:szCs w:val="28"/>
          <w:lang w:val="uk-UA"/>
        </w:rPr>
        <w:t>я населення</w:t>
      </w:r>
      <w:r w:rsidR="009F0855">
        <w:rPr>
          <w:bCs/>
          <w:sz w:val="28"/>
          <w:szCs w:val="28"/>
          <w:lang w:val="uk-UA"/>
        </w:rPr>
        <w:t>»</w:t>
      </w:r>
      <w:r w:rsidR="0040675F">
        <w:rPr>
          <w:bCs/>
          <w:sz w:val="28"/>
          <w:szCs w:val="28"/>
          <w:lang w:val="uk-UA"/>
        </w:rPr>
        <w:t xml:space="preserve"> </w:t>
      </w:r>
      <w:r w:rsidR="009F0855" w:rsidRPr="009F0855">
        <w:rPr>
          <w:bCs/>
          <w:sz w:val="28"/>
          <w:szCs w:val="28"/>
          <w:lang w:val="uk-UA"/>
        </w:rPr>
        <w:t>щодо вдосконалення державного нагляду (контролю)</w:t>
      </w:r>
      <w:r w:rsidR="00C62A91" w:rsidRPr="00C62A91">
        <w:rPr>
          <w:bCs/>
          <w:sz w:val="28"/>
          <w:szCs w:val="28"/>
          <w:lang w:val="uk-UA"/>
        </w:rPr>
        <w:t xml:space="preserve"> (р. № </w:t>
      </w:r>
      <w:r w:rsidR="009F0855">
        <w:rPr>
          <w:bCs/>
          <w:sz w:val="28"/>
          <w:szCs w:val="28"/>
          <w:lang w:val="uk-UA"/>
        </w:rPr>
        <w:t>8156</w:t>
      </w:r>
      <w:r w:rsidR="00C62A91" w:rsidRPr="00C62A91">
        <w:rPr>
          <w:bCs/>
          <w:sz w:val="28"/>
          <w:szCs w:val="28"/>
          <w:lang w:val="uk-UA"/>
        </w:rPr>
        <w:t xml:space="preserve">), поданий народними депутатами України </w:t>
      </w:r>
      <w:r w:rsidR="009F0855" w:rsidRPr="009F0855">
        <w:rPr>
          <w:bCs/>
          <w:sz w:val="28"/>
          <w:szCs w:val="28"/>
          <w:lang w:val="uk-UA"/>
        </w:rPr>
        <w:t>Мусі</w:t>
      </w:r>
      <w:r w:rsidR="009F0855">
        <w:rPr>
          <w:bCs/>
          <w:sz w:val="28"/>
          <w:szCs w:val="28"/>
          <w:lang w:val="uk-UA"/>
        </w:rPr>
        <w:t xml:space="preserve">єм </w:t>
      </w:r>
      <w:r w:rsidR="009F0855" w:rsidRPr="009F0855">
        <w:rPr>
          <w:bCs/>
          <w:sz w:val="28"/>
          <w:szCs w:val="28"/>
          <w:lang w:val="uk-UA"/>
        </w:rPr>
        <w:t>О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С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</w:t>
      </w:r>
      <w:proofErr w:type="spellStart"/>
      <w:r w:rsidR="009F0855" w:rsidRPr="009F0855">
        <w:rPr>
          <w:bCs/>
          <w:sz w:val="28"/>
          <w:szCs w:val="28"/>
          <w:lang w:val="uk-UA"/>
        </w:rPr>
        <w:t>Веселов</w:t>
      </w:r>
      <w:r w:rsidR="009F0855">
        <w:rPr>
          <w:bCs/>
          <w:sz w:val="28"/>
          <w:szCs w:val="28"/>
          <w:lang w:val="uk-UA"/>
        </w:rPr>
        <w:t>ою</w:t>
      </w:r>
      <w:proofErr w:type="spellEnd"/>
      <w:r w:rsidR="009F0855" w:rsidRPr="009F0855">
        <w:rPr>
          <w:bCs/>
          <w:sz w:val="28"/>
          <w:szCs w:val="28"/>
          <w:lang w:val="uk-UA"/>
        </w:rPr>
        <w:t xml:space="preserve"> Н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В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Головко</w:t>
      </w:r>
      <w:r w:rsidR="009F0855">
        <w:rPr>
          <w:bCs/>
          <w:sz w:val="28"/>
          <w:szCs w:val="28"/>
          <w:lang w:val="uk-UA"/>
        </w:rPr>
        <w:t>м</w:t>
      </w:r>
      <w:r w:rsidR="009F0855" w:rsidRPr="009F0855">
        <w:rPr>
          <w:bCs/>
          <w:sz w:val="28"/>
          <w:szCs w:val="28"/>
          <w:lang w:val="uk-UA"/>
        </w:rPr>
        <w:t xml:space="preserve"> М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Й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Луценко</w:t>
      </w:r>
      <w:r w:rsidR="009F0855">
        <w:rPr>
          <w:bCs/>
          <w:sz w:val="28"/>
          <w:szCs w:val="28"/>
          <w:lang w:val="uk-UA"/>
        </w:rPr>
        <w:t>м</w:t>
      </w:r>
      <w:r w:rsidR="009F0855" w:rsidRPr="009F0855">
        <w:rPr>
          <w:bCs/>
          <w:sz w:val="28"/>
          <w:szCs w:val="28"/>
          <w:lang w:val="uk-UA"/>
        </w:rPr>
        <w:t xml:space="preserve"> І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В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</w:t>
      </w:r>
      <w:proofErr w:type="spellStart"/>
      <w:r w:rsidR="009F0855" w:rsidRPr="009F0855">
        <w:rPr>
          <w:bCs/>
          <w:sz w:val="28"/>
          <w:szCs w:val="28"/>
          <w:lang w:val="uk-UA"/>
        </w:rPr>
        <w:t>Шурм</w:t>
      </w:r>
      <w:r w:rsidR="009F0855">
        <w:rPr>
          <w:bCs/>
          <w:sz w:val="28"/>
          <w:szCs w:val="28"/>
          <w:lang w:val="uk-UA"/>
        </w:rPr>
        <w:t>ою</w:t>
      </w:r>
      <w:proofErr w:type="spellEnd"/>
      <w:r w:rsidR="009F0855" w:rsidRPr="009F0855">
        <w:rPr>
          <w:bCs/>
          <w:sz w:val="28"/>
          <w:szCs w:val="28"/>
          <w:lang w:val="uk-UA"/>
        </w:rPr>
        <w:t xml:space="preserve"> І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М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</w:t>
      </w:r>
      <w:proofErr w:type="spellStart"/>
      <w:r w:rsidR="009F0855" w:rsidRPr="009F0855">
        <w:rPr>
          <w:bCs/>
          <w:sz w:val="28"/>
          <w:szCs w:val="28"/>
          <w:lang w:val="uk-UA"/>
        </w:rPr>
        <w:t>Яриніч</w:t>
      </w:r>
      <w:r w:rsidR="009F0855">
        <w:rPr>
          <w:bCs/>
          <w:sz w:val="28"/>
          <w:szCs w:val="28"/>
          <w:lang w:val="uk-UA"/>
        </w:rPr>
        <w:t>ем</w:t>
      </w:r>
      <w:proofErr w:type="spellEnd"/>
      <w:r w:rsidR="009F0855" w:rsidRPr="009F0855">
        <w:rPr>
          <w:bCs/>
          <w:sz w:val="28"/>
          <w:szCs w:val="28"/>
          <w:lang w:val="uk-UA"/>
        </w:rPr>
        <w:t xml:space="preserve"> К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В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Кириченко</w:t>
      </w:r>
      <w:r w:rsidR="009F0855">
        <w:rPr>
          <w:bCs/>
          <w:sz w:val="28"/>
          <w:szCs w:val="28"/>
          <w:lang w:val="uk-UA"/>
        </w:rPr>
        <w:t>м</w:t>
      </w:r>
      <w:r w:rsidR="009F0855" w:rsidRPr="009F0855">
        <w:rPr>
          <w:bCs/>
          <w:sz w:val="28"/>
          <w:szCs w:val="28"/>
          <w:lang w:val="uk-UA"/>
        </w:rPr>
        <w:t xml:space="preserve"> О</w:t>
      </w:r>
      <w:r w:rsidR="009F0855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М</w:t>
      </w:r>
      <w:r w:rsidR="009F0855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</w:t>
      </w:r>
      <w:proofErr w:type="spellStart"/>
      <w:r w:rsidR="009F0855" w:rsidRPr="009F0855">
        <w:rPr>
          <w:bCs/>
          <w:sz w:val="28"/>
          <w:szCs w:val="28"/>
          <w:lang w:val="uk-UA"/>
        </w:rPr>
        <w:t>Гуз</w:t>
      </w:r>
      <w:r w:rsidR="009F0855">
        <w:rPr>
          <w:bCs/>
          <w:sz w:val="28"/>
          <w:szCs w:val="28"/>
          <w:lang w:val="uk-UA"/>
        </w:rPr>
        <w:t>ем</w:t>
      </w:r>
      <w:proofErr w:type="spellEnd"/>
      <w:r w:rsidR="009F0855" w:rsidRPr="009F0855">
        <w:rPr>
          <w:bCs/>
          <w:sz w:val="28"/>
          <w:szCs w:val="28"/>
          <w:lang w:val="uk-UA"/>
        </w:rPr>
        <w:t xml:space="preserve"> І</w:t>
      </w:r>
      <w:r w:rsidR="008420A1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В</w:t>
      </w:r>
      <w:r w:rsidR="008420A1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Сотник О</w:t>
      </w:r>
      <w:r w:rsidR="008420A1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С</w:t>
      </w:r>
      <w:r w:rsidR="008420A1">
        <w:rPr>
          <w:bCs/>
          <w:sz w:val="28"/>
          <w:szCs w:val="28"/>
          <w:lang w:val="uk-UA"/>
        </w:rPr>
        <w:t>.,</w:t>
      </w:r>
      <w:r w:rsidR="009F0855" w:rsidRPr="009F0855">
        <w:rPr>
          <w:bCs/>
          <w:sz w:val="28"/>
          <w:szCs w:val="28"/>
          <w:lang w:val="uk-UA"/>
        </w:rPr>
        <w:t xml:space="preserve"> </w:t>
      </w:r>
      <w:proofErr w:type="spellStart"/>
      <w:r w:rsidR="009F0855" w:rsidRPr="009F0855">
        <w:rPr>
          <w:bCs/>
          <w:sz w:val="28"/>
          <w:szCs w:val="28"/>
          <w:lang w:val="uk-UA"/>
        </w:rPr>
        <w:t>Гопко</w:t>
      </w:r>
      <w:proofErr w:type="spellEnd"/>
      <w:r w:rsidR="009F0855" w:rsidRPr="009F0855">
        <w:rPr>
          <w:bCs/>
          <w:sz w:val="28"/>
          <w:szCs w:val="28"/>
          <w:lang w:val="uk-UA"/>
        </w:rPr>
        <w:t xml:space="preserve"> Г</w:t>
      </w:r>
      <w:r w:rsidR="008420A1">
        <w:rPr>
          <w:bCs/>
          <w:sz w:val="28"/>
          <w:szCs w:val="28"/>
          <w:lang w:val="uk-UA"/>
        </w:rPr>
        <w:t>.</w:t>
      </w:r>
      <w:r w:rsidR="009F0855" w:rsidRPr="009F0855">
        <w:rPr>
          <w:bCs/>
          <w:sz w:val="28"/>
          <w:szCs w:val="28"/>
          <w:lang w:val="uk-UA"/>
        </w:rPr>
        <w:t>М</w:t>
      </w:r>
      <w:r w:rsidR="008420A1">
        <w:rPr>
          <w:bCs/>
          <w:sz w:val="28"/>
          <w:szCs w:val="28"/>
          <w:lang w:val="uk-UA"/>
        </w:rPr>
        <w:t>.</w:t>
      </w:r>
    </w:p>
    <w:p w:rsidR="00F4640C" w:rsidRDefault="006A084C" w:rsidP="000C1C56">
      <w:pPr>
        <w:ind w:firstLine="720"/>
        <w:jc w:val="both"/>
        <w:rPr>
          <w:rFonts w:eastAsia="Times New Roman"/>
          <w:sz w:val="28"/>
          <w:szCs w:val="28"/>
          <w:lang w:val="uk-UA" w:eastAsia="en-US"/>
        </w:rPr>
      </w:pPr>
      <w:r>
        <w:rPr>
          <w:rFonts w:eastAsia="Times New Roman"/>
          <w:sz w:val="28"/>
          <w:szCs w:val="28"/>
          <w:lang w:val="uk-UA" w:eastAsia="en-US"/>
        </w:rPr>
        <w:t>З</w:t>
      </w:r>
      <w:r w:rsidR="009824A6">
        <w:rPr>
          <w:rFonts w:eastAsia="Times New Roman"/>
          <w:sz w:val="28"/>
          <w:szCs w:val="28"/>
          <w:lang w:val="uk-UA" w:eastAsia="en-US"/>
        </w:rPr>
        <w:t xml:space="preserve">аконопроект </w:t>
      </w:r>
      <w:r w:rsidRPr="004E3A7E">
        <w:rPr>
          <w:rFonts w:eastAsia="SimSun" w:cs="Mangal"/>
          <w:kern w:val="1"/>
          <w:sz w:val="28"/>
          <w:szCs w:val="28"/>
          <w:lang w:val="uk-UA" w:eastAsia="zh-CN" w:bidi="hi-IN"/>
        </w:rPr>
        <w:t xml:space="preserve">покликаний </w:t>
      </w:r>
      <w:r>
        <w:rPr>
          <w:rFonts w:eastAsia="SimSun" w:cs="Mangal"/>
          <w:kern w:val="1"/>
          <w:sz w:val="28"/>
          <w:szCs w:val="28"/>
          <w:lang w:val="uk-UA" w:eastAsia="zh-CN" w:bidi="hi-IN"/>
        </w:rPr>
        <w:t xml:space="preserve">на </w:t>
      </w:r>
      <w:r w:rsidR="00D14980" w:rsidRPr="00D14980">
        <w:rPr>
          <w:rFonts w:eastAsia="Times New Roman"/>
          <w:sz w:val="28"/>
          <w:szCs w:val="28"/>
          <w:lang w:val="uk-UA" w:eastAsia="en-US"/>
        </w:rPr>
        <w:t>захист здоров</w:t>
      </w:r>
      <w:r w:rsidR="00D14980">
        <w:rPr>
          <w:rFonts w:eastAsia="Times New Roman"/>
          <w:sz w:val="28"/>
          <w:szCs w:val="28"/>
          <w:lang w:val="uk-UA" w:eastAsia="en-US"/>
        </w:rPr>
        <w:t>’</w:t>
      </w:r>
      <w:r w:rsidR="00D14980" w:rsidRPr="00D14980">
        <w:rPr>
          <w:rFonts w:eastAsia="Times New Roman"/>
          <w:sz w:val="28"/>
          <w:szCs w:val="28"/>
          <w:lang w:val="uk-UA" w:eastAsia="en-US"/>
        </w:rPr>
        <w:t xml:space="preserve">я людини від </w:t>
      </w:r>
      <w:r w:rsidRPr="009F0855">
        <w:rPr>
          <w:bCs/>
          <w:sz w:val="28"/>
          <w:szCs w:val="28"/>
          <w:lang w:val="uk-UA"/>
        </w:rPr>
        <w:t xml:space="preserve">шкідливого впливу </w:t>
      </w:r>
      <w:r w:rsidR="00D14980" w:rsidRPr="00D14980">
        <w:rPr>
          <w:rFonts w:eastAsia="Times New Roman"/>
          <w:sz w:val="28"/>
          <w:szCs w:val="28"/>
          <w:lang w:val="uk-UA" w:eastAsia="en-US"/>
        </w:rPr>
        <w:t xml:space="preserve">тютюнового диму, а також </w:t>
      </w:r>
      <w:r>
        <w:rPr>
          <w:rFonts w:eastAsia="Times New Roman"/>
          <w:sz w:val="28"/>
          <w:szCs w:val="28"/>
          <w:lang w:val="uk-UA" w:eastAsia="en-US"/>
        </w:rPr>
        <w:t xml:space="preserve">спрямований на </w:t>
      </w:r>
      <w:r w:rsidR="00D14980" w:rsidRPr="00D14980">
        <w:rPr>
          <w:rFonts w:eastAsia="Times New Roman"/>
          <w:sz w:val="28"/>
          <w:szCs w:val="28"/>
          <w:lang w:val="uk-UA" w:eastAsia="en-US"/>
        </w:rPr>
        <w:t xml:space="preserve">виконання </w:t>
      </w:r>
      <w:r w:rsidR="0040675F">
        <w:rPr>
          <w:rFonts w:eastAsia="Times New Roman"/>
          <w:sz w:val="28"/>
          <w:szCs w:val="28"/>
          <w:lang w:val="uk-UA" w:eastAsia="en-US"/>
        </w:rPr>
        <w:t xml:space="preserve">міжнародних </w:t>
      </w:r>
      <w:r w:rsidR="00D14980" w:rsidRPr="00D14980">
        <w:rPr>
          <w:rFonts w:eastAsia="Times New Roman"/>
          <w:sz w:val="28"/>
          <w:szCs w:val="28"/>
          <w:lang w:val="uk-UA" w:eastAsia="en-US"/>
        </w:rPr>
        <w:t>зобов</w:t>
      </w:r>
      <w:r w:rsidR="00D14980">
        <w:rPr>
          <w:rFonts w:eastAsia="Times New Roman"/>
          <w:sz w:val="28"/>
          <w:szCs w:val="28"/>
          <w:lang w:val="uk-UA" w:eastAsia="en-US"/>
        </w:rPr>
        <w:t>’</w:t>
      </w:r>
      <w:r w:rsidR="00D14980" w:rsidRPr="00D14980">
        <w:rPr>
          <w:rFonts w:eastAsia="Times New Roman"/>
          <w:sz w:val="28"/>
          <w:szCs w:val="28"/>
          <w:lang w:val="uk-UA" w:eastAsia="en-US"/>
        </w:rPr>
        <w:t>язань України відповідно до Рамкової конвенції ВООЗ із боротьби проти тютюну</w:t>
      </w:r>
      <w:r w:rsidR="007B797E">
        <w:rPr>
          <w:rFonts w:eastAsia="Times New Roman"/>
          <w:sz w:val="28"/>
          <w:szCs w:val="28"/>
          <w:lang w:val="uk-UA" w:eastAsia="en-US"/>
        </w:rPr>
        <w:t xml:space="preserve"> (</w:t>
      </w:r>
      <w:r w:rsidR="007B797E" w:rsidRPr="00D2382A">
        <w:rPr>
          <w:rFonts w:eastAsia="Times New Roman"/>
          <w:i/>
          <w:sz w:val="28"/>
          <w:szCs w:val="28"/>
          <w:lang w:val="uk-UA" w:eastAsia="en-US"/>
        </w:rPr>
        <w:t>ратифікованої Законом України № 3534-IV у березні 2006 року</w:t>
      </w:r>
      <w:r w:rsidR="007B797E">
        <w:rPr>
          <w:rFonts w:eastAsia="Times New Roman"/>
          <w:sz w:val="28"/>
          <w:szCs w:val="28"/>
          <w:lang w:val="uk-UA" w:eastAsia="en-US"/>
        </w:rPr>
        <w:t>)</w:t>
      </w:r>
      <w:r>
        <w:rPr>
          <w:rFonts w:eastAsia="Times New Roman"/>
          <w:sz w:val="28"/>
          <w:szCs w:val="28"/>
          <w:lang w:val="uk-UA" w:eastAsia="en-US"/>
        </w:rPr>
        <w:t xml:space="preserve">. Одним із дійових </w:t>
      </w:r>
      <w:r w:rsidR="000C1C56">
        <w:rPr>
          <w:rFonts w:eastAsia="Times New Roman"/>
          <w:sz w:val="28"/>
          <w:szCs w:val="28"/>
          <w:lang w:val="uk-UA" w:eastAsia="en-US"/>
        </w:rPr>
        <w:t xml:space="preserve">інструментів досягнення цього є </w:t>
      </w:r>
      <w:r w:rsidR="00C36C14">
        <w:rPr>
          <w:rFonts w:eastAsia="Times New Roman"/>
          <w:sz w:val="28"/>
          <w:szCs w:val="28"/>
          <w:lang w:val="uk-UA" w:eastAsia="en-US"/>
        </w:rPr>
        <w:t xml:space="preserve">здійснення </w:t>
      </w:r>
      <w:r w:rsidR="000C1C56">
        <w:rPr>
          <w:rFonts w:eastAsia="Times New Roman"/>
          <w:sz w:val="28"/>
          <w:szCs w:val="28"/>
          <w:lang w:val="uk-UA" w:eastAsia="en-US"/>
        </w:rPr>
        <w:t>якісн</w:t>
      </w:r>
      <w:r w:rsidR="00C36C14">
        <w:rPr>
          <w:rFonts w:eastAsia="Times New Roman"/>
          <w:sz w:val="28"/>
          <w:szCs w:val="28"/>
          <w:lang w:val="uk-UA" w:eastAsia="en-US"/>
        </w:rPr>
        <w:t>их</w:t>
      </w:r>
      <w:r w:rsidR="000C1C56">
        <w:rPr>
          <w:rFonts w:eastAsia="Times New Roman"/>
          <w:sz w:val="28"/>
          <w:szCs w:val="28"/>
          <w:lang w:val="uk-UA" w:eastAsia="en-US"/>
        </w:rPr>
        <w:t xml:space="preserve"> та ефективно функціонуючи</w:t>
      </w:r>
      <w:r w:rsidR="00C36C14">
        <w:rPr>
          <w:rFonts w:eastAsia="Times New Roman"/>
          <w:sz w:val="28"/>
          <w:szCs w:val="28"/>
          <w:lang w:val="uk-UA" w:eastAsia="en-US"/>
        </w:rPr>
        <w:t>х</w:t>
      </w:r>
      <w:r w:rsidR="000C1C56">
        <w:rPr>
          <w:rFonts w:eastAsia="Times New Roman"/>
          <w:sz w:val="28"/>
          <w:szCs w:val="28"/>
          <w:lang w:val="uk-UA" w:eastAsia="en-US"/>
        </w:rPr>
        <w:t xml:space="preserve"> заход</w:t>
      </w:r>
      <w:r w:rsidR="00C36C14">
        <w:rPr>
          <w:rFonts w:eastAsia="Times New Roman"/>
          <w:sz w:val="28"/>
          <w:szCs w:val="28"/>
          <w:lang w:val="uk-UA" w:eastAsia="en-US"/>
        </w:rPr>
        <w:t>ів</w:t>
      </w:r>
      <w:r w:rsidR="000C1C56">
        <w:rPr>
          <w:rFonts w:eastAsia="Times New Roman"/>
          <w:sz w:val="28"/>
          <w:szCs w:val="28"/>
          <w:lang w:val="uk-UA" w:eastAsia="en-US"/>
        </w:rPr>
        <w:t xml:space="preserve"> </w:t>
      </w:r>
      <w:r w:rsidR="00A55FFD" w:rsidRPr="00A55FFD">
        <w:rPr>
          <w:rFonts w:eastAsia="Times New Roman"/>
          <w:sz w:val="28"/>
          <w:szCs w:val="28"/>
          <w:lang w:val="uk-UA" w:eastAsia="en-US"/>
        </w:rPr>
        <w:t>державн</w:t>
      </w:r>
      <w:r w:rsidR="00C36C14">
        <w:rPr>
          <w:rFonts w:eastAsia="Times New Roman"/>
          <w:sz w:val="28"/>
          <w:szCs w:val="28"/>
          <w:lang w:val="uk-UA" w:eastAsia="en-US"/>
        </w:rPr>
        <w:t>ого</w:t>
      </w:r>
      <w:r w:rsidR="00A55FFD" w:rsidRPr="00A55FFD">
        <w:rPr>
          <w:rFonts w:eastAsia="Times New Roman"/>
          <w:sz w:val="28"/>
          <w:szCs w:val="28"/>
          <w:lang w:val="uk-UA" w:eastAsia="en-US"/>
        </w:rPr>
        <w:t xml:space="preserve"> нагляд</w:t>
      </w:r>
      <w:r w:rsidR="00C36C14">
        <w:rPr>
          <w:rFonts w:eastAsia="Times New Roman"/>
          <w:sz w:val="28"/>
          <w:szCs w:val="28"/>
          <w:lang w:val="uk-UA" w:eastAsia="en-US"/>
        </w:rPr>
        <w:t>у</w:t>
      </w:r>
      <w:r w:rsidR="00A55FFD" w:rsidRPr="00A55FFD">
        <w:rPr>
          <w:rFonts w:eastAsia="Times New Roman"/>
          <w:sz w:val="28"/>
          <w:szCs w:val="28"/>
          <w:lang w:val="uk-UA" w:eastAsia="en-US"/>
        </w:rPr>
        <w:t xml:space="preserve"> (контрол</w:t>
      </w:r>
      <w:r w:rsidR="00C36C14">
        <w:rPr>
          <w:rFonts w:eastAsia="Times New Roman"/>
          <w:sz w:val="28"/>
          <w:szCs w:val="28"/>
          <w:lang w:val="uk-UA" w:eastAsia="en-US"/>
        </w:rPr>
        <w:t>ю</w:t>
      </w:r>
      <w:r w:rsidR="00A55FFD" w:rsidRPr="00A55FFD">
        <w:rPr>
          <w:rFonts w:eastAsia="Times New Roman"/>
          <w:sz w:val="28"/>
          <w:szCs w:val="28"/>
          <w:lang w:val="uk-UA" w:eastAsia="en-US"/>
        </w:rPr>
        <w:t xml:space="preserve">) за </w:t>
      </w:r>
      <w:r w:rsidR="0040675F">
        <w:rPr>
          <w:rFonts w:eastAsia="Times New Roman"/>
          <w:sz w:val="28"/>
          <w:szCs w:val="28"/>
          <w:lang w:val="uk-UA" w:eastAsia="en-US"/>
        </w:rPr>
        <w:t xml:space="preserve">дотриманням вимог </w:t>
      </w:r>
      <w:r w:rsidR="00A55FFD" w:rsidRPr="00A55FFD">
        <w:rPr>
          <w:rFonts w:eastAsia="Times New Roman"/>
          <w:sz w:val="28"/>
          <w:szCs w:val="28"/>
          <w:lang w:val="uk-UA" w:eastAsia="en-US"/>
        </w:rPr>
        <w:t>законодавств</w:t>
      </w:r>
      <w:r w:rsidR="0040675F">
        <w:rPr>
          <w:rFonts w:eastAsia="Times New Roman"/>
          <w:sz w:val="28"/>
          <w:szCs w:val="28"/>
          <w:lang w:val="uk-UA" w:eastAsia="en-US"/>
        </w:rPr>
        <w:t xml:space="preserve">а у сфері </w:t>
      </w:r>
      <w:r w:rsidR="00A55FFD" w:rsidRPr="00A55FFD">
        <w:rPr>
          <w:rFonts w:eastAsia="Times New Roman"/>
          <w:sz w:val="28"/>
          <w:szCs w:val="28"/>
          <w:lang w:val="uk-UA" w:eastAsia="en-US"/>
        </w:rPr>
        <w:t>попередження та зменшення вживання тютюнових виробів і їх шкідливого впливу на здоров</w:t>
      </w:r>
      <w:r w:rsidR="00A55FFD">
        <w:rPr>
          <w:rFonts w:eastAsia="Times New Roman"/>
          <w:sz w:val="28"/>
          <w:szCs w:val="28"/>
          <w:lang w:val="uk-UA" w:eastAsia="en-US"/>
        </w:rPr>
        <w:t>’</w:t>
      </w:r>
      <w:r w:rsidR="00A55FFD" w:rsidRPr="00A55FFD">
        <w:rPr>
          <w:rFonts w:eastAsia="Times New Roman"/>
          <w:sz w:val="28"/>
          <w:szCs w:val="28"/>
          <w:lang w:val="uk-UA" w:eastAsia="en-US"/>
        </w:rPr>
        <w:t>я населення</w:t>
      </w:r>
      <w:r w:rsidR="00D2382A" w:rsidRPr="00D2382A">
        <w:rPr>
          <w:rStyle w:val="30"/>
          <w:lang w:val="uk-UA"/>
        </w:rPr>
        <w:t xml:space="preserve"> </w:t>
      </w:r>
      <w:r w:rsidR="00D2382A" w:rsidRPr="00FC2538">
        <w:rPr>
          <w:rFonts w:eastAsia="Times New Roman"/>
          <w:bCs/>
          <w:sz w:val="28"/>
          <w:szCs w:val="28"/>
          <w:lang w:val="uk-UA" w:eastAsia="en-US"/>
        </w:rPr>
        <w:t>(</w:t>
      </w:r>
      <w:r w:rsidR="00D2382A" w:rsidRPr="00D2382A">
        <w:rPr>
          <w:rFonts w:eastAsia="Times New Roman"/>
          <w:i/>
          <w:sz w:val="28"/>
          <w:szCs w:val="28"/>
          <w:lang w:val="uk-UA" w:eastAsia="en-US"/>
        </w:rPr>
        <w:t>планові та позапланові заходи, які здійснюються у формі перевірок, ревізій, оглядів, обстежень та в інших формах, визначених законом</w:t>
      </w:r>
      <w:r w:rsidR="00D2382A" w:rsidRPr="00D2382A">
        <w:rPr>
          <w:rFonts w:eastAsia="Times New Roman"/>
          <w:sz w:val="28"/>
          <w:szCs w:val="28"/>
          <w:lang w:val="uk-UA" w:eastAsia="en-US"/>
        </w:rPr>
        <w:t>)</w:t>
      </w:r>
      <w:r w:rsidR="00F4640C">
        <w:rPr>
          <w:rFonts w:eastAsia="Times New Roman"/>
          <w:sz w:val="28"/>
          <w:szCs w:val="28"/>
          <w:lang w:val="uk-UA" w:eastAsia="en-US"/>
        </w:rPr>
        <w:t xml:space="preserve">. </w:t>
      </w:r>
    </w:p>
    <w:p w:rsidR="00F4640C" w:rsidRDefault="002655E7" w:rsidP="000C1C56">
      <w:pPr>
        <w:ind w:firstLine="720"/>
        <w:jc w:val="both"/>
        <w:rPr>
          <w:rFonts w:eastAsia="Times New Roman"/>
          <w:sz w:val="28"/>
          <w:szCs w:val="28"/>
          <w:lang w:val="uk-UA" w:eastAsia="en-US"/>
        </w:rPr>
      </w:pPr>
      <w:r>
        <w:rPr>
          <w:rFonts w:eastAsia="Times New Roman"/>
          <w:sz w:val="28"/>
          <w:szCs w:val="28"/>
          <w:lang w:val="uk-UA" w:eastAsia="en-US"/>
        </w:rPr>
        <w:t xml:space="preserve">Актуальність запропонованої </w:t>
      </w:r>
      <w:r w:rsidR="00181B8B">
        <w:rPr>
          <w:rStyle w:val="rvts0"/>
          <w:sz w:val="28"/>
          <w:szCs w:val="28"/>
          <w:lang w:val="uk-UA"/>
        </w:rPr>
        <w:t>авторами проекту закону</w:t>
      </w:r>
      <w:r>
        <w:rPr>
          <w:rStyle w:val="rvts0"/>
          <w:sz w:val="28"/>
          <w:szCs w:val="28"/>
          <w:lang w:val="uk-UA"/>
        </w:rPr>
        <w:t xml:space="preserve"> ініціатив</w:t>
      </w:r>
      <w:r w:rsidR="00181B8B">
        <w:rPr>
          <w:rStyle w:val="rvts0"/>
          <w:sz w:val="28"/>
          <w:szCs w:val="28"/>
          <w:lang w:val="uk-UA"/>
        </w:rPr>
        <w:t>и</w:t>
      </w:r>
      <w:r>
        <w:rPr>
          <w:rFonts w:eastAsia="Times New Roman"/>
          <w:sz w:val="28"/>
          <w:szCs w:val="28"/>
          <w:lang w:val="uk-UA" w:eastAsia="en-US"/>
        </w:rPr>
        <w:t xml:space="preserve"> полягає в</w:t>
      </w:r>
      <w:r w:rsidR="00F4640C">
        <w:rPr>
          <w:rFonts w:eastAsia="Times New Roman"/>
          <w:sz w:val="28"/>
          <w:szCs w:val="28"/>
          <w:lang w:val="uk-UA" w:eastAsia="en-US"/>
        </w:rPr>
        <w:t xml:space="preserve"> </w:t>
      </w:r>
      <w:r w:rsidR="00F4640C">
        <w:rPr>
          <w:rStyle w:val="rvts0"/>
          <w:sz w:val="28"/>
          <w:szCs w:val="28"/>
          <w:lang w:val="uk-UA"/>
        </w:rPr>
        <w:t xml:space="preserve">усуненні </w:t>
      </w:r>
      <w:r>
        <w:rPr>
          <w:rStyle w:val="rvts0"/>
          <w:sz w:val="28"/>
          <w:szCs w:val="28"/>
          <w:lang w:val="uk-UA"/>
        </w:rPr>
        <w:t xml:space="preserve">існуючої </w:t>
      </w:r>
      <w:r w:rsidR="00F4640C">
        <w:rPr>
          <w:rStyle w:val="rvts0"/>
          <w:sz w:val="28"/>
          <w:szCs w:val="28"/>
          <w:lang w:val="uk-UA"/>
        </w:rPr>
        <w:t>законодавчої прогалини, через яку нині фактично заблоковано можливість проведення такого державного нагляду</w:t>
      </w:r>
      <w:r>
        <w:rPr>
          <w:rStyle w:val="rvts0"/>
          <w:sz w:val="28"/>
          <w:szCs w:val="28"/>
          <w:lang w:val="uk-UA"/>
        </w:rPr>
        <w:t>.</w:t>
      </w:r>
      <w:r w:rsidR="00F4640C">
        <w:rPr>
          <w:rStyle w:val="rvts0"/>
          <w:sz w:val="28"/>
          <w:szCs w:val="28"/>
          <w:lang w:val="uk-UA"/>
        </w:rPr>
        <w:t xml:space="preserve"> </w:t>
      </w:r>
    </w:p>
    <w:p w:rsidR="00F4640C" w:rsidRDefault="00F4640C" w:rsidP="00F4640C">
      <w:pPr>
        <w:ind w:firstLine="720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Так, ч</w:t>
      </w:r>
      <w:r w:rsidRPr="007903B0">
        <w:rPr>
          <w:rStyle w:val="rvts0"/>
          <w:sz w:val="28"/>
          <w:szCs w:val="28"/>
          <w:lang w:val="uk-UA"/>
        </w:rPr>
        <w:t>астиною другою статті 20 Закону України</w:t>
      </w:r>
      <w:r>
        <w:rPr>
          <w:rStyle w:val="rvts0"/>
          <w:sz w:val="28"/>
          <w:szCs w:val="28"/>
          <w:lang w:val="uk-UA"/>
        </w:rPr>
        <w:t xml:space="preserve"> </w:t>
      </w:r>
      <w:r w:rsidRPr="009F659A">
        <w:rPr>
          <w:rFonts w:eastAsia="Times New Roman"/>
          <w:bCs/>
          <w:sz w:val="28"/>
          <w:szCs w:val="28"/>
          <w:lang w:val="uk-UA" w:eastAsia="en-US"/>
        </w:rPr>
        <w:t>«Про заходи щодо попередження та зменшення вживання тютюнових виробів і їх шкідливого впливу на здоров’я населення»</w:t>
      </w:r>
      <w:r w:rsidRPr="009F659A">
        <w:rPr>
          <w:lang w:val="uk-UA"/>
        </w:rPr>
        <w:t xml:space="preserve"> </w:t>
      </w:r>
      <w:r w:rsidRPr="009F659A">
        <w:rPr>
          <w:rFonts w:eastAsia="Times New Roman"/>
          <w:bCs/>
          <w:sz w:val="28"/>
          <w:szCs w:val="28"/>
          <w:lang w:val="uk-UA" w:eastAsia="en-US"/>
        </w:rPr>
        <w:t xml:space="preserve">№ 2899-IV від 22.09.2005 р. (далі </w:t>
      </w:r>
      <w:r w:rsidR="002655E7">
        <w:rPr>
          <w:rFonts w:eastAsia="Times New Roman"/>
          <w:bCs/>
          <w:sz w:val="28"/>
          <w:szCs w:val="28"/>
          <w:lang w:val="uk-UA" w:eastAsia="en-US"/>
        </w:rPr>
        <w:t>-</w:t>
      </w:r>
      <w:r w:rsidRPr="009F659A">
        <w:rPr>
          <w:rFonts w:eastAsia="Times New Roman"/>
          <w:bCs/>
          <w:sz w:val="28"/>
          <w:szCs w:val="28"/>
          <w:lang w:val="uk-UA" w:eastAsia="en-US"/>
        </w:rPr>
        <w:t xml:space="preserve"> Закон України № 2899-IV)</w:t>
      </w:r>
      <w:r w:rsidRPr="007903B0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>Державну службу України з питань безпечності харчових продуктів та захисту споживачів</w:t>
      </w:r>
      <w:r w:rsidRPr="007903B0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 xml:space="preserve">(далі - </w:t>
      </w:r>
      <w:proofErr w:type="spellStart"/>
      <w:r>
        <w:rPr>
          <w:rStyle w:val="rvts0"/>
          <w:sz w:val="28"/>
          <w:szCs w:val="28"/>
          <w:lang w:val="uk-UA"/>
        </w:rPr>
        <w:t>Держпродспоживслужба</w:t>
      </w:r>
      <w:proofErr w:type="spellEnd"/>
      <w:r>
        <w:rPr>
          <w:rStyle w:val="rvts0"/>
          <w:sz w:val="28"/>
          <w:szCs w:val="28"/>
          <w:lang w:val="uk-UA"/>
        </w:rPr>
        <w:t xml:space="preserve">) </w:t>
      </w:r>
      <w:r w:rsidRPr="007903B0">
        <w:rPr>
          <w:rStyle w:val="rvts0"/>
          <w:sz w:val="28"/>
          <w:szCs w:val="28"/>
          <w:lang w:val="uk-UA"/>
        </w:rPr>
        <w:t>уповноважено застосовувати фінансові санкції до суб</w:t>
      </w:r>
      <w:r>
        <w:rPr>
          <w:rStyle w:val="rvts0"/>
          <w:sz w:val="28"/>
          <w:szCs w:val="28"/>
          <w:lang w:val="uk-UA"/>
        </w:rPr>
        <w:t>’</w:t>
      </w:r>
      <w:r w:rsidRPr="007903B0">
        <w:rPr>
          <w:rStyle w:val="rvts0"/>
          <w:sz w:val="28"/>
          <w:szCs w:val="28"/>
          <w:lang w:val="uk-UA"/>
        </w:rPr>
        <w:t xml:space="preserve">єктів господарювання у разі порушення </w:t>
      </w:r>
      <w:r>
        <w:rPr>
          <w:rStyle w:val="rvts0"/>
          <w:sz w:val="28"/>
          <w:szCs w:val="28"/>
          <w:lang w:val="uk-UA"/>
        </w:rPr>
        <w:t>ними</w:t>
      </w:r>
      <w:r w:rsidRPr="007903B0">
        <w:rPr>
          <w:rStyle w:val="rvts0"/>
          <w:sz w:val="28"/>
          <w:szCs w:val="28"/>
          <w:lang w:val="uk-UA"/>
        </w:rPr>
        <w:t xml:space="preserve"> законодавства  про  заходи  щодо попередження  та  зменшення  вживання  тютюнових  виробів і  їх шкідливого  впливу на здоров</w:t>
      </w:r>
      <w:r>
        <w:rPr>
          <w:rStyle w:val="rvts0"/>
          <w:sz w:val="28"/>
          <w:szCs w:val="28"/>
          <w:lang w:val="uk-UA"/>
        </w:rPr>
        <w:t>’</w:t>
      </w:r>
      <w:r w:rsidRPr="007903B0">
        <w:rPr>
          <w:rStyle w:val="rvts0"/>
          <w:sz w:val="28"/>
          <w:szCs w:val="28"/>
          <w:lang w:val="uk-UA"/>
        </w:rPr>
        <w:t>я населення</w:t>
      </w:r>
      <w:r>
        <w:rPr>
          <w:rStyle w:val="rvts0"/>
          <w:sz w:val="28"/>
          <w:szCs w:val="28"/>
          <w:lang w:val="uk-UA"/>
        </w:rPr>
        <w:t>, однак</w:t>
      </w:r>
      <w:r w:rsidRPr="0062501E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>н</w:t>
      </w:r>
      <w:r w:rsidRPr="003D61E1">
        <w:rPr>
          <w:rStyle w:val="rvts0"/>
          <w:sz w:val="28"/>
          <w:szCs w:val="28"/>
          <w:lang w:val="uk-UA"/>
        </w:rPr>
        <w:t>е наділен</w:t>
      </w:r>
      <w:r>
        <w:rPr>
          <w:rStyle w:val="rvts0"/>
          <w:sz w:val="28"/>
          <w:szCs w:val="28"/>
          <w:lang w:val="uk-UA"/>
        </w:rPr>
        <w:t>о</w:t>
      </w:r>
      <w:r w:rsidRPr="003D61E1">
        <w:rPr>
          <w:rStyle w:val="rvts0"/>
          <w:sz w:val="28"/>
          <w:szCs w:val="28"/>
          <w:lang w:val="uk-UA"/>
        </w:rPr>
        <w:t xml:space="preserve"> повноваженнями здійснювати державний нагляд (контроль) за дотримання положень </w:t>
      </w:r>
      <w:r>
        <w:rPr>
          <w:rStyle w:val="rvts0"/>
          <w:sz w:val="28"/>
          <w:szCs w:val="28"/>
          <w:lang w:val="uk-UA"/>
        </w:rPr>
        <w:t xml:space="preserve">цього </w:t>
      </w:r>
      <w:r w:rsidRPr="003D61E1">
        <w:rPr>
          <w:rStyle w:val="rvts0"/>
          <w:sz w:val="28"/>
          <w:szCs w:val="28"/>
          <w:lang w:val="uk-UA"/>
        </w:rPr>
        <w:t>Закону</w:t>
      </w:r>
      <w:r>
        <w:rPr>
          <w:rStyle w:val="rvts0"/>
          <w:sz w:val="28"/>
          <w:szCs w:val="28"/>
          <w:lang w:val="uk-UA"/>
        </w:rPr>
        <w:t xml:space="preserve">. </w:t>
      </w:r>
    </w:p>
    <w:p w:rsidR="00F4640C" w:rsidRDefault="00F4640C" w:rsidP="00F4640C">
      <w:pPr>
        <w:ind w:firstLine="720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Водночас, статтею 4 Закону України «</w:t>
      </w:r>
      <w:r w:rsidRPr="009F659A">
        <w:rPr>
          <w:rStyle w:val="rvts0"/>
          <w:sz w:val="28"/>
          <w:szCs w:val="28"/>
          <w:lang w:val="uk-UA"/>
        </w:rPr>
        <w:t>Про основні засади державного нагляду (контролю) у сфері господарської діяльності</w:t>
      </w:r>
      <w:r>
        <w:rPr>
          <w:rStyle w:val="rvts0"/>
          <w:sz w:val="28"/>
          <w:szCs w:val="28"/>
          <w:lang w:val="uk-UA"/>
        </w:rPr>
        <w:t>» визначено, що в</w:t>
      </w:r>
      <w:r w:rsidRPr="009F659A">
        <w:rPr>
          <w:rStyle w:val="rvts0"/>
          <w:sz w:val="28"/>
          <w:szCs w:val="28"/>
          <w:lang w:val="uk-UA"/>
        </w:rPr>
        <w:t xml:space="preserve">иключно </w:t>
      </w:r>
      <w:r w:rsidRPr="009F659A">
        <w:rPr>
          <w:rStyle w:val="rvts0"/>
          <w:sz w:val="28"/>
          <w:szCs w:val="28"/>
          <w:lang w:val="uk-UA"/>
        </w:rPr>
        <w:lastRenderedPageBreak/>
        <w:t>законами встановлюються</w:t>
      </w:r>
      <w:r>
        <w:rPr>
          <w:rStyle w:val="rvts0"/>
          <w:sz w:val="28"/>
          <w:szCs w:val="28"/>
          <w:lang w:val="uk-UA"/>
        </w:rPr>
        <w:t xml:space="preserve"> </w:t>
      </w:r>
      <w:r w:rsidRPr="009F659A">
        <w:rPr>
          <w:rStyle w:val="rvts0"/>
          <w:sz w:val="28"/>
          <w:szCs w:val="28"/>
          <w:lang w:val="uk-UA"/>
        </w:rPr>
        <w:t>органи, уповноважені здійснювати державний нагляд (контроль) у сфері господарської діяльності</w:t>
      </w:r>
      <w:r>
        <w:rPr>
          <w:rStyle w:val="rvts0"/>
          <w:sz w:val="28"/>
          <w:szCs w:val="28"/>
          <w:lang w:val="uk-UA"/>
        </w:rPr>
        <w:t>.</w:t>
      </w:r>
    </w:p>
    <w:p w:rsidR="00F4640C" w:rsidRDefault="00F4640C" w:rsidP="00F4640C">
      <w:pPr>
        <w:ind w:firstLine="720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Така ситуація унеможливлює на практиці здійснення державного нагляду (контролю) у цій сфері посадовими </w:t>
      </w:r>
      <w:r w:rsidRPr="007903B0">
        <w:rPr>
          <w:rStyle w:val="rvts0"/>
          <w:sz w:val="28"/>
          <w:szCs w:val="28"/>
          <w:lang w:val="uk-UA"/>
        </w:rPr>
        <w:t xml:space="preserve">особами </w:t>
      </w:r>
      <w:proofErr w:type="spellStart"/>
      <w:r>
        <w:rPr>
          <w:rStyle w:val="rvts0"/>
          <w:sz w:val="28"/>
          <w:szCs w:val="28"/>
          <w:lang w:val="uk-UA"/>
        </w:rPr>
        <w:t>Держпродспоживслужби</w:t>
      </w:r>
      <w:proofErr w:type="spellEnd"/>
      <w:r>
        <w:rPr>
          <w:rStyle w:val="rvts0"/>
          <w:sz w:val="28"/>
          <w:szCs w:val="28"/>
          <w:lang w:val="uk-UA"/>
        </w:rPr>
        <w:t xml:space="preserve"> та застосовувати передбачені Законом України </w:t>
      </w:r>
      <w:r w:rsidRPr="009F659A">
        <w:rPr>
          <w:rFonts w:eastAsia="Times New Roman"/>
          <w:bCs/>
          <w:sz w:val="28"/>
          <w:szCs w:val="28"/>
          <w:lang w:val="uk-UA" w:eastAsia="en-US"/>
        </w:rPr>
        <w:t xml:space="preserve">№ 2899-IV </w:t>
      </w:r>
      <w:r>
        <w:rPr>
          <w:rFonts w:eastAsia="Times New Roman"/>
          <w:bCs/>
          <w:sz w:val="28"/>
          <w:szCs w:val="28"/>
          <w:lang w:val="uk-UA" w:eastAsia="en-US"/>
        </w:rPr>
        <w:t xml:space="preserve">санкції у разі виявлення порушень </w:t>
      </w:r>
      <w:r w:rsidRPr="007903B0">
        <w:rPr>
          <w:rStyle w:val="rvts0"/>
          <w:sz w:val="28"/>
          <w:szCs w:val="28"/>
          <w:lang w:val="uk-UA"/>
        </w:rPr>
        <w:t xml:space="preserve">вимог </w:t>
      </w:r>
      <w:r>
        <w:rPr>
          <w:rStyle w:val="rvts0"/>
          <w:sz w:val="28"/>
          <w:szCs w:val="28"/>
          <w:lang w:val="uk-UA"/>
        </w:rPr>
        <w:t xml:space="preserve">зазначеного </w:t>
      </w:r>
      <w:r w:rsidRPr="007903B0">
        <w:rPr>
          <w:rStyle w:val="rvts0"/>
          <w:sz w:val="28"/>
          <w:szCs w:val="28"/>
          <w:lang w:val="uk-UA"/>
        </w:rPr>
        <w:t>Закону</w:t>
      </w:r>
      <w:r>
        <w:rPr>
          <w:rStyle w:val="rvts0"/>
          <w:sz w:val="28"/>
          <w:szCs w:val="28"/>
          <w:lang w:val="uk-UA"/>
        </w:rPr>
        <w:t>.</w:t>
      </w:r>
    </w:p>
    <w:p w:rsidR="00181B8B" w:rsidRDefault="00181B8B" w:rsidP="00F4640C">
      <w:pPr>
        <w:ind w:firstLine="720"/>
        <w:jc w:val="both"/>
        <w:rPr>
          <w:rStyle w:val="rvts0"/>
          <w:sz w:val="28"/>
          <w:lang w:val="uk-UA"/>
        </w:rPr>
      </w:pPr>
      <w:r>
        <w:rPr>
          <w:rStyle w:val="rvts0"/>
          <w:sz w:val="28"/>
          <w:szCs w:val="28"/>
          <w:lang w:val="uk-UA"/>
        </w:rPr>
        <w:t>З метою врегулювання такої ситуації, з</w:t>
      </w:r>
      <w:r w:rsidR="00A264EF" w:rsidRPr="00996C12">
        <w:rPr>
          <w:rStyle w:val="rvts0"/>
          <w:sz w:val="28"/>
          <w:szCs w:val="28"/>
          <w:lang w:val="uk-UA"/>
        </w:rPr>
        <w:t xml:space="preserve">аконопроектом пропонується </w:t>
      </w:r>
      <w:proofErr w:type="spellStart"/>
      <w:r w:rsidR="00F4640C">
        <w:rPr>
          <w:rStyle w:val="rvts0"/>
          <w:sz w:val="28"/>
          <w:szCs w:val="28"/>
          <w:lang w:val="uk-UA"/>
        </w:rPr>
        <w:t>внести</w:t>
      </w:r>
      <w:proofErr w:type="spellEnd"/>
      <w:r w:rsidR="00F4640C">
        <w:rPr>
          <w:rStyle w:val="rvts0"/>
          <w:sz w:val="28"/>
          <w:szCs w:val="28"/>
          <w:lang w:val="uk-UA"/>
        </w:rPr>
        <w:t xml:space="preserve"> </w:t>
      </w:r>
      <w:r w:rsidR="00A264EF">
        <w:rPr>
          <w:rStyle w:val="rvts0"/>
          <w:sz w:val="28"/>
          <w:szCs w:val="28"/>
          <w:lang w:val="uk-UA"/>
        </w:rPr>
        <w:t>доповн</w:t>
      </w:r>
      <w:r w:rsidR="00F4640C">
        <w:rPr>
          <w:rStyle w:val="rvts0"/>
          <w:sz w:val="28"/>
          <w:szCs w:val="28"/>
          <w:lang w:val="uk-UA"/>
        </w:rPr>
        <w:t>ення в</w:t>
      </w:r>
      <w:r w:rsidR="00A264EF" w:rsidRPr="00996C12">
        <w:rPr>
          <w:rStyle w:val="rvts0"/>
          <w:sz w:val="28"/>
          <w:szCs w:val="28"/>
          <w:lang w:val="uk-UA"/>
        </w:rPr>
        <w:t xml:space="preserve"> статт</w:t>
      </w:r>
      <w:r w:rsidR="00A264EF">
        <w:rPr>
          <w:rStyle w:val="rvts0"/>
          <w:sz w:val="28"/>
          <w:szCs w:val="28"/>
          <w:lang w:val="uk-UA"/>
        </w:rPr>
        <w:t>ю</w:t>
      </w:r>
      <w:r w:rsidR="00A264EF" w:rsidRPr="00996C12">
        <w:rPr>
          <w:rStyle w:val="rvts0"/>
          <w:sz w:val="28"/>
          <w:szCs w:val="28"/>
          <w:lang w:val="uk-UA"/>
        </w:rPr>
        <w:t xml:space="preserve"> 7 Закону України «Про заходи щодо попередження та зменшення вживання тютюнових виробів і їх шкідливого впливу на здоров’я населення» № 2899-IV від 22.09.2005 р., </w:t>
      </w:r>
      <w:r w:rsidR="00A264EF">
        <w:rPr>
          <w:rStyle w:val="rvts0"/>
          <w:sz w:val="28"/>
          <w:szCs w:val="28"/>
          <w:lang w:val="uk-UA"/>
        </w:rPr>
        <w:t xml:space="preserve">якими чітко закріплюються </w:t>
      </w:r>
      <w:r w:rsidR="00A264EF" w:rsidRPr="00996C12">
        <w:rPr>
          <w:rStyle w:val="rvts0"/>
          <w:sz w:val="28"/>
          <w:szCs w:val="28"/>
          <w:lang w:val="uk-UA"/>
        </w:rPr>
        <w:t>повноваження</w:t>
      </w:r>
      <w:r w:rsidR="00A264EF">
        <w:rPr>
          <w:rStyle w:val="rvts0"/>
          <w:sz w:val="28"/>
          <w:szCs w:val="28"/>
          <w:lang w:val="uk-UA"/>
        </w:rPr>
        <w:t xml:space="preserve"> </w:t>
      </w:r>
      <w:r w:rsidR="00F4640C">
        <w:rPr>
          <w:rStyle w:val="rvts0"/>
          <w:sz w:val="28"/>
          <w:szCs w:val="28"/>
          <w:lang w:val="uk-UA"/>
        </w:rPr>
        <w:t>ц</w:t>
      </w:r>
      <w:r w:rsidR="00A264EF" w:rsidRPr="00F4640C">
        <w:rPr>
          <w:rStyle w:val="rvts0"/>
          <w:sz w:val="28"/>
          <w:lang w:val="uk-UA"/>
        </w:rPr>
        <w:t>ентральн</w:t>
      </w:r>
      <w:r w:rsidR="00F4640C">
        <w:rPr>
          <w:rStyle w:val="rvts0"/>
          <w:sz w:val="28"/>
          <w:lang w:val="uk-UA"/>
        </w:rPr>
        <w:t>ого</w:t>
      </w:r>
      <w:r w:rsidR="00A264EF" w:rsidRPr="00F4640C">
        <w:rPr>
          <w:rStyle w:val="rvts0"/>
          <w:sz w:val="28"/>
          <w:lang w:val="uk-UA"/>
        </w:rPr>
        <w:t xml:space="preserve"> орган</w:t>
      </w:r>
      <w:r w:rsidR="00F4640C">
        <w:rPr>
          <w:rStyle w:val="rvts0"/>
          <w:sz w:val="28"/>
          <w:lang w:val="uk-UA"/>
        </w:rPr>
        <w:t>у</w:t>
      </w:r>
      <w:r w:rsidR="00A264EF" w:rsidRPr="00F4640C">
        <w:rPr>
          <w:rStyle w:val="rvts0"/>
          <w:sz w:val="28"/>
          <w:lang w:val="uk-UA"/>
        </w:rPr>
        <w:t xml:space="preserve"> виконавчої влади, що реалізує державну політику у сфері державного контролю за додержанням законодавства про захист прав споживачів, здійснює державний контроль за додержанням законодавства про заходи щодо попередження та зменшення вживання тютюнових виробів і їх шкідливого впливу на здоров</w:t>
      </w:r>
      <w:r w:rsidR="00F4640C">
        <w:rPr>
          <w:rStyle w:val="rvts0"/>
          <w:sz w:val="28"/>
          <w:lang w:val="uk-UA"/>
        </w:rPr>
        <w:t>’</w:t>
      </w:r>
      <w:r w:rsidR="00A264EF" w:rsidRPr="00F4640C">
        <w:rPr>
          <w:rStyle w:val="rvts0"/>
          <w:sz w:val="28"/>
          <w:lang w:val="uk-UA"/>
        </w:rPr>
        <w:t xml:space="preserve">я населення </w:t>
      </w:r>
      <w:r>
        <w:rPr>
          <w:rStyle w:val="rvts0"/>
          <w:sz w:val="28"/>
          <w:lang w:val="uk-UA"/>
        </w:rPr>
        <w:t xml:space="preserve">(тобто </w:t>
      </w:r>
      <w:proofErr w:type="spellStart"/>
      <w:r w:rsidRPr="00996C12">
        <w:rPr>
          <w:rStyle w:val="rvts0"/>
          <w:sz w:val="28"/>
          <w:szCs w:val="28"/>
          <w:lang w:val="uk-UA"/>
        </w:rPr>
        <w:t>Держпродспоживс</w:t>
      </w:r>
      <w:r>
        <w:rPr>
          <w:rStyle w:val="rvts0"/>
          <w:sz w:val="28"/>
          <w:szCs w:val="28"/>
          <w:lang w:val="uk-UA"/>
        </w:rPr>
        <w:t>лужби</w:t>
      </w:r>
      <w:proofErr w:type="spellEnd"/>
      <w:r>
        <w:rPr>
          <w:rStyle w:val="rvts0"/>
          <w:sz w:val="28"/>
          <w:szCs w:val="28"/>
          <w:lang w:val="uk-UA"/>
        </w:rPr>
        <w:t>), а саме щодо</w:t>
      </w:r>
      <w:r>
        <w:rPr>
          <w:rStyle w:val="rvts0"/>
          <w:sz w:val="28"/>
          <w:lang w:val="uk-UA"/>
        </w:rPr>
        <w:t>:</w:t>
      </w:r>
    </w:p>
    <w:p w:rsidR="00A264EF" w:rsidRPr="00181B8B" w:rsidRDefault="00A264EF" w:rsidP="00181B8B">
      <w:pPr>
        <w:pStyle w:val="ae"/>
        <w:keepNext w:val="0"/>
        <w:spacing w:line="240" w:lineRule="auto"/>
        <w:rPr>
          <w:rStyle w:val="rvts0"/>
          <w:rFonts w:eastAsia="Calibri"/>
          <w:szCs w:val="28"/>
        </w:rPr>
      </w:pPr>
      <w:r w:rsidRPr="00181B8B">
        <w:rPr>
          <w:rStyle w:val="rvts0"/>
          <w:rFonts w:eastAsia="Calibri"/>
          <w:szCs w:val="28"/>
        </w:rPr>
        <w:t>перевір</w:t>
      </w:r>
      <w:r w:rsidR="00181B8B">
        <w:rPr>
          <w:rStyle w:val="rvts0"/>
          <w:rFonts w:eastAsia="Calibri"/>
          <w:szCs w:val="28"/>
        </w:rPr>
        <w:t>ки</w:t>
      </w:r>
      <w:r w:rsidRPr="00181B8B">
        <w:rPr>
          <w:rStyle w:val="rvts0"/>
          <w:rFonts w:eastAsia="Calibri"/>
          <w:szCs w:val="28"/>
        </w:rPr>
        <w:t xml:space="preserve"> додержання суб’єктами господарювання вимог цього Закону шляхом безперешкодного відвідування та обстеження відповідно до законодавства будь-яких виробничих, торговельних, складських та інших приміщень таких суб’єктів;</w:t>
      </w:r>
    </w:p>
    <w:p w:rsidR="00A264EF" w:rsidRDefault="00A264EF" w:rsidP="00181B8B">
      <w:pPr>
        <w:ind w:firstLine="709"/>
        <w:jc w:val="both"/>
        <w:rPr>
          <w:rStyle w:val="rvts0"/>
          <w:sz w:val="28"/>
          <w:szCs w:val="28"/>
          <w:lang w:val="uk-UA"/>
        </w:rPr>
      </w:pPr>
      <w:r w:rsidRPr="00181B8B">
        <w:rPr>
          <w:rStyle w:val="rvts0"/>
          <w:sz w:val="28"/>
          <w:szCs w:val="28"/>
          <w:lang w:val="uk-UA"/>
        </w:rPr>
        <w:t>одерж</w:t>
      </w:r>
      <w:r w:rsidR="00181B8B">
        <w:rPr>
          <w:rStyle w:val="rvts0"/>
          <w:sz w:val="28"/>
          <w:szCs w:val="28"/>
          <w:lang w:val="uk-UA"/>
        </w:rPr>
        <w:t>ання</w:t>
      </w:r>
      <w:r w:rsidRPr="00181B8B">
        <w:rPr>
          <w:rStyle w:val="rvts0"/>
          <w:sz w:val="28"/>
          <w:szCs w:val="28"/>
          <w:lang w:val="uk-UA"/>
        </w:rPr>
        <w:t xml:space="preserve"> безоплатно від суб</w:t>
      </w:r>
      <w:r w:rsidR="00181B8B">
        <w:rPr>
          <w:rStyle w:val="rvts0"/>
          <w:sz w:val="28"/>
          <w:szCs w:val="28"/>
          <w:lang w:val="uk-UA"/>
        </w:rPr>
        <w:t>’</w:t>
      </w:r>
      <w:r w:rsidRPr="00181B8B">
        <w:rPr>
          <w:rStyle w:val="rvts0"/>
          <w:sz w:val="28"/>
          <w:szCs w:val="28"/>
          <w:lang w:val="uk-UA"/>
        </w:rPr>
        <w:t>єктів господарювання, що перевіряються, письмов</w:t>
      </w:r>
      <w:r w:rsidR="00181B8B">
        <w:rPr>
          <w:rStyle w:val="rvts0"/>
          <w:sz w:val="28"/>
          <w:szCs w:val="28"/>
          <w:lang w:val="uk-UA"/>
        </w:rPr>
        <w:t>их</w:t>
      </w:r>
      <w:r w:rsidRPr="00181B8B">
        <w:rPr>
          <w:rStyle w:val="rvts0"/>
          <w:sz w:val="28"/>
          <w:szCs w:val="28"/>
          <w:lang w:val="uk-UA"/>
        </w:rPr>
        <w:t xml:space="preserve"> пояснен</w:t>
      </w:r>
      <w:r w:rsidR="00181B8B">
        <w:rPr>
          <w:rStyle w:val="rvts0"/>
          <w:sz w:val="28"/>
          <w:szCs w:val="28"/>
          <w:lang w:val="uk-UA"/>
        </w:rPr>
        <w:t>ь</w:t>
      </w:r>
      <w:r w:rsidRPr="00181B8B">
        <w:rPr>
          <w:rStyle w:val="rvts0"/>
          <w:sz w:val="28"/>
          <w:szCs w:val="28"/>
          <w:lang w:val="uk-UA"/>
        </w:rPr>
        <w:t>, копі</w:t>
      </w:r>
      <w:r w:rsidR="00181B8B">
        <w:rPr>
          <w:rStyle w:val="rvts0"/>
          <w:sz w:val="28"/>
          <w:szCs w:val="28"/>
          <w:lang w:val="uk-UA"/>
        </w:rPr>
        <w:t>й</w:t>
      </w:r>
      <w:r w:rsidRPr="00181B8B">
        <w:rPr>
          <w:rStyle w:val="rvts0"/>
          <w:sz w:val="28"/>
          <w:szCs w:val="28"/>
          <w:lang w:val="uk-UA"/>
        </w:rPr>
        <w:t xml:space="preserve"> необхідних документів та інш</w:t>
      </w:r>
      <w:r w:rsidR="00181B8B">
        <w:rPr>
          <w:rStyle w:val="rvts0"/>
          <w:sz w:val="28"/>
          <w:szCs w:val="28"/>
          <w:lang w:val="uk-UA"/>
        </w:rPr>
        <w:t>ої</w:t>
      </w:r>
      <w:r w:rsidRPr="00181B8B">
        <w:rPr>
          <w:rStyle w:val="rvts0"/>
          <w:sz w:val="28"/>
          <w:szCs w:val="28"/>
          <w:lang w:val="uk-UA"/>
        </w:rPr>
        <w:t xml:space="preserve"> інформаці</w:t>
      </w:r>
      <w:r w:rsidR="00181B8B">
        <w:rPr>
          <w:rStyle w:val="rvts0"/>
          <w:sz w:val="28"/>
          <w:szCs w:val="28"/>
          <w:lang w:val="uk-UA"/>
        </w:rPr>
        <w:t>ї,</w:t>
      </w:r>
      <w:r w:rsidRPr="00181B8B">
        <w:rPr>
          <w:rStyle w:val="rvts0"/>
          <w:sz w:val="28"/>
          <w:szCs w:val="28"/>
          <w:lang w:val="uk-UA"/>
        </w:rPr>
        <w:t xml:space="preserve"> необхідн</w:t>
      </w:r>
      <w:r w:rsidR="00181B8B">
        <w:rPr>
          <w:rStyle w:val="rvts0"/>
          <w:sz w:val="28"/>
          <w:szCs w:val="28"/>
          <w:lang w:val="uk-UA"/>
        </w:rPr>
        <w:t>ої</w:t>
      </w:r>
      <w:r w:rsidRPr="00181B8B">
        <w:rPr>
          <w:rStyle w:val="rvts0"/>
          <w:sz w:val="28"/>
          <w:szCs w:val="28"/>
          <w:lang w:val="uk-UA"/>
        </w:rPr>
        <w:t xml:space="preserve"> для здійснення ним повноважень щодо контролю.</w:t>
      </w:r>
    </w:p>
    <w:p w:rsidR="00FC2538" w:rsidRDefault="00181B8B" w:rsidP="00FC2538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Важливість </w:t>
      </w:r>
      <w:r w:rsidR="00FC2538">
        <w:rPr>
          <w:rStyle w:val="rvts0"/>
          <w:sz w:val="28"/>
          <w:szCs w:val="28"/>
          <w:lang w:val="uk-UA"/>
        </w:rPr>
        <w:t xml:space="preserve">та необхідність </w:t>
      </w:r>
      <w:r>
        <w:rPr>
          <w:rStyle w:val="rvts0"/>
          <w:sz w:val="28"/>
          <w:szCs w:val="28"/>
          <w:lang w:val="uk-UA"/>
        </w:rPr>
        <w:t xml:space="preserve">законопроекту </w:t>
      </w:r>
      <w:r w:rsidR="00FC2538" w:rsidRPr="00D14980">
        <w:rPr>
          <w:bCs/>
          <w:sz w:val="28"/>
          <w:szCs w:val="28"/>
          <w:lang w:val="uk-UA"/>
        </w:rPr>
        <w:t>№ 8156</w:t>
      </w:r>
      <w:r w:rsidR="00FC2538">
        <w:rPr>
          <w:bCs/>
          <w:sz w:val="28"/>
          <w:szCs w:val="28"/>
          <w:lang w:val="uk-UA"/>
        </w:rPr>
        <w:t xml:space="preserve"> </w:t>
      </w:r>
      <w:r w:rsidR="005E46C5">
        <w:rPr>
          <w:rStyle w:val="rvts0"/>
          <w:sz w:val="28"/>
          <w:szCs w:val="28"/>
          <w:lang w:val="uk-UA"/>
        </w:rPr>
        <w:t>підтверджується зверненнями громадян</w:t>
      </w:r>
      <w:r w:rsidR="00FC2538">
        <w:rPr>
          <w:rStyle w:val="rvts0"/>
          <w:sz w:val="28"/>
          <w:szCs w:val="28"/>
          <w:lang w:val="uk-UA"/>
        </w:rPr>
        <w:t xml:space="preserve"> на адресу </w:t>
      </w:r>
      <w:r w:rsidR="00FC2538" w:rsidRPr="00503699">
        <w:rPr>
          <w:bCs/>
          <w:sz w:val="28"/>
          <w:szCs w:val="28"/>
          <w:lang w:val="uk-UA"/>
        </w:rPr>
        <w:t>Комітет</w:t>
      </w:r>
      <w:r w:rsidR="00FC2538">
        <w:rPr>
          <w:bCs/>
          <w:sz w:val="28"/>
          <w:szCs w:val="28"/>
          <w:lang w:val="uk-UA"/>
        </w:rPr>
        <w:t>у</w:t>
      </w:r>
      <w:r w:rsidR="00FC2538" w:rsidRPr="00503699">
        <w:rPr>
          <w:bCs/>
          <w:sz w:val="28"/>
          <w:szCs w:val="28"/>
          <w:lang w:val="uk-UA"/>
        </w:rPr>
        <w:t xml:space="preserve"> з питань охорони </w:t>
      </w:r>
      <w:r w:rsidR="00FC2538">
        <w:rPr>
          <w:bCs/>
          <w:sz w:val="28"/>
          <w:szCs w:val="28"/>
          <w:lang w:val="uk-UA"/>
        </w:rPr>
        <w:t xml:space="preserve">здоров’я з проханням його підтримки </w:t>
      </w:r>
      <w:r w:rsidR="00573049" w:rsidRPr="00503699">
        <w:rPr>
          <w:bCs/>
          <w:sz w:val="28"/>
          <w:szCs w:val="28"/>
          <w:lang w:val="uk-UA"/>
        </w:rPr>
        <w:t>Комітет</w:t>
      </w:r>
      <w:r w:rsidR="00573049">
        <w:rPr>
          <w:bCs/>
          <w:sz w:val="28"/>
          <w:szCs w:val="28"/>
          <w:lang w:val="uk-UA"/>
        </w:rPr>
        <w:t xml:space="preserve">ом </w:t>
      </w:r>
      <w:r w:rsidR="00FC2538">
        <w:rPr>
          <w:bCs/>
          <w:sz w:val="28"/>
          <w:szCs w:val="28"/>
          <w:lang w:val="uk-UA"/>
        </w:rPr>
        <w:t>та прийняття</w:t>
      </w:r>
      <w:r w:rsidR="00573049" w:rsidRPr="00573049">
        <w:rPr>
          <w:bCs/>
          <w:sz w:val="28"/>
          <w:szCs w:val="28"/>
          <w:lang w:val="uk-UA"/>
        </w:rPr>
        <w:t xml:space="preserve"> </w:t>
      </w:r>
      <w:r w:rsidR="00573049">
        <w:rPr>
          <w:bCs/>
          <w:sz w:val="28"/>
          <w:szCs w:val="28"/>
          <w:lang w:val="uk-UA"/>
        </w:rPr>
        <w:t>Верховною Радою України</w:t>
      </w:r>
      <w:r w:rsidR="00FC2538">
        <w:rPr>
          <w:bCs/>
          <w:sz w:val="28"/>
          <w:szCs w:val="28"/>
          <w:lang w:val="uk-UA"/>
        </w:rPr>
        <w:t>.</w:t>
      </w:r>
    </w:p>
    <w:p w:rsidR="005E46C5" w:rsidRDefault="005E46C5" w:rsidP="00181B8B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Головне науково-експертне управління  Апарату Верховної Ради України у своєму висновку до законопроекту </w:t>
      </w:r>
      <w:r w:rsidR="00480DD9">
        <w:rPr>
          <w:bCs/>
          <w:sz w:val="28"/>
          <w:szCs w:val="28"/>
          <w:lang w:val="uk-UA"/>
        </w:rPr>
        <w:t xml:space="preserve">(№ 16/4-38/8156 (100864) від 14.05.2018) </w:t>
      </w:r>
      <w:r>
        <w:rPr>
          <w:bCs/>
          <w:sz w:val="28"/>
          <w:szCs w:val="28"/>
          <w:lang w:val="uk-UA"/>
        </w:rPr>
        <w:t>висловлює зауваження та пропозиції до нього.</w:t>
      </w:r>
    </w:p>
    <w:p w:rsidR="005E46C5" w:rsidRPr="005E46C5" w:rsidRDefault="005E46C5" w:rsidP="005E46C5">
      <w:pPr>
        <w:ind w:firstLine="709"/>
        <w:jc w:val="both"/>
        <w:rPr>
          <w:bCs/>
          <w:sz w:val="28"/>
          <w:szCs w:val="28"/>
          <w:lang w:val="uk-UA"/>
        </w:rPr>
      </w:pPr>
      <w:r w:rsidRPr="005E46C5">
        <w:rPr>
          <w:bCs/>
          <w:sz w:val="28"/>
          <w:szCs w:val="28"/>
          <w:lang w:val="uk-UA"/>
        </w:rPr>
        <w:t>Комітет Верховної Ради України з питань бюджету у своєму висновку</w:t>
      </w:r>
      <w:r>
        <w:rPr>
          <w:bCs/>
          <w:sz w:val="28"/>
          <w:szCs w:val="28"/>
          <w:lang w:val="uk-UA"/>
        </w:rPr>
        <w:t xml:space="preserve">          (№ 04-13/8-843 (107139) від 21.05.2018)</w:t>
      </w:r>
      <w:r w:rsidRPr="005E46C5">
        <w:rPr>
          <w:bCs/>
          <w:sz w:val="28"/>
          <w:szCs w:val="28"/>
          <w:lang w:val="uk-UA"/>
        </w:rPr>
        <w:t xml:space="preserve"> зазначив, що законопроект  матиме опосередкований вплив на показники бюджету (</w:t>
      </w:r>
      <w:r w:rsidR="005C7909">
        <w:rPr>
          <w:bCs/>
          <w:sz w:val="28"/>
          <w:szCs w:val="28"/>
          <w:lang w:val="uk-UA"/>
        </w:rPr>
        <w:t>може потребувати додаткових видатків державного бюджету на функціонування відповідного центрального органу виконавчої влади залежно від практики застосування відповідної законодавчої ініціативи та вжиття заходів щодо економного і ефективного використання бюджетних коштів, а також може призвести до збільшення доходів бюджету від штрафів у разі збільшення кількості виявлених відповідних порушень)</w:t>
      </w:r>
      <w:r w:rsidRPr="005E46C5">
        <w:rPr>
          <w:bCs/>
          <w:sz w:val="28"/>
          <w:szCs w:val="28"/>
          <w:lang w:val="uk-UA"/>
        </w:rPr>
        <w:t xml:space="preserve"> і, в разі прийняття відповідного закону, він може набирати чинності згідно із законодавством. </w:t>
      </w:r>
    </w:p>
    <w:p w:rsidR="00B23A5A" w:rsidRPr="00FC5691" w:rsidRDefault="00426ADC" w:rsidP="001B14B2">
      <w:pPr>
        <w:ind w:firstLine="709"/>
        <w:jc w:val="both"/>
        <w:rPr>
          <w:rFonts w:eastAsia="Times New Roman"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результатами обговорення,</w:t>
      </w:r>
      <w:r w:rsidR="00191F22" w:rsidRPr="00503699">
        <w:rPr>
          <w:sz w:val="28"/>
          <w:szCs w:val="28"/>
          <w:shd w:val="clear" w:color="auto" w:fill="FFFFFF"/>
          <w:lang w:val="uk-UA"/>
        </w:rPr>
        <w:t xml:space="preserve"> </w:t>
      </w:r>
      <w:r w:rsidR="001B14B2">
        <w:rPr>
          <w:sz w:val="28"/>
          <w:szCs w:val="28"/>
          <w:lang w:val="uk-UA"/>
        </w:rPr>
        <w:t xml:space="preserve">народні депутати України - члени Комітету </w:t>
      </w:r>
      <w:r w:rsidR="001B14B2">
        <w:rPr>
          <w:rFonts w:eastAsia="Times New Roman"/>
          <w:sz w:val="28"/>
          <w:szCs w:val="28"/>
          <w:lang w:val="uk-UA"/>
        </w:rPr>
        <w:t xml:space="preserve">ухвалили рішення </w:t>
      </w:r>
      <w:r w:rsidR="001B14B2" w:rsidRPr="00B23A5A">
        <w:rPr>
          <w:rFonts w:eastAsia="Times New Roman"/>
          <w:spacing w:val="-4"/>
          <w:sz w:val="28"/>
          <w:szCs w:val="28"/>
          <w:lang w:val="uk-UA"/>
        </w:rPr>
        <w:t>рекомендувати Верховній Раді України за результатами розгляду в першому читанні</w:t>
      </w:r>
      <w:r w:rsidR="001B14B2">
        <w:rPr>
          <w:rFonts w:eastAsia="Times New Roman"/>
          <w:spacing w:val="-4"/>
          <w:sz w:val="28"/>
          <w:szCs w:val="28"/>
          <w:lang w:val="uk-UA"/>
        </w:rPr>
        <w:t xml:space="preserve"> </w:t>
      </w:r>
      <w:r w:rsidR="00D14980" w:rsidRPr="00D14980">
        <w:rPr>
          <w:bCs/>
          <w:sz w:val="28"/>
          <w:szCs w:val="28"/>
          <w:lang w:val="uk-UA"/>
        </w:rPr>
        <w:t>проект Закону про внесення змін до статті 7 Закону України «Про заходи щодо попередження та зменшення вживання тютюнових виробів і їх шкідливого впливу на здоров’я населення» щодо вдосконалення державного нагляду (контролю)</w:t>
      </w:r>
      <w:r w:rsidR="00D14980">
        <w:rPr>
          <w:bCs/>
          <w:sz w:val="28"/>
          <w:szCs w:val="28"/>
          <w:lang w:val="uk-UA"/>
        </w:rPr>
        <w:t>,</w:t>
      </w:r>
      <w:r w:rsidR="00D14980" w:rsidRPr="00D14980">
        <w:rPr>
          <w:bCs/>
          <w:sz w:val="28"/>
          <w:szCs w:val="28"/>
          <w:lang w:val="uk-UA"/>
        </w:rPr>
        <w:t xml:space="preserve"> р</w:t>
      </w:r>
      <w:r w:rsidR="00D14980">
        <w:rPr>
          <w:bCs/>
          <w:sz w:val="28"/>
          <w:szCs w:val="28"/>
          <w:lang w:val="uk-UA"/>
        </w:rPr>
        <w:t>еєстр.</w:t>
      </w:r>
      <w:r w:rsidR="00D14980" w:rsidRPr="00D14980">
        <w:rPr>
          <w:bCs/>
          <w:sz w:val="28"/>
          <w:szCs w:val="28"/>
          <w:lang w:val="uk-UA"/>
        </w:rPr>
        <w:t xml:space="preserve"> № 8156</w:t>
      </w:r>
      <w:r w:rsidR="00F13132" w:rsidRPr="00C62A91">
        <w:rPr>
          <w:bCs/>
          <w:sz w:val="28"/>
          <w:szCs w:val="28"/>
          <w:lang w:val="uk-UA"/>
        </w:rPr>
        <w:t xml:space="preserve"> </w:t>
      </w:r>
      <w:r w:rsidR="00B23A5A" w:rsidRPr="00B23A5A">
        <w:rPr>
          <w:rFonts w:eastAsia="Times New Roman"/>
          <w:i/>
          <w:sz w:val="28"/>
          <w:szCs w:val="28"/>
          <w:lang w:val="uk-UA"/>
        </w:rPr>
        <w:t>прийняти за основу.</w:t>
      </w:r>
    </w:p>
    <w:p w:rsidR="00FC5691" w:rsidRPr="00E5161B" w:rsidRDefault="00FC5691" w:rsidP="00FC5691">
      <w:pPr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E5161B">
        <w:rPr>
          <w:rFonts w:eastAsia="Times New Roman"/>
          <w:sz w:val="28"/>
          <w:szCs w:val="28"/>
          <w:lang w:val="uk-UA"/>
        </w:rPr>
        <w:lastRenderedPageBreak/>
        <w:t xml:space="preserve">Співдоповідачем із зазначеного питання під час розгляду його на пленарному засіданні Верховної Ради України пропонується визначити </w:t>
      </w:r>
      <w:r>
        <w:rPr>
          <w:rFonts w:eastAsia="Times New Roman"/>
          <w:sz w:val="28"/>
          <w:szCs w:val="28"/>
          <w:lang w:val="uk-UA"/>
        </w:rPr>
        <w:t>_____________________ (</w:t>
      </w:r>
      <w:r w:rsidRPr="00FC5691">
        <w:rPr>
          <w:rFonts w:eastAsia="Times New Roman"/>
          <w:i/>
          <w:sz w:val="28"/>
          <w:szCs w:val="28"/>
          <w:lang w:val="uk-UA"/>
        </w:rPr>
        <w:t>Голову Комітету Верховної Ради України з питань охорони здоров’я - народного депутата України Богомолець Ольгу Вадимівну</w:t>
      </w:r>
      <w:r>
        <w:rPr>
          <w:rFonts w:eastAsia="Times New Roman"/>
          <w:sz w:val="28"/>
          <w:szCs w:val="28"/>
          <w:lang w:val="uk-UA"/>
        </w:rPr>
        <w:t>)</w:t>
      </w:r>
      <w:r w:rsidRPr="00E5161B">
        <w:rPr>
          <w:rFonts w:eastAsia="Times New Roman"/>
          <w:sz w:val="28"/>
          <w:szCs w:val="28"/>
          <w:lang w:val="uk-UA"/>
        </w:rPr>
        <w:t>.</w:t>
      </w:r>
    </w:p>
    <w:p w:rsidR="00FC5691" w:rsidRPr="00B23A5A" w:rsidRDefault="00FC5691" w:rsidP="001B14B2">
      <w:pPr>
        <w:ind w:firstLine="709"/>
        <w:jc w:val="both"/>
        <w:rPr>
          <w:rFonts w:eastAsia="Times New Roman"/>
          <w:sz w:val="28"/>
          <w:szCs w:val="28"/>
          <w:lang w:val="uk-UA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7"/>
        <w:gridCol w:w="4679"/>
      </w:tblGrid>
      <w:tr w:rsidR="00191F22" w:rsidRPr="00147439" w:rsidTr="008732B1">
        <w:tc>
          <w:tcPr>
            <w:tcW w:w="4677" w:type="dxa"/>
          </w:tcPr>
          <w:p w:rsidR="00191F22" w:rsidRPr="00686B7B" w:rsidRDefault="00191F22" w:rsidP="000E030A">
            <w:pPr>
              <w:rPr>
                <w:b/>
                <w:bCs/>
                <w:lang w:val="uk-UA"/>
              </w:rPr>
            </w:pPr>
            <w:r w:rsidRPr="00686B7B">
              <w:rPr>
                <w:b/>
                <w:bCs/>
                <w:sz w:val="28"/>
                <w:lang w:val="uk-UA"/>
              </w:rPr>
              <w:t>Голов</w:t>
            </w:r>
            <w:r>
              <w:rPr>
                <w:b/>
                <w:bCs/>
                <w:sz w:val="28"/>
                <w:lang w:val="uk-UA"/>
              </w:rPr>
              <w:t>а</w:t>
            </w:r>
            <w:r w:rsidRPr="00686B7B">
              <w:rPr>
                <w:b/>
                <w:bCs/>
                <w:sz w:val="28"/>
                <w:lang w:val="uk-UA"/>
              </w:rPr>
              <w:t xml:space="preserve"> Комітету</w:t>
            </w:r>
          </w:p>
        </w:tc>
        <w:tc>
          <w:tcPr>
            <w:tcW w:w="4679" w:type="dxa"/>
          </w:tcPr>
          <w:p w:rsidR="00191F22" w:rsidRPr="00686B7B" w:rsidRDefault="00191F22" w:rsidP="000E030A">
            <w:pPr>
              <w:ind w:firstLine="720"/>
              <w:jc w:val="right"/>
              <w:rPr>
                <w:b/>
                <w:bCs/>
                <w:lang w:val="uk-UA"/>
              </w:rPr>
            </w:pPr>
            <w:r>
              <w:rPr>
                <w:b/>
                <w:bCs/>
                <w:sz w:val="28"/>
                <w:lang w:val="uk-UA"/>
              </w:rPr>
              <w:t>О.В.Богомолець</w:t>
            </w:r>
          </w:p>
        </w:tc>
      </w:tr>
    </w:tbl>
    <w:p w:rsidR="00191F22" w:rsidRPr="00147439" w:rsidRDefault="00191F22" w:rsidP="0033131D">
      <w:pPr>
        <w:rPr>
          <w:lang w:val="uk-UA"/>
        </w:rPr>
      </w:pPr>
    </w:p>
    <w:sectPr w:rsidR="00191F22" w:rsidRPr="00147439" w:rsidSect="00975EE6">
      <w:footerReference w:type="even" r:id="rId7"/>
      <w:footerReference w:type="default" r:id="rId8"/>
      <w:headerReference w:type="first" r:id="rId9"/>
      <w:pgSz w:w="11906" w:h="16838"/>
      <w:pgMar w:top="850" w:right="850" w:bottom="850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562" w:rsidRDefault="003A7562" w:rsidP="00BD714B">
      <w:r>
        <w:separator/>
      </w:r>
    </w:p>
  </w:endnote>
  <w:endnote w:type="continuationSeparator" w:id="0">
    <w:p w:rsidR="003A7562" w:rsidRDefault="003A7562" w:rsidP="00BD7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131D">
      <w:rPr>
        <w:rStyle w:val="a5"/>
        <w:noProof/>
      </w:rPr>
      <w:t>3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41898">
      <w:rPr>
        <w:rStyle w:val="a5"/>
        <w:noProof/>
      </w:rPr>
      <w:t>3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562" w:rsidRDefault="003A7562" w:rsidP="00BD714B">
      <w:r>
        <w:separator/>
      </w:r>
    </w:p>
  </w:footnote>
  <w:footnote w:type="continuationSeparator" w:id="0">
    <w:p w:rsidR="003A7562" w:rsidRDefault="003A7562" w:rsidP="00BD7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Pr="0087006F" w:rsidRDefault="000047E6" w:rsidP="00962087">
    <w:pPr>
      <w:pStyle w:val="a6"/>
      <w:jc w:val="right"/>
      <w:rPr>
        <w:color w:val="333333"/>
        <w:sz w:val="22"/>
        <w:szCs w:val="22"/>
        <w:lang w:val="uk-UA"/>
      </w:rPr>
    </w:pPr>
    <w:r w:rsidRPr="007F5A2F">
      <w:rPr>
        <w:sz w:val="22"/>
        <w:szCs w:val="22"/>
        <w:lang w:val="uk-UA"/>
      </w:rPr>
      <w:t xml:space="preserve">До №  </w:t>
    </w:r>
    <w:r w:rsidRPr="007F5A2F">
      <w:rPr>
        <w:color w:val="333333"/>
        <w:sz w:val="22"/>
        <w:szCs w:val="22"/>
        <w:lang w:val="uk-UA"/>
      </w:rPr>
      <w:t xml:space="preserve">р. № </w:t>
    </w:r>
    <w:r w:rsidR="0087006F">
      <w:rPr>
        <w:color w:val="333333"/>
        <w:sz w:val="22"/>
        <w:szCs w:val="22"/>
        <w:lang w:val="uk-UA"/>
      </w:rPr>
      <w:t>8156</w:t>
    </w:r>
  </w:p>
  <w:p w:rsidR="000047E6" w:rsidRPr="00962087" w:rsidRDefault="000047E6" w:rsidP="00962087">
    <w:pPr>
      <w:pStyle w:val="a6"/>
      <w:jc w:val="right"/>
      <w:rPr>
        <w:lang w:val="uk-UA"/>
      </w:rPr>
    </w:pPr>
    <w:r w:rsidRPr="007F5A2F">
      <w:rPr>
        <w:color w:val="333333"/>
        <w:sz w:val="22"/>
        <w:szCs w:val="22"/>
        <w:lang w:val="uk-UA"/>
      </w:rPr>
      <w:t xml:space="preserve"> </w:t>
    </w:r>
    <w:proofErr w:type="spellStart"/>
    <w:r w:rsidRPr="007F5A2F">
      <w:rPr>
        <w:color w:val="333333"/>
        <w:sz w:val="22"/>
        <w:szCs w:val="22"/>
        <w:lang w:val="uk-UA"/>
      </w:rPr>
      <w:t>н.д</w:t>
    </w:r>
    <w:proofErr w:type="spellEnd"/>
    <w:r w:rsidRPr="007F5A2F">
      <w:rPr>
        <w:color w:val="333333"/>
        <w:sz w:val="22"/>
        <w:szCs w:val="22"/>
        <w:lang w:val="uk-UA"/>
      </w:rPr>
      <w:t>. України</w:t>
    </w:r>
    <w:r w:rsidR="007F5A2F" w:rsidRPr="007F5A2F">
      <w:rPr>
        <w:color w:val="333333"/>
        <w:sz w:val="22"/>
        <w:szCs w:val="22"/>
        <w:lang w:val="uk-UA"/>
      </w:rPr>
      <w:t xml:space="preserve"> </w:t>
    </w:r>
    <w:proofErr w:type="spellStart"/>
    <w:r w:rsidR="0087006F">
      <w:rPr>
        <w:color w:val="333333"/>
        <w:sz w:val="22"/>
        <w:szCs w:val="22"/>
        <w:lang w:val="uk-UA"/>
      </w:rPr>
      <w:t>О.Мусій</w:t>
    </w:r>
    <w:proofErr w:type="spellEnd"/>
    <w:r w:rsidR="0087006F">
      <w:rPr>
        <w:color w:val="333333"/>
        <w:sz w:val="22"/>
        <w:szCs w:val="22"/>
        <w:lang w:val="uk-UA"/>
      </w:rPr>
      <w:t xml:space="preserve">, </w:t>
    </w:r>
    <w:proofErr w:type="spellStart"/>
    <w:r w:rsidR="0087006F">
      <w:rPr>
        <w:color w:val="333333"/>
        <w:sz w:val="22"/>
        <w:szCs w:val="22"/>
        <w:lang w:val="uk-UA"/>
      </w:rPr>
      <w:t>Н.Веселова</w:t>
    </w:r>
    <w:proofErr w:type="spellEnd"/>
    <w:r w:rsidR="0087006F">
      <w:rPr>
        <w:color w:val="333333"/>
        <w:sz w:val="22"/>
        <w:szCs w:val="22"/>
        <w:lang w:val="uk-UA"/>
      </w:rPr>
      <w:t xml:space="preserve">, </w:t>
    </w:r>
    <w:proofErr w:type="spellStart"/>
    <w:r w:rsidR="0087006F">
      <w:rPr>
        <w:color w:val="333333"/>
        <w:sz w:val="22"/>
        <w:szCs w:val="22"/>
        <w:lang w:val="uk-UA"/>
      </w:rPr>
      <w:t>М.Головко</w:t>
    </w:r>
    <w:proofErr w:type="spellEnd"/>
    <w:r w:rsidR="007F5A2F" w:rsidRPr="007F5A2F">
      <w:rPr>
        <w:color w:val="333333"/>
        <w:sz w:val="22"/>
        <w:szCs w:val="22"/>
        <w:lang w:val="uk-UA"/>
      </w:rPr>
      <w:t xml:space="preserve"> </w:t>
    </w:r>
    <w:r w:rsidRPr="007F5A2F">
      <w:rPr>
        <w:sz w:val="22"/>
        <w:szCs w:val="22"/>
        <w:lang w:val="uk-UA"/>
      </w:rPr>
      <w:t>та ін</w:t>
    </w:r>
    <w:r>
      <w:rPr>
        <w:i/>
        <w:sz w:val="22"/>
        <w:szCs w:val="22"/>
        <w:lang w:val="uk-UA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C367C"/>
    <w:multiLevelType w:val="hybridMultilevel"/>
    <w:tmpl w:val="DDF4969E"/>
    <w:lvl w:ilvl="0" w:tplc="D51C120C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4B"/>
    <w:rsid w:val="0000093F"/>
    <w:rsid w:val="000047E6"/>
    <w:rsid w:val="0001075A"/>
    <w:rsid w:val="00013341"/>
    <w:rsid w:val="00051E6F"/>
    <w:rsid w:val="00065867"/>
    <w:rsid w:val="000833DA"/>
    <w:rsid w:val="000B6576"/>
    <w:rsid w:val="000B74FA"/>
    <w:rsid w:val="000C1C56"/>
    <w:rsid w:val="000C7F6F"/>
    <w:rsid w:val="000E030A"/>
    <w:rsid w:val="000E4EB6"/>
    <w:rsid w:val="00136112"/>
    <w:rsid w:val="00142ACA"/>
    <w:rsid w:val="00144DF4"/>
    <w:rsid w:val="00147439"/>
    <w:rsid w:val="001565B0"/>
    <w:rsid w:val="0015707D"/>
    <w:rsid w:val="001806F8"/>
    <w:rsid w:val="00181B8B"/>
    <w:rsid w:val="00191F22"/>
    <w:rsid w:val="001A2D6F"/>
    <w:rsid w:val="001B14B2"/>
    <w:rsid w:val="001B3CEC"/>
    <w:rsid w:val="001C010F"/>
    <w:rsid w:val="001C51D5"/>
    <w:rsid w:val="001E0965"/>
    <w:rsid w:val="00222DE2"/>
    <w:rsid w:val="00243DCB"/>
    <w:rsid w:val="00256815"/>
    <w:rsid w:val="002616EB"/>
    <w:rsid w:val="002655E7"/>
    <w:rsid w:val="00292F5F"/>
    <w:rsid w:val="002A16FC"/>
    <w:rsid w:val="002A2723"/>
    <w:rsid w:val="002A468B"/>
    <w:rsid w:val="002C7087"/>
    <w:rsid w:val="002E329E"/>
    <w:rsid w:val="002F03BD"/>
    <w:rsid w:val="0033131D"/>
    <w:rsid w:val="0033459A"/>
    <w:rsid w:val="00356642"/>
    <w:rsid w:val="00356B84"/>
    <w:rsid w:val="00367E24"/>
    <w:rsid w:val="003750F5"/>
    <w:rsid w:val="0038380C"/>
    <w:rsid w:val="00386403"/>
    <w:rsid w:val="003A0966"/>
    <w:rsid w:val="003A7562"/>
    <w:rsid w:val="003C0160"/>
    <w:rsid w:val="003D3888"/>
    <w:rsid w:val="003D61E1"/>
    <w:rsid w:val="003F0E9B"/>
    <w:rsid w:val="00403510"/>
    <w:rsid w:val="00404BB8"/>
    <w:rsid w:val="0040675F"/>
    <w:rsid w:val="00420496"/>
    <w:rsid w:val="00426ADC"/>
    <w:rsid w:val="0043477F"/>
    <w:rsid w:val="00442293"/>
    <w:rsid w:val="00446730"/>
    <w:rsid w:val="0047541E"/>
    <w:rsid w:val="00476E86"/>
    <w:rsid w:val="00480DD9"/>
    <w:rsid w:val="004941B7"/>
    <w:rsid w:val="004D0A4D"/>
    <w:rsid w:val="004E75AD"/>
    <w:rsid w:val="00503699"/>
    <w:rsid w:val="00507DB0"/>
    <w:rsid w:val="005204CF"/>
    <w:rsid w:val="00544AD6"/>
    <w:rsid w:val="00573049"/>
    <w:rsid w:val="005C7909"/>
    <w:rsid w:val="005E429C"/>
    <w:rsid w:val="005E46C5"/>
    <w:rsid w:val="006142C7"/>
    <w:rsid w:val="00622B08"/>
    <w:rsid w:val="0062501E"/>
    <w:rsid w:val="0062674F"/>
    <w:rsid w:val="006269AD"/>
    <w:rsid w:val="00681093"/>
    <w:rsid w:val="00686B7B"/>
    <w:rsid w:val="006A084C"/>
    <w:rsid w:val="006A6318"/>
    <w:rsid w:val="006B68D8"/>
    <w:rsid w:val="006D510E"/>
    <w:rsid w:val="006D7556"/>
    <w:rsid w:val="006E522E"/>
    <w:rsid w:val="006E5A75"/>
    <w:rsid w:val="0074128C"/>
    <w:rsid w:val="0077215B"/>
    <w:rsid w:val="007903B0"/>
    <w:rsid w:val="007B797E"/>
    <w:rsid w:val="007F5603"/>
    <w:rsid w:val="007F5A2F"/>
    <w:rsid w:val="0080040B"/>
    <w:rsid w:val="0080267A"/>
    <w:rsid w:val="00803CB7"/>
    <w:rsid w:val="00822779"/>
    <w:rsid w:val="00833CE2"/>
    <w:rsid w:val="008420A1"/>
    <w:rsid w:val="00844D80"/>
    <w:rsid w:val="0087006F"/>
    <w:rsid w:val="008732B1"/>
    <w:rsid w:val="008A16F5"/>
    <w:rsid w:val="008B7907"/>
    <w:rsid w:val="008D4D91"/>
    <w:rsid w:val="00912DDF"/>
    <w:rsid w:val="00930511"/>
    <w:rsid w:val="009435C4"/>
    <w:rsid w:val="00956E93"/>
    <w:rsid w:val="00962087"/>
    <w:rsid w:val="00975EE6"/>
    <w:rsid w:val="00975EFC"/>
    <w:rsid w:val="009824A6"/>
    <w:rsid w:val="00996C12"/>
    <w:rsid w:val="009A1CEF"/>
    <w:rsid w:val="009C3C8B"/>
    <w:rsid w:val="009D405A"/>
    <w:rsid w:val="009F0855"/>
    <w:rsid w:val="009F659A"/>
    <w:rsid w:val="00A118D6"/>
    <w:rsid w:val="00A15774"/>
    <w:rsid w:val="00A24E9C"/>
    <w:rsid w:val="00A264EF"/>
    <w:rsid w:val="00A40388"/>
    <w:rsid w:val="00A433CB"/>
    <w:rsid w:val="00A55FFD"/>
    <w:rsid w:val="00A62884"/>
    <w:rsid w:val="00A75531"/>
    <w:rsid w:val="00A9707A"/>
    <w:rsid w:val="00AA014F"/>
    <w:rsid w:val="00B02033"/>
    <w:rsid w:val="00B12A42"/>
    <w:rsid w:val="00B22A62"/>
    <w:rsid w:val="00B23A5A"/>
    <w:rsid w:val="00B25CC5"/>
    <w:rsid w:val="00BA2315"/>
    <w:rsid w:val="00BB4C99"/>
    <w:rsid w:val="00BB4E01"/>
    <w:rsid w:val="00BB634B"/>
    <w:rsid w:val="00BD2575"/>
    <w:rsid w:val="00BD714B"/>
    <w:rsid w:val="00BE0E21"/>
    <w:rsid w:val="00BE2E51"/>
    <w:rsid w:val="00BF3C59"/>
    <w:rsid w:val="00C07002"/>
    <w:rsid w:val="00C36296"/>
    <w:rsid w:val="00C36C14"/>
    <w:rsid w:val="00C62A91"/>
    <w:rsid w:val="00C95A26"/>
    <w:rsid w:val="00CE2839"/>
    <w:rsid w:val="00D02A0A"/>
    <w:rsid w:val="00D07475"/>
    <w:rsid w:val="00D14980"/>
    <w:rsid w:val="00D16635"/>
    <w:rsid w:val="00D2382A"/>
    <w:rsid w:val="00D84679"/>
    <w:rsid w:val="00DB2AEF"/>
    <w:rsid w:val="00DC1FF3"/>
    <w:rsid w:val="00E06AC3"/>
    <w:rsid w:val="00E12694"/>
    <w:rsid w:val="00E822E0"/>
    <w:rsid w:val="00E84E92"/>
    <w:rsid w:val="00E9396D"/>
    <w:rsid w:val="00EA390E"/>
    <w:rsid w:val="00EB50BD"/>
    <w:rsid w:val="00EC3079"/>
    <w:rsid w:val="00EC36E0"/>
    <w:rsid w:val="00F13132"/>
    <w:rsid w:val="00F145E7"/>
    <w:rsid w:val="00F364EC"/>
    <w:rsid w:val="00F41898"/>
    <w:rsid w:val="00F4640C"/>
    <w:rsid w:val="00F543CC"/>
    <w:rsid w:val="00F54A15"/>
    <w:rsid w:val="00F67494"/>
    <w:rsid w:val="00F716CC"/>
    <w:rsid w:val="00F769AB"/>
    <w:rsid w:val="00F95A57"/>
    <w:rsid w:val="00FC2538"/>
    <w:rsid w:val="00FC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7BDDE"/>
  <w15:chartTrackingRefBased/>
  <w15:docId w15:val="{C31C5D5C-4706-4DD9-AE0E-9DAB5833C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uiPriority="99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HTML Preformatted" w:locked="1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14B"/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qFormat/>
    <w:rsid w:val="00BD714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locked/>
    <w:rsid w:val="00BD714B"/>
    <w:rPr>
      <w:rFonts w:ascii="Calibri Light" w:hAnsi="Calibri Light" w:cs="Times New Roman"/>
      <w:b/>
      <w:bCs/>
      <w:sz w:val="26"/>
      <w:szCs w:val="26"/>
      <w:lang w:val="ru-RU" w:eastAsia="ru-RU"/>
    </w:rPr>
  </w:style>
  <w:style w:type="paragraph" w:styleId="a3">
    <w:name w:val="footer"/>
    <w:basedOn w:val="a"/>
    <w:link w:val="a4"/>
    <w:rsid w:val="00BD714B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locked/>
    <w:rsid w:val="00BD714B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rsid w:val="00BD714B"/>
    <w:rPr>
      <w:rFonts w:cs="Times New Roman"/>
    </w:rPr>
  </w:style>
  <w:style w:type="paragraph" w:styleId="HTML">
    <w:name w:val="HTML Preformatted"/>
    <w:aliases w:val="Знак"/>
    <w:basedOn w:val="a"/>
    <w:link w:val="HTML0"/>
    <w:uiPriority w:val="99"/>
    <w:rsid w:val="00BD71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aliases w:val="Знак Знак"/>
    <w:link w:val="HTML"/>
    <w:uiPriority w:val="99"/>
    <w:locked/>
    <w:rsid w:val="00BD714B"/>
    <w:rPr>
      <w:rFonts w:ascii="Courier New" w:eastAsia="Arial Unicode MS" w:hAnsi="Courier New" w:cs="Courier New"/>
      <w:color w:val="000000"/>
      <w:sz w:val="21"/>
      <w:szCs w:val="21"/>
      <w:lang w:val="ru-RU" w:eastAsia="ru-RU"/>
    </w:rPr>
  </w:style>
  <w:style w:type="paragraph" w:styleId="a6">
    <w:name w:val="header"/>
    <w:basedOn w:val="a"/>
    <w:link w:val="a7"/>
    <w:rsid w:val="00BD714B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locked/>
    <w:rsid w:val="00BD714B"/>
    <w:rPr>
      <w:rFonts w:eastAsia="Times New Roman" w:cs="Times New Roman"/>
      <w:sz w:val="24"/>
      <w:szCs w:val="24"/>
      <w:lang w:val="ru-RU" w:eastAsia="ru-RU"/>
    </w:rPr>
  </w:style>
  <w:style w:type="paragraph" w:customStyle="1" w:styleId="a8">
    <w:name w:val="a"/>
    <w:basedOn w:val="a"/>
    <w:rsid w:val="000E030A"/>
    <w:pPr>
      <w:spacing w:before="100" w:beforeAutospacing="1" w:after="100" w:afterAutospacing="1"/>
    </w:pPr>
    <w:rPr>
      <w:lang w:val="uk-UA" w:eastAsia="uk-UA"/>
    </w:rPr>
  </w:style>
  <w:style w:type="character" w:customStyle="1" w:styleId="spelle">
    <w:name w:val="spelle"/>
    <w:rsid w:val="000E030A"/>
    <w:rPr>
      <w:rFonts w:cs="Times New Roman"/>
    </w:rPr>
  </w:style>
  <w:style w:type="paragraph" w:customStyle="1" w:styleId="StyleZakonu">
    <w:name w:val="StyleZakonu"/>
    <w:basedOn w:val="a"/>
    <w:uiPriority w:val="99"/>
    <w:rsid w:val="002A468B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val="uk-UA"/>
    </w:rPr>
  </w:style>
  <w:style w:type="paragraph" w:styleId="a9">
    <w:name w:val="Body Text"/>
    <w:basedOn w:val="a"/>
    <w:link w:val="aa"/>
    <w:uiPriority w:val="99"/>
    <w:rsid w:val="00367E24"/>
    <w:rPr>
      <w:rFonts w:eastAsia="Times New Roman"/>
      <w:sz w:val="28"/>
      <w:szCs w:val="20"/>
    </w:rPr>
  </w:style>
  <w:style w:type="character" w:customStyle="1" w:styleId="aa">
    <w:name w:val="Основний текст Знак"/>
    <w:link w:val="a9"/>
    <w:uiPriority w:val="99"/>
    <w:rsid w:val="00367E24"/>
    <w:rPr>
      <w:rFonts w:eastAsia="Times New Roman"/>
      <w:sz w:val="28"/>
      <w:lang w:val="ru-RU" w:eastAsia="ru-RU"/>
    </w:rPr>
  </w:style>
  <w:style w:type="character" w:customStyle="1" w:styleId="rvts0">
    <w:name w:val="rvts0"/>
    <w:basedOn w:val="a0"/>
    <w:rsid w:val="000E4EB6"/>
  </w:style>
  <w:style w:type="paragraph" w:customStyle="1" w:styleId="rvps7">
    <w:name w:val="rvps7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15">
    <w:name w:val="rvts15"/>
    <w:basedOn w:val="a0"/>
    <w:rsid w:val="00F769AB"/>
  </w:style>
  <w:style w:type="paragraph" w:customStyle="1" w:styleId="rvps2">
    <w:name w:val="rvps2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9">
    <w:name w:val="rvts9"/>
    <w:basedOn w:val="a0"/>
    <w:rsid w:val="00F769AB"/>
  </w:style>
  <w:style w:type="character" w:customStyle="1" w:styleId="rvts46">
    <w:name w:val="rvts46"/>
    <w:basedOn w:val="a0"/>
    <w:rsid w:val="00F769AB"/>
  </w:style>
  <w:style w:type="character" w:styleId="ab">
    <w:name w:val="Hyperlink"/>
    <w:basedOn w:val="a0"/>
    <w:uiPriority w:val="99"/>
    <w:unhideWhenUsed/>
    <w:rsid w:val="00F769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507DB0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E9396D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customStyle="1" w:styleId="ae">
    <w:name w:val="_ÿÕ¼ÿ_"/>
    <w:basedOn w:val="a"/>
    <w:uiPriority w:val="99"/>
    <w:rsid w:val="00A264EF"/>
    <w:pPr>
      <w:keepNext/>
      <w:widowControl w:val="0"/>
      <w:spacing w:line="288" w:lineRule="auto"/>
      <w:ind w:firstLine="709"/>
      <w:jc w:val="both"/>
    </w:pPr>
    <w:rPr>
      <w:rFonts w:eastAsia="MS ??"/>
      <w:sz w:val="28"/>
      <w:lang w:val="uk-UA"/>
    </w:rPr>
  </w:style>
  <w:style w:type="paragraph" w:customStyle="1" w:styleId="1">
    <w:name w:val="Стиль1"/>
    <w:basedOn w:val="a"/>
    <w:uiPriority w:val="99"/>
    <w:rsid w:val="005E46C5"/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">
    <w:name w:val="Balloon Text"/>
    <w:basedOn w:val="a"/>
    <w:link w:val="af0"/>
    <w:rsid w:val="0033131D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rsid w:val="0033131D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3543</Words>
  <Characters>2020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5552</CharactersWithSpaces>
  <SharedDoc>false</SharedDoc>
  <HLinks>
    <vt:vector size="192" baseType="variant">
      <vt:variant>
        <vt:i4>3997812</vt:i4>
      </vt:variant>
      <vt:variant>
        <vt:i4>93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90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87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84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81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78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75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72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69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66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63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60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57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54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51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48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  <vt:variant>
        <vt:i4>3997812</vt:i4>
      </vt:variant>
      <vt:variant>
        <vt:i4>45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42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39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36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33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30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27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24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21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18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15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12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9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6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3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0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Катерина Леонідівна Ростовцева</dc:creator>
  <cp:keywords/>
  <dc:description/>
  <cp:lastModifiedBy>Марія Миколаївна Аронова</cp:lastModifiedBy>
  <cp:revision>3</cp:revision>
  <cp:lastPrinted>2018-09-27T13:16:00Z</cp:lastPrinted>
  <dcterms:created xsi:type="dcterms:W3CDTF">2018-10-04T12:55:00Z</dcterms:created>
  <dcterms:modified xsi:type="dcterms:W3CDTF">2018-10-04T12:56:00Z</dcterms:modified>
</cp:coreProperties>
</file>