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EC7" w:rsidRPr="004D40CE" w:rsidRDefault="00C86EC7" w:rsidP="00B7096E">
      <w:pPr>
        <w:spacing w:before="100" w:beforeAutospacing="1"/>
        <w:jc w:val="right"/>
        <w:rPr>
          <w:rFonts w:ascii="Times New Roman" w:hAnsi="Times New Roman"/>
          <w:sz w:val="28"/>
          <w:szCs w:val="28"/>
          <w:lang w:eastAsia="uk-UA"/>
        </w:rPr>
      </w:pPr>
      <w:r w:rsidRPr="004D40CE">
        <w:rPr>
          <w:rFonts w:ascii="Times New Roman" w:hAnsi="Times New Roman"/>
          <w:sz w:val="28"/>
          <w:szCs w:val="28"/>
          <w:lang w:eastAsia="uk-UA"/>
        </w:rPr>
        <w:t>Проект</w:t>
      </w:r>
    </w:p>
    <w:p w:rsidR="00C86EC7" w:rsidRPr="004D40CE" w:rsidRDefault="00C86EC7" w:rsidP="00B7096E">
      <w:pPr>
        <w:spacing w:before="100" w:beforeAutospacing="1"/>
        <w:jc w:val="right"/>
        <w:rPr>
          <w:rFonts w:ascii="Times New Roman" w:hAnsi="Times New Roman"/>
          <w:sz w:val="28"/>
          <w:szCs w:val="28"/>
          <w:lang w:eastAsia="uk-UA"/>
        </w:rPr>
      </w:pPr>
      <w:r w:rsidRPr="004D40CE">
        <w:rPr>
          <w:rFonts w:ascii="Times New Roman" w:hAnsi="Times New Roman"/>
          <w:sz w:val="28"/>
          <w:szCs w:val="28"/>
          <w:lang w:eastAsia="uk-UA"/>
        </w:rPr>
        <w:t>вноситься народними депутатами України:</w:t>
      </w:r>
    </w:p>
    <w:p w:rsidR="00C86EC7" w:rsidRPr="00341844" w:rsidRDefault="00C86EC7" w:rsidP="00341844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  <w:lang w:val="uk-UA"/>
        </w:rPr>
      </w:pPr>
      <w:r w:rsidRPr="00341844">
        <w:rPr>
          <w:rFonts w:ascii="Times New Roman" w:hAnsi="Times New Roman"/>
          <w:b/>
          <w:sz w:val="28"/>
          <w:szCs w:val="28"/>
          <w:lang w:val="uk-UA"/>
        </w:rPr>
        <w:t>Крулько І.І. (№216)</w:t>
      </w:r>
    </w:p>
    <w:p w:rsidR="00C86EC7" w:rsidRPr="00341844" w:rsidRDefault="00C86EC7" w:rsidP="00341844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  <w:lang w:val="uk-UA"/>
        </w:rPr>
      </w:pPr>
      <w:r w:rsidRPr="00341844">
        <w:rPr>
          <w:rFonts w:ascii="Times New Roman" w:hAnsi="Times New Roman"/>
          <w:b/>
          <w:sz w:val="28"/>
          <w:szCs w:val="28"/>
          <w:lang w:val="uk-UA"/>
        </w:rPr>
        <w:t xml:space="preserve">Павелко А.В. (№097) </w:t>
      </w:r>
    </w:p>
    <w:p w:rsidR="00C86EC7" w:rsidRPr="000E4A61" w:rsidRDefault="00C86EC7" w:rsidP="00341844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341844">
        <w:rPr>
          <w:rFonts w:ascii="Times New Roman" w:hAnsi="Times New Roman"/>
          <w:b/>
          <w:sz w:val="28"/>
          <w:szCs w:val="28"/>
          <w:lang w:val="uk-UA"/>
        </w:rPr>
        <w:t>Палатний А.Л.(№088)</w:t>
      </w:r>
    </w:p>
    <w:p w:rsidR="00C86EC7" w:rsidRPr="000E4A61" w:rsidRDefault="00C86EC7" w:rsidP="000E4A61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0E4A61">
        <w:rPr>
          <w:rFonts w:ascii="Times New Roman" w:hAnsi="Times New Roman"/>
          <w:b/>
          <w:sz w:val="28"/>
          <w:szCs w:val="28"/>
        </w:rPr>
        <w:t>Спориш І.Д. (№230)</w:t>
      </w:r>
    </w:p>
    <w:p w:rsidR="00C86EC7" w:rsidRPr="000E4A61" w:rsidRDefault="00C86EC7" w:rsidP="000E4A61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0E4A61">
        <w:rPr>
          <w:rFonts w:ascii="Times New Roman" w:hAnsi="Times New Roman"/>
          <w:b/>
          <w:sz w:val="28"/>
          <w:szCs w:val="28"/>
        </w:rPr>
        <w:t>Горбунов О.В. (№041)</w:t>
      </w:r>
    </w:p>
    <w:p w:rsidR="00C86EC7" w:rsidRPr="000E4A61" w:rsidRDefault="00C86EC7" w:rsidP="000E4A61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0E4A61">
        <w:rPr>
          <w:rFonts w:ascii="Times New Roman" w:hAnsi="Times New Roman"/>
          <w:b/>
          <w:sz w:val="28"/>
          <w:szCs w:val="28"/>
        </w:rPr>
        <w:t>Євтушок С.М. (№354)</w:t>
      </w:r>
    </w:p>
    <w:p w:rsidR="00C86EC7" w:rsidRPr="000E4A61" w:rsidRDefault="00C86EC7" w:rsidP="000E4A61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0E4A61">
        <w:rPr>
          <w:rFonts w:ascii="Times New Roman" w:hAnsi="Times New Roman"/>
          <w:b/>
          <w:sz w:val="28"/>
          <w:szCs w:val="28"/>
        </w:rPr>
        <w:t>Павленко Ю.О. (№183)</w:t>
      </w:r>
    </w:p>
    <w:p w:rsidR="00C86EC7" w:rsidRPr="000E4A61" w:rsidRDefault="00C86EC7" w:rsidP="000E4A61">
      <w:pPr>
        <w:spacing w:after="0" w:line="240" w:lineRule="auto"/>
        <w:ind w:left="6300"/>
        <w:rPr>
          <w:rFonts w:ascii="Times New Roman" w:hAnsi="Times New Roman"/>
          <w:b/>
          <w:sz w:val="28"/>
          <w:szCs w:val="28"/>
        </w:rPr>
      </w:pPr>
      <w:r w:rsidRPr="000E4A61">
        <w:rPr>
          <w:rFonts w:ascii="Times New Roman" w:hAnsi="Times New Roman"/>
          <w:b/>
          <w:sz w:val="28"/>
          <w:szCs w:val="28"/>
        </w:rPr>
        <w:t>Петренко О.М. (№392)</w:t>
      </w:r>
    </w:p>
    <w:p w:rsidR="00C86EC7" w:rsidRPr="000E4A61" w:rsidRDefault="00C86EC7" w:rsidP="000E4A61">
      <w:pPr>
        <w:rPr>
          <w:rFonts w:ascii="Times New Roman" w:hAnsi="Times New Roman"/>
          <w:b/>
          <w:sz w:val="36"/>
          <w:szCs w:val="36"/>
          <w:lang w:val="en-US"/>
        </w:rPr>
      </w:pPr>
    </w:p>
    <w:p w:rsidR="00C86EC7" w:rsidRDefault="00C86EC7" w:rsidP="00126DE9">
      <w:pPr>
        <w:ind w:firstLine="284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C86EC7" w:rsidRPr="005705E1" w:rsidRDefault="00C86EC7" w:rsidP="00B7096E">
      <w:pPr>
        <w:pStyle w:val="a"/>
        <w:keepNext w:val="0"/>
        <w:spacing w:before="0"/>
        <w:rPr>
          <w:rFonts w:ascii="Times New Roman" w:hAnsi="Times New Roman"/>
          <w:i w:val="0"/>
          <w:sz w:val="28"/>
          <w:szCs w:val="28"/>
        </w:rPr>
      </w:pPr>
      <w:r w:rsidRPr="008360D9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C86EC7" w:rsidRPr="005705E1" w:rsidRDefault="00C86EC7" w:rsidP="00B7096E">
      <w:pPr>
        <w:pStyle w:val="a"/>
        <w:keepNext w:val="0"/>
        <w:spacing w:before="0"/>
        <w:rPr>
          <w:rFonts w:ascii="Times New Roman" w:hAnsi="Times New Roman"/>
          <w:i w:val="0"/>
          <w:sz w:val="20"/>
        </w:rPr>
      </w:pPr>
    </w:p>
    <w:p w:rsidR="00C86EC7" w:rsidRPr="005705E1" w:rsidRDefault="00C86EC7" w:rsidP="00B7096E">
      <w:pPr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>Про внесення змін до Закону України «</w:t>
      </w:r>
      <w:r w:rsidRPr="00B7096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Про фізичну культуру і спорт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» (щодо 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діяльності </w:t>
      </w:r>
      <w:r w:rsidRPr="00544FA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Спортивної студентської спілки України та </w:t>
      </w:r>
      <w:r w:rsidRPr="00B604B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Спортивної спілки учнівської молоді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E12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України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) </w:t>
      </w:r>
    </w:p>
    <w:p w:rsidR="00C86EC7" w:rsidRPr="00126DE9" w:rsidRDefault="00C86EC7" w:rsidP="00544FA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C86EC7" w:rsidRPr="00544FAA" w:rsidRDefault="00C86EC7" w:rsidP="00F703A7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544FAA">
        <w:rPr>
          <w:rFonts w:ascii="Times New Roman" w:hAnsi="Times New Roman"/>
          <w:sz w:val="28"/>
          <w:szCs w:val="28"/>
          <w:lang w:val="uk-UA"/>
        </w:rPr>
        <w:t>п о с т а н о в л я є:</w:t>
      </w:r>
    </w:p>
    <w:p w:rsidR="00C86EC7" w:rsidRDefault="00C86EC7" w:rsidP="00F703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I. </w:t>
      </w:r>
      <w:r w:rsidRPr="00200F95">
        <w:rPr>
          <w:rFonts w:ascii="Times New Roman" w:hAnsi="Times New Roman"/>
          <w:sz w:val="28"/>
          <w:szCs w:val="28"/>
          <w:lang w:val="uk-UA"/>
        </w:rPr>
        <w:t xml:space="preserve">Внести до Закону України </w:t>
      </w:r>
      <w:r w:rsidRPr="00126DE9">
        <w:rPr>
          <w:rFonts w:ascii="Times New Roman" w:hAnsi="Times New Roman"/>
          <w:sz w:val="28"/>
          <w:szCs w:val="28"/>
          <w:lang w:val="uk-UA"/>
        </w:rPr>
        <w:t>«Про фізичну культуру і спорт» (Відомості Верховної Ради України, 2010 р., № 7, ст. 50; 2014 р., № 2-3, ст. 41; 2015 р., № 6, ст. 40, № 30, ст. 277)</w:t>
      </w:r>
      <w:r>
        <w:rPr>
          <w:rFonts w:ascii="Times New Roman" w:hAnsi="Times New Roman"/>
          <w:sz w:val="28"/>
          <w:szCs w:val="28"/>
          <w:lang w:val="uk-UA"/>
        </w:rPr>
        <w:t xml:space="preserve"> такі зміни</w:t>
      </w:r>
      <w:r w:rsidRPr="00126DE9">
        <w:rPr>
          <w:rFonts w:ascii="Times New Roman" w:hAnsi="Times New Roman"/>
          <w:sz w:val="28"/>
          <w:szCs w:val="28"/>
          <w:lang w:val="uk-UA"/>
        </w:rPr>
        <w:t>:</w:t>
      </w:r>
    </w:p>
    <w:p w:rsidR="00C86EC7" w:rsidRPr="00126DE9" w:rsidRDefault="00C86EC7" w:rsidP="00F703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6EC7" w:rsidRDefault="00C86EC7" w:rsidP="00F703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26D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1. Статтю 21 викласти в такій редакції:</w:t>
      </w:r>
    </w:p>
    <w:p w:rsidR="00C86EC7" w:rsidRPr="00126DE9" w:rsidRDefault="00C86EC7" w:rsidP="00F703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C86EC7" w:rsidRDefault="00C86EC7" w:rsidP="0029277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Стаття 21.</w:t>
      </w:r>
      <w:r w:rsidRPr="00E63728">
        <w:rPr>
          <w:color w:val="000000"/>
          <w:sz w:val="28"/>
          <w:szCs w:val="28"/>
          <w:lang w:val="uk-UA"/>
        </w:rPr>
        <w:t> 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Спорт</w:t>
      </w: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ивна студентська спілка України</w:t>
      </w:r>
    </w:p>
    <w:p w:rsidR="00C86EC7" w:rsidRPr="00126DE9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sz w:val="28"/>
          <w:szCs w:val="28"/>
          <w:lang w:val="uk-UA"/>
        </w:rPr>
        <w:t xml:space="preserve">Спортивна студентська спілка України – </w:t>
      </w:r>
      <w:r w:rsidRPr="00813B51">
        <w:rPr>
          <w:color w:val="000000"/>
          <w:sz w:val="28"/>
          <w:szCs w:val="28"/>
          <w:shd w:val="clear" w:color="auto" w:fill="FFFFFF"/>
          <w:lang w:val="uk-UA"/>
        </w:rPr>
        <w:t xml:space="preserve">громадська організація фізкультурно-спортивної спрямованості, основним завданням якої є залучення студентів у </w:t>
      </w:r>
      <w:r w:rsidRPr="00813B51">
        <w:rPr>
          <w:color w:val="000000"/>
          <w:sz w:val="28"/>
          <w:szCs w:val="28"/>
          <w:lang w:val="uk-UA"/>
        </w:rPr>
        <w:t xml:space="preserve">позанавчальний час до фізкультурно-оздоровчої та спортивної діяльності у </w:t>
      </w:r>
      <w:r>
        <w:rPr>
          <w:color w:val="000000"/>
          <w:sz w:val="28"/>
          <w:szCs w:val="28"/>
          <w:lang w:val="uk-UA"/>
        </w:rPr>
        <w:t>закладах вищої освіти.</w:t>
      </w:r>
    </w:p>
    <w:p w:rsidR="00C86EC7" w:rsidRPr="00813B51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Спортивна студентська спілка України діє на підставі статуту.</w:t>
      </w:r>
    </w:p>
    <w:p w:rsidR="00C86EC7" w:rsidRPr="00813B51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Спортивна студентська спілка України:</w:t>
      </w:r>
    </w:p>
    <w:p w:rsidR="00C86EC7" w:rsidRPr="00813B51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Всесвітніх універсіадах, інших міжнародних спортивних змаганнях серед студентів, якщо інше не передбачено вимогами відповідних міжнародних організацій та/або міжнародними договорами України;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може організовувати та проводити на території України всеукраїнські та міжнародні заходи серед студентів з видів спорту спільно з відповідними спортивними федераціями;</w:t>
      </w:r>
    </w:p>
    <w:p w:rsidR="00C86EC7" w:rsidRPr="00BB41D3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B41D3">
        <w:rPr>
          <w:color w:val="000000"/>
          <w:sz w:val="28"/>
          <w:szCs w:val="28"/>
          <w:shd w:val="clear" w:color="auto" w:fill="FFFFFF"/>
          <w:lang w:val="uk-UA"/>
        </w:rPr>
        <w:t xml:space="preserve">співпрацює з центральним органом виконавчої влади, що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забезпечує формування та </w:t>
      </w:r>
      <w:r w:rsidRPr="00BB41D3">
        <w:rPr>
          <w:color w:val="000000"/>
          <w:sz w:val="28"/>
          <w:szCs w:val="28"/>
          <w:shd w:val="clear" w:color="auto" w:fill="FFFFFF"/>
          <w:lang w:val="uk-UA"/>
        </w:rPr>
        <w:t>реалізує державну політику у сфері освіти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і науки</w:t>
      </w:r>
      <w:r w:rsidRPr="00BB41D3">
        <w:rPr>
          <w:color w:val="000000"/>
          <w:sz w:val="28"/>
          <w:szCs w:val="28"/>
          <w:shd w:val="clear" w:color="auto" w:fill="FFFFFF"/>
          <w:lang w:val="uk-UA"/>
        </w:rPr>
        <w:t>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C86EC7" w:rsidRPr="00BB41D3" w:rsidRDefault="00C86EC7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Центральний орган виконавчої влади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що</w:t>
      </w:r>
      <w:r w:rsidRPr="00131973">
        <w:rPr>
          <w:lang w:val="uk-UA"/>
        </w:rPr>
        <w:t xml:space="preserve"> </w:t>
      </w:r>
      <w:r w:rsidRPr="001319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може надавати Спортивній студентській спілці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 </w:t>
      </w:r>
      <w:r w:rsidRPr="00BB41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фінансову підтримку за рахунок коштів державного бюджету відповідно до закону.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D97A70">
        <w:rPr>
          <w:color w:val="000000"/>
          <w:sz w:val="28"/>
          <w:szCs w:val="28"/>
          <w:lang w:val="uk-UA"/>
        </w:rPr>
        <w:t>Органи місцевого самоврядування можуть підтримувати діяльність відокремлених підрозділів Спортивної студентської спілки України та надавати їм фінансову та організаційну допомогу для здійснення статутної діяльності в регіонах</w:t>
      </w:r>
      <w:r>
        <w:rPr>
          <w:color w:val="000000"/>
          <w:sz w:val="28"/>
          <w:szCs w:val="28"/>
          <w:lang w:val="uk-UA"/>
        </w:rPr>
        <w:t>.».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0" w:name="_GoBack"/>
      <w:r w:rsidRPr="00813B51">
        <w:rPr>
          <w:color w:val="000000"/>
          <w:sz w:val="28"/>
          <w:szCs w:val="28"/>
          <w:lang w:val="uk-UA"/>
        </w:rPr>
        <w:t>2. Доповнити статтею 21</w:t>
      </w:r>
      <w:r w:rsidRPr="00DD3B22">
        <w:rPr>
          <w:rStyle w:val="rvts37"/>
          <w:bCs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1</w:t>
      </w:r>
      <w:r w:rsidRPr="00813B51">
        <w:rPr>
          <w:color w:val="000000"/>
          <w:sz w:val="28"/>
          <w:szCs w:val="28"/>
          <w:lang w:val="uk-UA"/>
        </w:rPr>
        <w:t> такого змісту:</w:t>
      </w:r>
    </w:p>
    <w:p w:rsidR="00C86EC7" w:rsidRPr="00813B51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1" w:name="n11"/>
      <w:bookmarkEnd w:id="1"/>
      <w:r w:rsidRPr="00442437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«Стаття 21</w:t>
      </w:r>
      <w:r w:rsidRPr="00442437">
        <w:rPr>
          <w:rStyle w:val="rvts37"/>
          <w:bCs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1</w:t>
      </w:r>
      <w:r w:rsidRPr="00442437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B604B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Спортивна спілка учнівської молоді України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Спортивна спілка учнівської молоді</w:t>
      </w:r>
      <w:r w:rsidRPr="000E12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України</w:t>
      </w:r>
      <w:r w:rsidRPr="00442437">
        <w:rPr>
          <w:sz w:val="28"/>
          <w:szCs w:val="28"/>
          <w:lang w:val="uk-UA"/>
        </w:rPr>
        <w:t xml:space="preserve"> – </w:t>
      </w:r>
      <w:r w:rsidRPr="00442437">
        <w:rPr>
          <w:color w:val="000000"/>
          <w:sz w:val="28"/>
          <w:szCs w:val="28"/>
          <w:shd w:val="clear" w:color="auto" w:fill="FFFFFF"/>
          <w:lang w:val="uk-UA"/>
        </w:rPr>
        <w:t xml:space="preserve">громадська організація фізкультурно-спортивної спрямованості, основним завданням якої є залучення учнівської молоді у </w:t>
      </w:r>
      <w:r w:rsidRPr="00442437">
        <w:rPr>
          <w:color w:val="000000"/>
          <w:sz w:val="28"/>
          <w:szCs w:val="28"/>
          <w:lang w:val="uk-UA"/>
        </w:rPr>
        <w:t>позанавчальний час до фізкультурно-оздоровчої та спортивної діяльності у</w:t>
      </w:r>
      <w:r>
        <w:rPr>
          <w:color w:val="000000"/>
          <w:sz w:val="28"/>
          <w:szCs w:val="28"/>
          <w:lang w:val="uk-UA"/>
        </w:rPr>
        <w:t xml:space="preserve"> загальноосвітніх та професійно-технічних</w:t>
      </w:r>
      <w:r w:rsidRPr="00442437">
        <w:rPr>
          <w:color w:val="000000"/>
          <w:sz w:val="28"/>
          <w:szCs w:val="28"/>
          <w:lang w:val="uk-UA"/>
        </w:rPr>
        <w:t xml:space="preserve"> навчальних закладах</w:t>
      </w:r>
      <w:r>
        <w:rPr>
          <w:color w:val="000000"/>
          <w:sz w:val="28"/>
          <w:szCs w:val="28"/>
          <w:lang w:val="uk-UA"/>
        </w:rPr>
        <w:t xml:space="preserve"> та закладах позашкільної освіти</w:t>
      </w:r>
      <w:r w:rsidRPr="00442437">
        <w:rPr>
          <w:color w:val="000000"/>
          <w:sz w:val="28"/>
          <w:szCs w:val="28"/>
          <w:lang w:val="uk-UA"/>
        </w:rPr>
        <w:t>.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Спортивна спілка учнівської молоді</w:t>
      </w:r>
      <w:r w:rsidRPr="00442437"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України</w:t>
      </w:r>
      <w:r w:rsidRPr="00442437">
        <w:rPr>
          <w:color w:val="000000"/>
          <w:sz w:val="28"/>
          <w:szCs w:val="28"/>
          <w:lang w:val="uk-UA"/>
        </w:rPr>
        <w:t xml:space="preserve"> діє на підставі статуту.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Спортивна спілка учнівської молоді України</w:t>
      </w:r>
      <w:r w:rsidRPr="00442437">
        <w:rPr>
          <w:color w:val="000000"/>
          <w:sz w:val="28"/>
          <w:szCs w:val="28"/>
          <w:lang w:val="uk-UA"/>
        </w:rPr>
        <w:t>: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Всесвітніх гімназіадах, інших міжнародних спортивних змаганнях серед учнівської молоді, якщо інше не передбачено вимогами відповідних міжнародних організацій та/або міжнародними договорами України;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може організовувати та проводити на території України всеукраїнські та міжнародні заходи серед учнівської молоді з видів спорту спільно з відповідними спортивними федераціями;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shd w:val="clear" w:color="auto" w:fill="FFFFFF"/>
          <w:lang w:val="uk-UA"/>
        </w:rPr>
        <w:t xml:space="preserve">співпрацює з центральним органом виконавчої влади, що </w:t>
      </w:r>
      <w:r w:rsidRPr="00131973">
        <w:rPr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 w:rsidRPr="00442437">
        <w:rPr>
          <w:color w:val="000000"/>
          <w:sz w:val="28"/>
          <w:szCs w:val="28"/>
          <w:shd w:val="clear" w:color="auto" w:fill="FFFFFF"/>
          <w:lang w:val="uk-UA"/>
        </w:rPr>
        <w:t>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законодавства;</w:t>
      </w:r>
    </w:p>
    <w:p w:rsidR="00C86EC7" w:rsidRPr="0044243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C86EC7" w:rsidRPr="00442437" w:rsidRDefault="00C86EC7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Центральний орган виконавчої влади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що </w:t>
      </w:r>
      <w:r w:rsidRPr="001319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забезпечує формування та реалізує державну політику у сфері освіти і науки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може надавати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Спортивній спілці</w:t>
      </w:r>
      <w:r w:rsidRPr="00B604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учнівської молоді </w:t>
      </w:r>
      <w:r w:rsidRPr="000E121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 </w:t>
      </w:r>
      <w:r w:rsidRPr="0044243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фінансову підтримку за рахунок коштів державного бюджету відповідно до закону.</w:t>
      </w:r>
    </w:p>
    <w:p w:rsidR="00C86EC7" w:rsidRPr="00442437" w:rsidRDefault="00C86EC7" w:rsidP="00F703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2" w:name="n316"/>
      <w:bookmarkEnd w:id="2"/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Органи місцевого самоврядування можуть підтримувати діяльність відокремлених підрозділів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Спортивній спілці</w:t>
      </w:r>
      <w:r w:rsidRPr="00B604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учнівської молоді </w:t>
      </w:r>
      <w:r w:rsidRPr="000E121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 </w:t>
      </w:r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та надавати їм фінансову та організаційну допомогу </w:t>
      </w:r>
      <w:r w:rsidRPr="00442437">
        <w:rPr>
          <w:rFonts w:ascii="Times New Roman" w:hAnsi="Times New Roman"/>
          <w:color w:val="000000"/>
          <w:sz w:val="28"/>
          <w:szCs w:val="28"/>
          <w:lang w:val="uk-UA"/>
        </w:rPr>
        <w:t>для здійснення статутної діяльності</w:t>
      </w:r>
      <w:r w:rsidRPr="004424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 регіон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ах.».</w:t>
      </w:r>
    </w:p>
    <w:bookmarkEnd w:id="0"/>
    <w:p w:rsidR="00C86EC7" w:rsidRPr="00806225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C86EC7" w:rsidRPr="00E63728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63728">
        <w:rPr>
          <w:color w:val="000000"/>
          <w:sz w:val="28"/>
          <w:szCs w:val="28"/>
          <w:lang w:val="uk-UA"/>
        </w:rPr>
        <w:t>II. Прикінцеві положення</w:t>
      </w:r>
    </w:p>
    <w:p w:rsidR="00C86EC7" w:rsidRPr="00E63728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3" w:name="n20"/>
      <w:bookmarkEnd w:id="3"/>
      <w:r w:rsidRPr="00E63728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E63728">
        <w:rPr>
          <w:sz w:val="28"/>
          <w:szCs w:val="28"/>
          <w:lang w:val="uk-UA"/>
        </w:rPr>
        <w:t xml:space="preserve">2. Кабінету Міністрів України у тримісячний строк з дня набрання чинності цим Законом: </w:t>
      </w:r>
    </w:p>
    <w:p w:rsidR="00C86EC7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привести свої</w:t>
      </w:r>
      <w:r w:rsidRPr="00E63728">
        <w:rPr>
          <w:sz w:val="28"/>
          <w:szCs w:val="28"/>
          <w:lang w:val="uk-UA"/>
        </w:rPr>
        <w:t xml:space="preserve"> нормативно-правові акти </w:t>
      </w:r>
      <w:r>
        <w:rPr>
          <w:sz w:val="28"/>
          <w:szCs w:val="28"/>
          <w:lang w:val="uk-UA"/>
        </w:rPr>
        <w:t>у відповідність із цим Законом;</w:t>
      </w:r>
    </w:p>
    <w:p w:rsidR="00C86EC7" w:rsidRPr="00E63728" w:rsidRDefault="00C86EC7" w:rsidP="00F703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Pr="00E63728">
        <w:rPr>
          <w:sz w:val="28"/>
          <w:szCs w:val="28"/>
          <w:lang w:val="uk-UA"/>
        </w:rPr>
        <w:t>забезп</w:t>
      </w:r>
      <w:r>
        <w:rPr>
          <w:sz w:val="28"/>
          <w:szCs w:val="28"/>
          <w:lang w:val="uk-UA"/>
        </w:rPr>
        <w:t>ечити приведення міністерствами та</w:t>
      </w:r>
      <w:r w:rsidRPr="00E63728">
        <w:rPr>
          <w:sz w:val="28"/>
          <w:szCs w:val="28"/>
          <w:lang w:val="uk-UA"/>
        </w:rPr>
        <w:t xml:space="preserve"> іншими центральними органами виконавчої влади їх нормативно-правових актів у відповідність із цим Законом. </w:t>
      </w:r>
    </w:p>
    <w:p w:rsidR="00C86EC7" w:rsidRPr="00E63728" w:rsidRDefault="00C86EC7" w:rsidP="00E6372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p w:rsidR="00C86EC7" w:rsidRPr="00E63728" w:rsidRDefault="00C86EC7" w:rsidP="00E6372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tbl>
      <w:tblPr>
        <w:tblW w:w="0" w:type="auto"/>
        <w:tblLook w:val="00A0"/>
      </w:tblPr>
      <w:tblGrid>
        <w:gridCol w:w="4106"/>
        <w:gridCol w:w="2267"/>
        <w:gridCol w:w="2270"/>
      </w:tblGrid>
      <w:tr w:rsidR="00C86EC7" w:rsidRPr="00845FA0" w:rsidTr="00845FA0">
        <w:tc>
          <w:tcPr>
            <w:tcW w:w="4106" w:type="dxa"/>
          </w:tcPr>
          <w:p w:rsidR="00C86EC7" w:rsidRPr="00845FA0" w:rsidRDefault="00C86EC7" w:rsidP="00845FA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845FA0">
              <w:rPr>
                <w:b/>
                <w:sz w:val="28"/>
                <w:szCs w:val="28"/>
                <w:lang w:val="uk-UA"/>
              </w:rPr>
              <w:t>Голова</w:t>
            </w:r>
          </w:p>
          <w:p w:rsidR="00C86EC7" w:rsidRPr="00845FA0" w:rsidRDefault="00C86EC7" w:rsidP="00845FA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845FA0">
              <w:rPr>
                <w:b/>
                <w:sz w:val="28"/>
                <w:szCs w:val="28"/>
                <w:lang w:val="uk-UA"/>
              </w:rPr>
              <w:t>Верховної Ради України</w:t>
            </w:r>
          </w:p>
          <w:p w:rsidR="00C86EC7" w:rsidRPr="00845FA0" w:rsidRDefault="00C86EC7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C86EC7" w:rsidRPr="00845FA0" w:rsidRDefault="00C86EC7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C86EC7" w:rsidRPr="00845FA0" w:rsidRDefault="00C86EC7" w:rsidP="00845FA0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C86EC7" w:rsidRPr="00813B51" w:rsidRDefault="00C86EC7" w:rsidP="00813B51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C86EC7" w:rsidRPr="00813B51" w:rsidRDefault="00C86EC7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sectPr w:rsidR="00C86EC7" w:rsidRPr="00813B51" w:rsidSect="00B7096E">
      <w:headerReference w:type="default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EC7" w:rsidRDefault="00C86EC7" w:rsidP="00E63728">
      <w:pPr>
        <w:spacing w:after="0" w:line="240" w:lineRule="auto"/>
      </w:pPr>
      <w:r>
        <w:separator/>
      </w:r>
    </w:p>
  </w:endnote>
  <w:endnote w:type="continuationSeparator" w:id="0">
    <w:p w:rsidR="00C86EC7" w:rsidRDefault="00C86EC7" w:rsidP="00E6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EC7" w:rsidRDefault="00C86EC7">
    <w:pPr>
      <w:pStyle w:val="Footer"/>
      <w:jc w:val="center"/>
    </w:pPr>
  </w:p>
  <w:p w:rsidR="00C86EC7" w:rsidRDefault="00C86EC7">
    <w:pPr>
      <w:pStyle w:val="Footer"/>
      <w:jc w:val="center"/>
    </w:pPr>
    <w:fldSimple w:instr="PAGE   \* MERGEFORMAT">
      <w:r>
        <w:rPr>
          <w:noProof/>
        </w:rPr>
        <w:t>3</w:t>
      </w:r>
    </w:fldSimple>
  </w:p>
  <w:p w:rsidR="00C86EC7" w:rsidRDefault="00C86E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EC7" w:rsidRDefault="00C86EC7" w:rsidP="00E63728">
      <w:pPr>
        <w:spacing w:after="0" w:line="240" w:lineRule="auto"/>
      </w:pPr>
      <w:r>
        <w:separator/>
      </w:r>
    </w:p>
  </w:footnote>
  <w:footnote w:type="continuationSeparator" w:id="0">
    <w:p w:rsidR="00C86EC7" w:rsidRDefault="00C86EC7" w:rsidP="00E63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EC7" w:rsidRPr="00E63728" w:rsidRDefault="00C86EC7" w:rsidP="00126DE9">
    <w:pPr>
      <w:pStyle w:val="Header"/>
      <w:jc w:val="center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031"/>
    <w:rsid w:val="00041EFF"/>
    <w:rsid w:val="00044079"/>
    <w:rsid w:val="000E1212"/>
    <w:rsid w:val="000E4A61"/>
    <w:rsid w:val="00126DB5"/>
    <w:rsid w:val="00126DE9"/>
    <w:rsid w:val="00131973"/>
    <w:rsid w:val="00131D7D"/>
    <w:rsid w:val="0018140C"/>
    <w:rsid w:val="001D2B62"/>
    <w:rsid w:val="001F2617"/>
    <w:rsid w:val="00200F95"/>
    <w:rsid w:val="00260D4F"/>
    <w:rsid w:val="00272031"/>
    <w:rsid w:val="00292777"/>
    <w:rsid w:val="0029567A"/>
    <w:rsid w:val="002A57C8"/>
    <w:rsid w:val="002B116D"/>
    <w:rsid w:val="002F037D"/>
    <w:rsid w:val="00341844"/>
    <w:rsid w:val="00357769"/>
    <w:rsid w:val="0036701D"/>
    <w:rsid w:val="003E3F26"/>
    <w:rsid w:val="00400725"/>
    <w:rsid w:val="00405585"/>
    <w:rsid w:val="00432FD6"/>
    <w:rsid w:val="00442437"/>
    <w:rsid w:val="00457DF9"/>
    <w:rsid w:val="0048356A"/>
    <w:rsid w:val="004A31CF"/>
    <w:rsid w:val="004D40CE"/>
    <w:rsid w:val="00510974"/>
    <w:rsid w:val="00544FAA"/>
    <w:rsid w:val="005705E1"/>
    <w:rsid w:val="00595BBF"/>
    <w:rsid w:val="005D5DBC"/>
    <w:rsid w:val="00621EE6"/>
    <w:rsid w:val="00656A2B"/>
    <w:rsid w:val="006C112B"/>
    <w:rsid w:val="006D7D08"/>
    <w:rsid w:val="00783C7B"/>
    <w:rsid w:val="00806225"/>
    <w:rsid w:val="00813B51"/>
    <w:rsid w:val="008360D9"/>
    <w:rsid w:val="00845FA0"/>
    <w:rsid w:val="009D5A6A"/>
    <w:rsid w:val="009F20A6"/>
    <w:rsid w:val="00A22086"/>
    <w:rsid w:val="00A52317"/>
    <w:rsid w:val="00A93A03"/>
    <w:rsid w:val="00A96E87"/>
    <w:rsid w:val="00AA4178"/>
    <w:rsid w:val="00B15BA3"/>
    <w:rsid w:val="00B32272"/>
    <w:rsid w:val="00B604B2"/>
    <w:rsid w:val="00B7096E"/>
    <w:rsid w:val="00B818AB"/>
    <w:rsid w:val="00BB41D3"/>
    <w:rsid w:val="00BB5819"/>
    <w:rsid w:val="00BC29BB"/>
    <w:rsid w:val="00C86EC7"/>
    <w:rsid w:val="00CA7BE0"/>
    <w:rsid w:val="00CF5637"/>
    <w:rsid w:val="00CF6327"/>
    <w:rsid w:val="00D30ED2"/>
    <w:rsid w:val="00D51545"/>
    <w:rsid w:val="00D61FBB"/>
    <w:rsid w:val="00D76A80"/>
    <w:rsid w:val="00D97A70"/>
    <w:rsid w:val="00DD3B22"/>
    <w:rsid w:val="00DD4F84"/>
    <w:rsid w:val="00DF65E2"/>
    <w:rsid w:val="00E26E81"/>
    <w:rsid w:val="00E63728"/>
    <w:rsid w:val="00F10979"/>
    <w:rsid w:val="00F51F25"/>
    <w:rsid w:val="00F7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CF"/>
    <w:pPr>
      <w:spacing w:after="160" w:line="259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2">
    <w:name w:val="rvps2"/>
    <w:basedOn w:val="Normal"/>
    <w:uiPriority w:val="99"/>
    <w:rsid w:val="002720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DefaultParagraphFont"/>
    <w:uiPriority w:val="99"/>
    <w:rsid w:val="00272031"/>
    <w:rPr>
      <w:rFonts w:cs="Times New Roman"/>
    </w:rPr>
  </w:style>
  <w:style w:type="character" w:customStyle="1" w:styleId="rvts11">
    <w:name w:val="rvts11"/>
    <w:basedOn w:val="DefaultParagraphFont"/>
    <w:uiPriority w:val="99"/>
    <w:rsid w:val="00272031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272031"/>
    <w:rPr>
      <w:rFonts w:cs="Times New Roman"/>
      <w:color w:val="0000FF"/>
      <w:u w:val="single"/>
    </w:rPr>
  </w:style>
  <w:style w:type="character" w:customStyle="1" w:styleId="rvts37">
    <w:name w:val="rvts37"/>
    <w:basedOn w:val="DefaultParagraphFont"/>
    <w:uiPriority w:val="99"/>
    <w:rsid w:val="00813B51"/>
    <w:rPr>
      <w:rFonts w:cs="Times New Roman"/>
    </w:rPr>
  </w:style>
  <w:style w:type="table" w:styleId="TableGrid">
    <w:name w:val="Table Grid"/>
    <w:basedOn w:val="TableNormal"/>
    <w:uiPriority w:val="99"/>
    <w:rsid w:val="00E6372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63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372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3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372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7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096E"/>
    <w:rPr>
      <w:rFonts w:ascii="Tahoma" w:hAnsi="Tahoma" w:cs="Tahoma"/>
      <w:sz w:val="16"/>
      <w:szCs w:val="16"/>
    </w:rPr>
  </w:style>
  <w:style w:type="paragraph" w:customStyle="1" w:styleId="a">
    <w:name w:val="Установа"/>
    <w:basedOn w:val="Normal"/>
    <w:uiPriority w:val="99"/>
    <w:rsid w:val="00B7096E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15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3</Pages>
  <Words>3143</Words>
  <Characters>1792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T430</dc:creator>
  <cp:keywords/>
  <dc:description/>
  <cp:lastModifiedBy>Deputat</cp:lastModifiedBy>
  <cp:revision>22</cp:revision>
  <cp:lastPrinted>2018-03-13T10:17:00Z</cp:lastPrinted>
  <dcterms:created xsi:type="dcterms:W3CDTF">2017-11-09T07:13:00Z</dcterms:created>
  <dcterms:modified xsi:type="dcterms:W3CDTF">2018-03-22T09:41:00Z</dcterms:modified>
</cp:coreProperties>
</file>