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62" w:rsidRPr="00B67792" w:rsidRDefault="008F1D62" w:rsidP="008F1D62">
      <w:pPr>
        <w:pStyle w:val="a4"/>
        <w:ind w:left="4320"/>
        <w:rPr>
          <w:b w:val="0"/>
          <w:i/>
          <w:iCs/>
        </w:rPr>
      </w:pPr>
      <w:r w:rsidRPr="00B67792">
        <w:rPr>
          <w:b w:val="0"/>
          <w:i/>
          <w:iCs/>
        </w:rPr>
        <w:t>ПРОЕКТ</w:t>
      </w:r>
    </w:p>
    <w:p w:rsidR="008F1D62" w:rsidRPr="00B67792" w:rsidRDefault="008F1D62" w:rsidP="008F1D62">
      <w:pPr>
        <w:pStyle w:val="a4"/>
        <w:ind w:left="4320"/>
        <w:rPr>
          <w:b w:val="0"/>
          <w:i/>
          <w:iCs/>
        </w:rPr>
      </w:pPr>
      <w:r w:rsidRPr="00B67792">
        <w:rPr>
          <w:b w:val="0"/>
          <w:i/>
          <w:iCs/>
        </w:rPr>
        <w:t xml:space="preserve">вноситься народними депутатами України </w:t>
      </w:r>
      <w:r w:rsidRPr="00311B2B">
        <w:rPr>
          <w:b w:val="0"/>
          <w:i/>
          <w:iCs/>
          <w:spacing w:val="-4"/>
        </w:rPr>
        <w:t>– членами Комітету Верховної Ради України</w:t>
      </w:r>
      <w:r>
        <w:rPr>
          <w:b w:val="0"/>
          <w:i/>
          <w:iCs/>
        </w:rPr>
        <w:t xml:space="preserve"> </w:t>
      </w:r>
      <w:r w:rsidRPr="00B67792">
        <w:rPr>
          <w:b w:val="0"/>
          <w:i/>
          <w:iCs/>
        </w:rPr>
        <w:t>з питань фінансової політики</w:t>
      </w:r>
      <w:r w:rsidRPr="008F1D62">
        <w:rPr>
          <w:b w:val="0"/>
          <w:i/>
          <w:iCs/>
          <w:lang w:val="ru-RU"/>
        </w:rPr>
        <w:t xml:space="preserve"> </w:t>
      </w:r>
      <w:r w:rsidRPr="00B67792">
        <w:rPr>
          <w:b w:val="0"/>
          <w:i/>
          <w:iCs/>
        </w:rPr>
        <w:t>і банківської діяльності</w:t>
      </w:r>
    </w:p>
    <w:p w:rsidR="008F1D62" w:rsidRPr="00B67792" w:rsidRDefault="008F1D62" w:rsidP="008F1D62">
      <w:pPr>
        <w:pStyle w:val="a4"/>
        <w:ind w:left="4320"/>
        <w:rPr>
          <w:b w:val="0"/>
          <w:i/>
          <w:iCs/>
        </w:rPr>
      </w:pPr>
      <w:r>
        <w:rPr>
          <w:b w:val="0"/>
          <w:i/>
          <w:iCs/>
        </w:rPr>
        <w:t>Демчаком Р.Є</w:t>
      </w:r>
      <w:r>
        <w:rPr>
          <w:b w:val="0"/>
          <w:i/>
          <w:iCs/>
        </w:rPr>
        <w:t>.</w:t>
      </w:r>
      <w:r w:rsidRPr="00B67792">
        <w:rPr>
          <w:b w:val="0"/>
          <w:i/>
          <w:iCs/>
        </w:rPr>
        <w:t xml:space="preserve"> та іншими</w:t>
      </w:r>
    </w:p>
    <w:p w:rsidR="008F1D62" w:rsidRDefault="008F1D62" w:rsidP="008F1D62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6F0D61" w:rsidRDefault="006F0D61" w:rsidP="008F1D62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6F0D61" w:rsidRDefault="006F0D61" w:rsidP="008F1D62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6F0D61" w:rsidRPr="000F50DD" w:rsidRDefault="006F0D61" w:rsidP="008F1D62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8F1D62" w:rsidRPr="000F50DD" w:rsidRDefault="008F1D62" w:rsidP="008F1D62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</w:p>
    <w:p w:rsidR="008F1D62" w:rsidRPr="00B67792" w:rsidRDefault="008F1D62" w:rsidP="008F1D62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</w:p>
    <w:p w:rsidR="008F1D62" w:rsidRDefault="008F1D62" w:rsidP="008F1D62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  <w:r>
        <w:rPr>
          <w:b/>
          <w:spacing w:val="4"/>
          <w:szCs w:val="28"/>
        </w:rPr>
        <w:t>П О С Т А Н О В А</w:t>
      </w:r>
    </w:p>
    <w:p w:rsidR="008F1D62" w:rsidRDefault="008F1D62" w:rsidP="008F1D62">
      <w:pPr>
        <w:pStyle w:val="a5"/>
        <w:spacing w:after="120"/>
        <w:ind w:firstLine="0"/>
        <w:jc w:val="center"/>
        <w:rPr>
          <w:b/>
          <w:spacing w:val="4"/>
          <w:szCs w:val="28"/>
        </w:rPr>
      </w:pPr>
      <w:r>
        <w:rPr>
          <w:b/>
          <w:spacing w:val="4"/>
          <w:szCs w:val="28"/>
        </w:rPr>
        <w:t>ВЕРХОВНОЇ РАДИ УКРАЇНИ</w:t>
      </w:r>
    </w:p>
    <w:p w:rsidR="006F0D61" w:rsidRDefault="006F0D61" w:rsidP="00122600">
      <w:pPr>
        <w:pStyle w:val="a5"/>
        <w:spacing w:after="120"/>
        <w:ind w:firstLine="0"/>
        <w:jc w:val="center"/>
        <w:rPr>
          <w:b/>
          <w:spacing w:val="4"/>
          <w:szCs w:val="28"/>
          <w:lang w:val="ru-RU"/>
        </w:rPr>
      </w:pPr>
      <w:bookmarkStart w:id="0" w:name="_GoBack"/>
      <w:bookmarkEnd w:id="0"/>
    </w:p>
    <w:p w:rsidR="006F0D61" w:rsidRDefault="00313557" w:rsidP="00DA50E8">
      <w:pPr>
        <w:pStyle w:val="a5"/>
        <w:spacing w:after="120"/>
        <w:ind w:firstLine="0"/>
        <w:jc w:val="center"/>
        <w:rPr>
          <w:b/>
          <w:szCs w:val="28"/>
        </w:rPr>
      </w:pPr>
      <w:r w:rsidRPr="00313557">
        <w:rPr>
          <w:rStyle w:val="rvts23"/>
          <w:b/>
        </w:rPr>
        <w:t>Про направлення на повторне перше читання проекту Закону України</w:t>
      </w:r>
      <w:r w:rsidR="0076004C" w:rsidRPr="00313557">
        <w:rPr>
          <w:b/>
          <w:bCs/>
          <w:spacing w:val="4"/>
          <w:szCs w:val="28"/>
          <w:lang w:val="ru-RU"/>
        </w:rPr>
        <w:br/>
      </w:r>
      <w:r w:rsidR="006F0D61" w:rsidRPr="006F0D61">
        <w:rPr>
          <w:b/>
          <w:szCs w:val="28"/>
        </w:rPr>
        <w:t>про внесення змін до деяких законодавчих актів України щодо захисту інвесторів від зловживань на ринках капіталу</w:t>
      </w:r>
    </w:p>
    <w:p w:rsidR="00720153" w:rsidRPr="00313557" w:rsidRDefault="00720153" w:rsidP="00720153">
      <w:pPr>
        <w:pStyle w:val="a5"/>
        <w:spacing w:after="120"/>
        <w:ind w:firstLine="709"/>
        <w:rPr>
          <w:b/>
          <w:bCs/>
          <w:spacing w:val="4"/>
          <w:szCs w:val="28"/>
        </w:rPr>
      </w:pPr>
    </w:p>
    <w:p w:rsidR="0076004C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  <w:r>
        <w:rPr>
          <w:bCs/>
          <w:spacing w:val="4"/>
          <w:szCs w:val="28"/>
        </w:rPr>
        <w:t>Верховна Рада України</w:t>
      </w:r>
      <w:r w:rsidR="00926EB1">
        <w:rPr>
          <w:bCs/>
          <w:spacing w:val="4"/>
          <w:szCs w:val="28"/>
        </w:rPr>
        <w:t xml:space="preserve"> </w:t>
      </w:r>
      <w:r>
        <w:rPr>
          <w:bCs/>
          <w:spacing w:val="4"/>
          <w:szCs w:val="28"/>
        </w:rPr>
        <w:t xml:space="preserve"> п о с т а н о в л я є: </w:t>
      </w:r>
    </w:p>
    <w:p w:rsidR="0076004C" w:rsidRPr="00CF1A83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Default="006F0D61" w:rsidP="00313557">
      <w:pPr>
        <w:pStyle w:val="a5"/>
        <w:spacing w:after="120"/>
        <w:ind w:firstLine="709"/>
        <w:rPr>
          <w:bCs/>
          <w:spacing w:val="4"/>
          <w:szCs w:val="28"/>
        </w:rPr>
      </w:pPr>
      <w:r>
        <w:rPr>
          <w:bCs/>
          <w:spacing w:val="4"/>
          <w:szCs w:val="28"/>
        </w:rPr>
        <w:t>П</w:t>
      </w:r>
      <w:r w:rsidRPr="006F0D61">
        <w:rPr>
          <w:bCs/>
          <w:spacing w:val="4"/>
          <w:szCs w:val="28"/>
        </w:rPr>
        <w:t>роект Закону України про внесення змін до деяких законодавчих актів України щодо захисту інвесторів від зловживань на ринках капіталу</w:t>
      </w:r>
      <w:r>
        <w:rPr>
          <w:bCs/>
          <w:spacing w:val="4"/>
          <w:szCs w:val="28"/>
        </w:rPr>
        <w:br/>
      </w:r>
      <w:r w:rsidRPr="006F0D61">
        <w:rPr>
          <w:bCs/>
          <w:spacing w:val="4"/>
          <w:szCs w:val="28"/>
        </w:rPr>
        <w:t xml:space="preserve">(реєстр. № </w:t>
      </w:r>
      <w:r>
        <w:rPr>
          <w:bCs/>
          <w:spacing w:val="4"/>
          <w:szCs w:val="28"/>
        </w:rPr>
        <w:t>6303</w:t>
      </w:r>
      <w:r w:rsidRPr="006F0D61">
        <w:rPr>
          <w:bCs/>
          <w:spacing w:val="4"/>
          <w:szCs w:val="28"/>
        </w:rPr>
        <w:t xml:space="preserve">), поданий народними депутатами України Різаненком П.О., Поляковим М.А., Демчаком Р.Є., Іванчуком А.В. та </w:t>
      </w:r>
      <w:proofErr w:type="spellStart"/>
      <w:r w:rsidRPr="006F0D61">
        <w:rPr>
          <w:bCs/>
          <w:spacing w:val="4"/>
          <w:szCs w:val="28"/>
        </w:rPr>
        <w:t>Дзензерським</w:t>
      </w:r>
      <w:proofErr w:type="spellEnd"/>
      <w:r w:rsidRPr="006F0D61">
        <w:rPr>
          <w:bCs/>
          <w:spacing w:val="4"/>
          <w:szCs w:val="28"/>
        </w:rPr>
        <w:t xml:space="preserve"> Д.В.</w:t>
      </w:r>
      <w:r>
        <w:rPr>
          <w:bCs/>
          <w:spacing w:val="4"/>
          <w:szCs w:val="28"/>
        </w:rPr>
        <w:t xml:space="preserve">, </w:t>
      </w:r>
      <w:r w:rsidR="00313557">
        <w:rPr>
          <w:szCs w:val="28"/>
        </w:rPr>
        <w:t xml:space="preserve">направити до </w:t>
      </w:r>
      <w:r w:rsidR="0076004C">
        <w:rPr>
          <w:bCs/>
          <w:spacing w:val="4"/>
          <w:szCs w:val="28"/>
        </w:rPr>
        <w:t xml:space="preserve">Комітету Верховної Ради України </w:t>
      </w:r>
      <w:r w:rsidR="0076004C">
        <w:rPr>
          <w:bCs/>
        </w:rPr>
        <w:t>з питань фінанс</w:t>
      </w:r>
      <w:r w:rsidR="00B67792">
        <w:rPr>
          <w:bCs/>
        </w:rPr>
        <w:t xml:space="preserve">ової політики </w:t>
      </w:r>
      <w:r w:rsidR="00CB78B7">
        <w:rPr>
          <w:bCs/>
        </w:rPr>
        <w:t>і</w:t>
      </w:r>
      <w:r w:rsidR="0076004C">
        <w:rPr>
          <w:bCs/>
        </w:rPr>
        <w:t xml:space="preserve"> банківської діяльності</w:t>
      </w:r>
      <w:r w:rsidR="000F50DD">
        <w:rPr>
          <w:bCs/>
        </w:rPr>
        <w:t xml:space="preserve"> </w:t>
      </w:r>
      <w:r w:rsidR="00313557">
        <w:t>для підготовки на повторне перше читання</w:t>
      </w:r>
      <w:r w:rsidR="0076004C">
        <w:rPr>
          <w:bCs/>
          <w:spacing w:val="4"/>
          <w:szCs w:val="28"/>
        </w:rPr>
        <w:t>.</w:t>
      </w:r>
    </w:p>
    <w:p w:rsidR="00A52CE4" w:rsidRDefault="00A52CE4" w:rsidP="00122600">
      <w:pPr>
        <w:pStyle w:val="a5"/>
        <w:spacing w:after="120"/>
        <w:ind w:firstLine="709"/>
        <w:rPr>
          <w:bCs/>
          <w:spacing w:val="4"/>
          <w:szCs w:val="28"/>
        </w:rPr>
      </w:pPr>
      <w:bookmarkStart w:id="1" w:name="n6"/>
      <w:bookmarkEnd w:id="1"/>
    </w:p>
    <w:p w:rsidR="00A52CE4" w:rsidRPr="001D77CB" w:rsidRDefault="00A52CE4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76004C" w:rsidRPr="00142585" w:rsidRDefault="0076004C" w:rsidP="00122600">
      <w:pPr>
        <w:pStyle w:val="a5"/>
        <w:spacing w:after="120"/>
        <w:ind w:firstLine="709"/>
        <w:rPr>
          <w:bCs/>
          <w:spacing w:val="4"/>
          <w:szCs w:val="28"/>
        </w:rPr>
      </w:pPr>
    </w:p>
    <w:p w:rsidR="00247036" w:rsidRPr="00247036" w:rsidRDefault="00247036" w:rsidP="00247036">
      <w:pPr>
        <w:pStyle w:val="a5"/>
        <w:spacing w:before="60" w:after="60"/>
        <w:ind w:firstLine="709"/>
        <w:rPr>
          <w:bCs/>
        </w:rPr>
      </w:pPr>
      <w:r w:rsidRPr="00247036">
        <w:rPr>
          <w:bCs/>
        </w:rPr>
        <w:t>Голова Верховної Ради</w:t>
      </w:r>
    </w:p>
    <w:p w:rsidR="00247036" w:rsidRPr="00247036" w:rsidRDefault="00247036" w:rsidP="00247036">
      <w:pPr>
        <w:pStyle w:val="a5"/>
        <w:spacing w:before="60" w:after="60"/>
        <w:ind w:left="1620" w:firstLine="1"/>
        <w:rPr>
          <w:bCs/>
        </w:rPr>
      </w:pPr>
      <w:r w:rsidRPr="00247036">
        <w:rPr>
          <w:bCs/>
        </w:rPr>
        <w:t>України</w:t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Pr="00247036">
        <w:rPr>
          <w:bCs/>
        </w:rPr>
        <w:tab/>
      </w:r>
      <w:r w:rsidR="002568D0">
        <w:rPr>
          <w:bCs/>
        </w:rPr>
        <w:t>А.</w:t>
      </w:r>
      <w:r w:rsidRPr="00247036">
        <w:rPr>
          <w:bCs/>
        </w:rPr>
        <w:t xml:space="preserve"> </w:t>
      </w:r>
      <w:r w:rsidR="002568D0">
        <w:rPr>
          <w:bCs/>
        </w:rPr>
        <w:t>ПАРУБІЙ</w:t>
      </w:r>
    </w:p>
    <w:sectPr w:rsidR="00247036" w:rsidRPr="00247036" w:rsidSect="00FC36B9">
      <w:headerReference w:type="even" r:id="rId7"/>
      <w:footerReference w:type="even" r:id="rId8"/>
      <w:footerReference w:type="default" r:id="rId9"/>
      <w:pgSz w:w="11906" w:h="16838"/>
      <w:pgMar w:top="1021" w:right="1191" w:bottom="62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EA4" w:rsidRDefault="00B30EA4">
      <w:r>
        <w:separator/>
      </w:r>
    </w:p>
  </w:endnote>
  <w:endnote w:type="continuationSeparator" w:id="0">
    <w:p w:rsidR="00B30EA4" w:rsidRDefault="00B3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 Cyr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C36B9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F1D62">
      <w:rPr>
        <w:rStyle w:val="a9"/>
        <w:noProof/>
      </w:rPr>
      <w:t>2</w:t>
    </w:r>
    <w:r>
      <w:rPr>
        <w:rStyle w:val="a9"/>
      </w:rPr>
      <w:fldChar w:fldCharType="end"/>
    </w:r>
  </w:p>
  <w:p w:rsidR="003F5DD8" w:rsidRDefault="003F5D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EA4" w:rsidRDefault="00B30EA4">
      <w:r>
        <w:separator/>
      </w:r>
    </w:p>
  </w:footnote>
  <w:footnote w:type="continuationSeparator" w:id="0">
    <w:p w:rsidR="00B30EA4" w:rsidRDefault="00B30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DD8" w:rsidRDefault="003F5DD8">
    <w:pPr>
      <w:pStyle w:val="ad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C36B9">
      <w:rPr>
        <w:rStyle w:val="a9"/>
        <w:noProof/>
      </w:rPr>
      <w:t>1</w:t>
    </w:r>
    <w:r>
      <w:rPr>
        <w:rStyle w:val="a9"/>
      </w:rPr>
      <w:fldChar w:fldCharType="end"/>
    </w:r>
  </w:p>
  <w:p w:rsidR="003F5DD8" w:rsidRDefault="003F5DD8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4C"/>
    <w:rsid w:val="00011F75"/>
    <w:rsid w:val="00030801"/>
    <w:rsid w:val="00080FFE"/>
    <w:rsid w:val="000F4F82"/>
    <w:rsid w:val="000F50DD"/>
    <w:rsid w:val="00120EB6"/>
    <w:rsid w:val="00122600"/>
    <w:rsid w:val="001363C2"/>
    <w:rsid w:val="00142585"/>
    <w:rsid w:val="00146ADE"/>
    <w:rsid w:val="00162A75"/>
    <w:rsid w:val="00193F91"/>
    <w:rsid w:val="001D77CB"/>
    <w:rsid w:val="00226F12"/>
    <w:rsid w:val="00247036"/>
    <w:rsid w:val="002536EC"/>
    <w:rsid w:val="002568D0"/>
    <w:rsid w:val="00262BA3"/>
    <w:rsid w:val="002779B2"/>
    <w:rsid w:val="002A6D4A"/>
    <w:rsid w:val="002B6CE7"/>
    <w:rsid w:val="002F03C4"/>
    <w:rsid w:val="00311B2B"/>
    <w:rsid w:val="00313557"/>
    <w:rsid w:val="0033493A"/>
    <w:rsid w:val="0034578E"/>
    <w:rsid w:val="00363084"/>
    <w:rsid w:val="003770D1"/>
    <w:rsid w:val="00392E1D"/>
    <w:rsid w:val="00396187"/>
    <w:rsid w:val="003C13A2"/>
    <w:rsid w:val="003C5C23"/>
    <w:rsid w:val="003E592C"/>
    <w:rsid w:val="003F5DD8"/>
    <w:rsid w:val="00462A4D"/>
    <w:rsid w:val="0047243A"/>
    <w:rsid w:val="004A3C51"/>
    <w:rsid w:val="004B269F"/>
    <w:rsid w:val="004B364F"/>
    <w:rsid w:val="005129A2"/>
    <w:rsid w:val="005434DB"/>
    <w:rsid w:val="00556CD9"/>
    <w:rsid w:val="0055704B"/>
    <w:rsid w:val="005618A3"/>
    <w:rsid w:val="005C323F"/>
    <w:rsid w:val="005C60A3"/>
    <w:rsid w:val="005D7050"/>
    <w:rsid w:val="005E2670"/>
    <w:rsid w:val="005F2B3C"/>
    <w:rsid w:val="00605337"/>
    <w:rsid w:val="006162C3"/>
    <w:rsid w:val="006829B7"/>
    <w:rsid w:val="00693037"/>
    <w:rsid w:val="006F0D61"/>
    <w:rsid w:val="00701C35"/>
    <w:rsid w:val="00720153"/>
    <w:rsid w:val="0076004C"/>
    <w:rsid w:val="00763343"/>
    <w:rsid w:val="007B5482"/>
    <w:rsid w:val="007C012A"/>
    <w:rsid w:val="00801527"/>
    <w:rsid w:val="0080538B"/>
    <w:rsid w:val="00815A8B"/>
    <w:rsid w:val="008232C1"/>
    <w:rsid w:val="00837F71"/>
    <w:rsid w:val="0085164F"/>
    <w:rsid w:val="0086696E"/>
    <w:rsid w:val="00891CAA"/>
    <w:rsid w:val="008A2C3B"/>
    <w:rsid w:val="008F1D62"/>
    <w:rsid w:val="008F72AC"/>
    <w:rsid w:val="00901F02"/>
    <w:rsid w:val="00904B9F"/>
    <w:rsid w:val="00904CCD"/>
    <w:rsid w:val="00926EB1"/>
    <w:rsid w:val="00963596"/>
    <w:rsid w:val="00965946"/>
    <w:rsid w:val="00966FDB"/>
    <w:rsid w:val="00976B20"/>
    <w:rsid w:val="009A6E98"/>
    <w:rsid w:val="009C0892"/>
    <w:rsid w:val="009C6471"/>
    <w:rsid w:val="00A52CE4"/>
    <w:rsid w:val="00A54824"/>
    <w:rsid w:val="00A95873"/>
    <w:rsid w:val="00AB2D93"/>
    <w:rsid w:val="00B30EA4"/>
    <w:rsid w:val="00B67792"/>
    <w:rsid w:val="00BB05DF"/>
    <w:rsid w:val="00BD11CE"/>
    <w:rsid w:val="00BF1FCC"/>
    <w:rsid w:val="00C62DBE"/>
    <w:rsid w:val="00C808C2"/>
    <w:rsid w:val="00C87CB8"/>
    <w:rsid w:val="00CB00C7"/>
    <w:rsid w:val="00CB78B7"/>
    <w:rsid w:val="00CC1173"/>
    <w:rsid w:val="00CE2DD7"/>
    <w:rsid w:val="00CF1A83"/>
    <w:rsid w:val="00D10046"/>
    <w:rsid w:val="00D27AE2"/>
    <w:rsid w:val="00D5686B"/>
    <w:rsid w:val="00D67AE4"/>
    <w:rsid w:val="00DA0F0C"/>
    <w:rsid w:val="00DA50E8"/>
    <w:rsid w:val="00DF432C"/>
    <w:rsid w:val="00DF5B2C"/>
    <w:rsid w:val="00E048D9"/>
    <w:rsid w:val="00E3004A"/>
    <w:rsid w:val="00E3766A"/>
    <w:rsid w:val="00E73B03"/>
    <w:rsid w:val="00EA5C48"/>
    <w:rsid w:val="00EA6C42"/>
    <w:rsid w:val="00EC3D42"/>
    <w:rsid w:val="00EC7C63"/>
    <w:rsid w:val="00F16432"/>
    <w:rsid w:val="00F16CF6"/>
    <w:rsid w:val="00F445E9"/>
    <w:rsid w:val="00FB7320"/>
    <w:rsid w:val="00FC36B9"/>
    <w:rsid w:val="00FF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BCB2D"/>
  <w15:chartTrackingRefBased/>
  <w15:docId w15:val="{E3978A8E-B86B-40A1-B321-8FD5F132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5">
    <w:name w:val="heading 5"/>
    <w:basedOn w:val="a"/>
    <w:next w:val="a"/>
    <w:qFormat/>
    <w:pPr>
      <w:keepNext/>
      <w:framePr w:w="9188" w:hSpace="181" w:wrap="notBeside" w:vAnchor="text" w:hAnchor="page" w:x="1800" w:y="6"/>
      <w:spacing w:line="228" w:lineRule="auto"/>
      <w:ind w:left="6360"/>
      <w:jc w:val="center"/>
      <w:outlineLvl w:val="4"/>
    </w:pPr>
    <w:rPr>
      <w:rFonts w:ascii="Antiqua Cyr" w:hAnsi="Antiqua Cyr"/>
      <w:i/>
      <w:iCs/>
      <w:noProof/>
      <w:sz w:val="28"/>
      <w:lang w:val="uk-UA"/>
    </w:rPr>
  </w:style>
  <w:style w:type="paragraph" w:styleId="6">
    <w:name w:val="heading 6"/>
    <w:basedOn w:val="a"/>
    <w:next w:val="a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/>
      <w:sz w:val="20"/>
      <w:szCs w:val="20"/>
      <w:lang w:val="uk-UA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  <w:lang w:val="uk-UA"/>
    </w:rPr>
  </w:style>
  <w:style w:type="paragraph" w:styleId="a5">
    <w:name w:val="Body Text Indent"/>
    <w:aliases w:val="Подпись к рис.,Ïîäïèñü ê ðèñ.,Знак Знак,Знак Знак Знак Знак,Знак Знак Знак Знак Знак Знак Знак Знак"/>
    <w:basedOn w:val="a"/>
    <w:pPr>
      <w:ind w:firstLine="540"/>
      <w:jc w:val="both"/>
    </w:pPr>
    <w:rPr>
      <w:sz w:val="28"/>
      <w:szCs w:val="20"/>
      <w:lang w:val="uk-UA"/>
    </w:rPr>
  </w:style>
  <w:style w:type="paragraph" w:customStyle="1" w:styleId="10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pPr>
      <w:spacing w:after="120"/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0">
    <w:name w:val="Body Text Indent 3"/>
    <w:basedOn w:val="a"/>
    <w:pPr>
      <w:ind w:firstLine="540"/>
      <w:jc w:val="both"/>
    </w:pPr>
    <w:rPr>
      <w:lang w:val="uk-UA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7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2"/>
      <w:szCs w:val="22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  <w:rPr>
      <w:rFonts w:cs="Times New Roman"/>
    </w:rPr>
  </w:style>
  <w:style w:type="character" w:styleId="aa">
    <w:name w:val="Hyperlink"/>
    <w:basedOn w:val="a0"/>
    <w:rPr>
      <w:rFonts w:cs="Times New Roman"/>
      <w:color w:val="000000"/>
      <w:u w:val="single"/>
      <w:effect w:val="none"/>
    </w:rPr>
  </w:style>
  <w:style w:type="character" w:customStyle="1" w:styleId="sm1black">
    <w:name w:val="sm1black"/>
    <w:basedOn w:val="a0"/>
    <w:rPr>
      <w:rFonts w:ascii="Times New Roman" w:hAnsi="Times New Roman" w:cs="Times New Roman"/>
    </w:rPr>
  </w:style>
  <w:style w:type="paragraph" w:styleId="ab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c">
    <w:name w:val="Strong"/>
    <w:basedOn w:val="a0"/>
    <w:qFormat/>
    <w:rPr>
      <w:b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1">
    <w:name w:val="Body Text 2"/>
    <w:basedOn w:val="a"/>
    <w:pPr>
      <w:jc w:val="both"/>
    </w:pPr>
    <w:rPr>
      <w:spacing w:val="-2"/>
      <w:sz w:val="28"/>
      <w:szCs w:val="28"/>
      <w:lang w:val="uk-UA"/>
    </w:rPr>
  </w:style>
  <w:style w:type="paragraph" w:styleId="ae">
    <w:name w:val="Balloon Text"/>
    <w:basedOn w:val="a"/>
    <w:semiHidden/>
    <w:rsid w:val="00BB05DF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030801"/>
    <w:pPr>
      <w:spacing w:before="100" w:beforeAutospacing="1" w:after="100" w:afterAutospacing="1"/>
    </w:pPr>
  </w:style>
  <w:style w:type="paragraph" w:customStyle="1" w:styleId="rvps4">
    <w:name w:val="rvps4"/>
    <w:basedOn w:val="a"/>
    <w:rsid w:val="00030801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030801"/>
  </w:style>
  <w:style w:type="paragraph" w:customStyle="1" w:styleId="rvps15">
    <w:name w:val="rvps15"/>
    <w:basedOn w:val="a"/>
    <w:rsid w:val="000308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0F50DD"/>
  </w:style>
  <w:style w:type="paragraph" w:customStyle="1" w:styleId="rvps17">
    <w:name w:val="rvps17"/>
    <w:basedOn w:val="a"/>
    <w:rsid w:val="00313557"/>
    <w:pPr>
      <w:spacing w:before="100" w:beforeAutospacing="1" w:after="100" w:afterAutospacing="1"/>
    </w:pPr>
    <w:rPr>
      <w:lang w:val="uk-UA" w:eastAsia="uk-UA"/>
    </w:rPr>
  </w:style>
  <w:style w:type="character" w:customStyle="1" w:styleId="rvts70">
    <w:name w:val="rvts70"/>
    <w:basedOn w:val="a0"/>
    <w:rsid w:val="00313557"/>
  </w:style>
  <w:style w:type="character" w:customStyle="1" w:styleId="rvts66">
    <w:name w:val="rvts66"/>
    <w:basedOn w:val="a0"/>
    <w:rsid w:val="00313557"/>
  </w:style>
  <w:style w:type="paragraph" w:customStyle="1" w:styleId="rvps6">
    <w:name w:val="rvps6"/>
    <w:basedOn w:val="a"/>
    <w:rsid w:val="00313557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313557"/>
  </w:style>
  <w:style w:type="character" w:customStyle="1" w:styleId="rvts52">
    <w:name w:val="rvts52"/>
    <w:basedOn w:val="a0"/>
    <w:rsid w:val="00313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8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8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</dc:creator>
  <cp:keywords/>
  <dc:description/>
  <cp:lastModifiedBy>Мороз Андрій Анатолійович</cp:lastModifiedBy>
  <cp:revision>4</cp:revision>
  <cp:lastPrinted>2017-02-14T13:31:00Z</cp:lastPrinted>
  <dcterms:created xsi:type="dcterms:W3CDTF">2018-04-18T12:40:00Z</dcterms:created>
  <dcterms:modified xsi:type="dcterms:W3CDTF">2018-04-18T12:43:00Z</dcterms:modified>
</cp:coreProperties>
</file>