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E6315A">
        <w:rPr>
          <w:sz w:val="24"/>
          <w:szCs w:val="24"/>
          <w:lang w:val="uk-UA"/>
        </w:rPr>
        <w:t>01</w:t>
      </w:r>
      <w:r w:rsidR="00EF6D4C" w:rsidRPr="004618E9">
        <w:rPr>
          <w:sz w:val="24"/>
          <w:szCs w:val="24"/>
          <w:lang w:val="ru-RU"/>
        </w:rPr>
        <w:t>8</w:t>
      </w:r>
      <w:r w:rsidR="002F5E12">
        <w:rPr>
          <w:sz w:val="24"/>
          <w:szCs w:val="24"/>
          <w:lang w:val="ru-RU"/>
        </w:rPr>
        <w:t>6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794349">
        <w:rPr>
          <w:sz w:val="24"/>
          <w:szCs w:val="24"/>
          <w:lang w:val="uk-UA"/>
        </w:rPr>
        <w:t>2</w:t>
      </w:r>
      <w:r w:rsidR="002F5E12">
        <w:rPr>
          <w:sz w:val="24"/>
          <w:szCs w:val="24"/>
          <w:lang w:val="uk-UA"/>
        </w:rPr>
        <w:t>4</w:t>
      </w:r>
      <w:r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EF6D4C" w:rsidRPr="004618E9">
        <w:rPr>
          <w:sz w:val="24"/>
          <w:szCs w:val="24"/>
          <w:lang w:val="ru-RU"/>
        </w:rPr>
        <w:t>5</w:t>
      </w:r>
      <w:r w:rsidRPr="00DC7D0A">
        <w:rPr>
          <w:sz w:val="24"/>
          <w:szCs w:val="24"/>
          <w:lang w:val="uk-UA"/>
        </w:rPr>
        <w:t>.201</w:t>
      </w:r>
      <w:r w:rsidR="00EF6D4C" w:rsidRPr="004618E9">
        <w:rPr>
          <w:sz w:val="24"/>
          <w:szCs w:val="24"/>
          <w:lang w:val="ru-RU"/>
        </w:rPr>
        <w:t>8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EB69E0" w:rsidRDefault="00EB69E0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Default="00A97D6F" w:rsidP="009D5EE3">
      <w:pPr>
        <w:jc w:val="right"/>
        <w:rPr>
          <w:lang w:val="ru-RU"/>
        </w:rPr>
      </w:pPr>
    </w:p>
    <w:p w:rsidR="00A97D6F" w:rsidRPr="00CA137C" w:rsidRDefault="00A97D6F" w:rsidP="009D5EE3">
      <w:pPr>
        <w:jc w:val="right"/>
      </w:pPr>
    </w:p>
    <w:p w:rsidR="00814D96" w:rsidRDefault="00814D96" w:rsidP="009D5EE3">
      <w:pPr>
        <w:jc w:val="right"/>
        <w:rPr>
          <w:lang w:val="uk-UA"/>
        </w:rPr>
      </w:pPr>
    </w:p>
    <w:p w:rsidR="009D5EE3" w:rsidRDefault="009D5EE3" w:rsidP="009D5EE3">
      <w:pPr>
        <w:jc w:val="right"/>
        <w:rPr>
          <w:lang w:val="uk-UA"/>
        </w:rPr>
      </w:pPr>
      <w:r w:rsidRPr="00AD506D">
        <w:rPr>
          <w:lang w:val="uk-UA"/>
        </w:rPr>
        <w:t>ВЕРХОВНА РАДА УКРАЇНИ</w:t>
      </w:r>
    </w:p>
    <w:p w:rsidR="00A97D6F" w:rsidRDefault="00A97D6F" w:rsidP="009D5EE3">
      <w:pPr>
        <w:jc w:val="right"/>
        <w:rPr>
          <w:lang w:val="uk-UA"/>
        </w:rPr>
      </w:pPr>
    </w:p>
    <w:p w:rsidR="00A97D6F" w:rsidRPr="00AD506D" w:rsidRDefault="00A97D6F" w:rsidP="009D5EE3">
      <w:pPr>
        <w:jc w:val="right"/>
        <w:rPr>
          <w:lang w:val="uk-UA"/>
        </w:rPr>
      </w:pPr>
    </w:p>
    <w:p w:rsidR="00B30629" w:rsidRPr="00AD506D" w:rsidRDefault="00B30629" w:rsidP="009D5EE3">
      <w:pPr>
        <w:jc w:val="both"/>
        <w:rPr>
          <w:lang w:val="uk-UA"/>
        </w:rPr>
      </w:pPr>
    </w:p>
    <w:p w:rsidR="009D5EE3" w:rsidRPr="00AD506D" w:rsidRDefault="009D5EE3" w:rsidP="0043163B">
      <w:pPr>
        <w:ind w:firstLine="709"/>
        <w:jc w:val="both"/>
        <w:rPr>
          <w:lang w:val="uk-UA"/>
        </w:rPr>
      </w:pPr>
      <w:r w:rsidRPr="00AD506D">
        <w:rPr>
          <w:lang w:val="uk-UA"/>
        </w:rPr>
        <w:t xml:space="preserve">Відповідно до статті </w:t>
      </w:r>
      <w:r w:rsidR="00E6315A" w:rsidRPr="00AD506D">
        <w:rPr>
          <w:lang w:val="uk-UA"/>
        </w:rPr>
        <w:t>197</w:t>
      </w:r>
      <w:r w:rsidRPr="00AD506D">
        <w:rPr>
          <w:lang w:val="uk-UA"/>
        </w:rPr>
        <w:t xml:space="preserve"> Регламенту Верховної Ради України Комітет розглянув внесений</w:t>
      </w:r>
      <w:r w:rsidR="00E24083" w:rsidRPr="00AD506D">
        <w:rPr>
          <w:lang w:val="uk-UA"/>
        </w:rPr>
        <w:t xml:space="preserve"> Президентом України П.</w:t>
      </w:r>
      <w:r w:rsidR="00E968D0" w:rsidRPr="00AD506D">
        <w:rPr>
          <w:lang w:val="uk-UA"/>
        </w:rPr>
        <w:t>О.</w:t>
      </w:r>
      <w:r w:rsidR="00E24083" w:rsidRPr="00AD506D">
        <w:rPr>
          <w:lang w:val="uk-UA"/>
        </w:rPr>
        <w:t>П</w:t>
      </w:r>
      <w:r w:rsidR="004618E9">
        <w:rPr>
          <w:lang w:val="uk-UA"/>
        </w:rPr>
        <w:t>ОРОШЕНКОМ</w:t>
      </w:r>
      <w:r w:rsidR="00E6315A" w:rsidRPr="00AD506D">
        <w:rPr>
          <w:lang w:val="uk-UA"/>
        </w:rPr>
        <w:t xml:space="preserve"> проект Закону України</w:t>
      </w:r>
      <w:r w:rsidR="0043163B">
        <w:rPr>
          <w:lang w:val="uk-UA"/>
        </w:rPr>
        <w:t xml:space="preserve"> </w:t>
      </w:r>
      <w:r w:rsidR="0043163B" w:rsidRPr="0043163B">
        <w:rPr>
          <w:lang w:val="uk-UA"/>
        </w:rPr>
        <w:t>«Про ратифікацію Фінансової угоди (Проект модернізації української залізниці (Модернізація інфраструктури Публічного акціонерного товариства «Укрзалізниця») між Україною та Європейським інвестиційним банком»</w:t>
      </w:r>
      <w:r w:rsidR="00E6315A" w:rsidRPr="00AD506D">
        <w:rPr>
          <w:lang w:val="uk-UA"/>
        </w:rPr>
        <w:t xml:space="preserve"> </w:t>
      </w:r>
      <w:r w:rsidRPr="00AD506D">
        <w:rPr>
          <w:lang w:val="uk-UA"/>
        </w:rPr>
        <w:t>(реєстр.№</w:t>
      </w:r>
      <w:r w:rsidR="00E6315A" w:rsidRPr="00AD506D">
        <w:rPr>
          <w:lang w:val="uk-UA"/>
        </w:rPr>
        <w:t>01</w:t>
      </w:r>
      <w:r w:rsidR="00EF6D4C" w:rsidRPr="00AD506D">
        <w:rPr>
          <w:lang w:val="uk-UA"/>
        </w:rPr>
        <w:t>8</w:t>
      </w:r>
      <w:r w:rsidR="0043163B">
        <w:rPr>
          <w:lang w:val="uk-UA"/>
        </w:rPr>
        <w:t>6</w:t>
      </w:r>
      <w:r w:rsidRPr="00AD506D">
        <w:rPr>
          <w:lang w:val="uk-UA"/>
        </w:rPr>
        <w:t xml:space="preserve"> від </w:t>
      </w:r>
      <w:r w:rsidR="00DD2686" w:rsidRPr="00AD506D">
        <w:rPr>
          <w:lang w:val="uk-UA"/>
        </w:rPr>
        <w:t>2</w:t>
      </w:r>
      <w:r w:rsidR="0043163B">
        <w:rPr>
          <w:lang w:val="uk-UA"/>
        </w:rPr>
        <w:t>4</w:t>
      </w:r>
      <w:r w:rsidRPr="00AD506D">
        <w:rPr>
          <w:lang w:val="uk-UA"/>
        </w:rPr>
        <w:t>.0</w:t>
      </w:r>
      <w:r w:rsidR="00EF6D4C" w:rsidRPr="00AD506D">
        <w:rPr>
          <w:lang w:val="uk-UA"/>
        </w:rPr>
        <w:t>5</w:t>
      </w:r>
      <w:r w:rsidRPr="00AD506D">
        <w:rPr>
          <w:lang w:val="uk-UA"/>
        </w:rPr>
        <w:t>.201</w:t>
      </w:r>
      <w:r w:rsidR="00EF6D4C" w:rsidRPr="00AD506D">
        <w:rPr>
          <w:lang w:val="uk-UA"/>
        </w:rPr>
        <w:t>8</w:t>
      </w:r>
      <w:r w:rsidRPr="00AD506D">
        <w:rPr>
          <w:lang w:val="uk-UA"/>
        </w:rPr>
        <w:t>).</w:t>
      </w:r>
    </w:p>
    <w:p w:rsidR="00EF6D4C" w:rsidRDefault="00C8640E" w:rsidP="008C0689">
      <w:pPr>
        <w:ind w:firstLine="709"/>
        <w:jc w:val="both"/>
        <w:rPr>
          <w:lang w:val="uk-UA"/>
        </w:rPr>
      </w:pPr>
      <w:r w:rsidRPr="00AD506D">
        <w:rPr>
          <w:lang w:val="uk-UA"/>
        </w:rPr>
        <w:t xml:space="preserve">Метою </w:t>
      </w:r>
      <w:r w:rsidR="00814D96" w:rsidRPr="00AD506D">
        <w:rPr>
          <w:lang w:val="uk-UA"/>
        </w:rPr>
        <w:t xml:space="preserve">проекту </w:t>
      </w:r>
      <w:r w:rsidRPr="00AD506D">
        <w:rPr>
          <w:lang w:val="uk-UA"/>
        </w:rPr>
        <w:t>нормативно-правового акта</w:t>
      </w:r>
      <w:r w:rsidR="00E24083" w:rsidRPr="00AD506D">
        <w:rPr>
          <w:lang w:val="uk-UA"/>
        </w:rPr>
        <w:t xml:space="preserve"> </w:t>
      </w:r>
      <w:r w:rsidR="008C0689" w:rsidRPr="00AD506D">
        <w:rPr>
          <w:lang w:val="uk-UA"/>
        </w:rPr>
        <w:t>є</w:t>
      </w:r>
      <w:r w:rsidR="00EF6D4C" w:rsidRPr="00AD506D">
        <w:rPr>
          <w:lang w:val="uk-UA"/>
        </w:rPr>
        <w:t xml:space="preserve"> ратифікація Фінансової угоди</w:t>
      </w:r>
      <w:r w:rsidR="0043163B">
        <w:rPr>
          <w:lang w:val="uk-UA"/>
        </w:rPr>
        <w:t xml:space="preserve"> </w:t>
      </w:r>
      <w:r w:rsidR="0043163B" w:rsidRPr="0043163B">
        <w:rPr>
          <w:lang w:val="uk-UA"/>
        </w:rPr>
        <w:t>(Проект модернізації української залізниці (Модернізація інфраструктури Публічного акціонерного товариства «Укрзалізниця») між Україною та Європейським інвестиційним банком</w:t>
      </w:r>
      <w:r w:rsidR="00EF6D4C" w:rsidRPr="00AD506D">
        <w:rPr>
          <w:lang w:val="uk-UA"/>
        </w:rPr>
        <w:t xml:space="preserve">, що </w:t>
      </w:r>
      <w:r w:rsidR="0043163B">
        <w:rPr>
          <w:lang w:val="uk-UA"/>
        </w:rPr>
        <w:t>надасть змогу</w:t>
      </w:r>
      <w:r w:rsidR="00EF6D4C" w:rsidRPr="00AD506D">
        <w:rPr>
          <w:lang w:val="uk-UA"/>
        </w:rPr>
        <w:t xml:space="preserve"> залуч</w:t>
      </w:r>
      <w:r w:rsidR="0043163B">
        <w:rPr>
          <w:lang w:val="uk-UA"/>
        </w:rPr>
        <w:t>ити</w:t>
      </w:r>
      <w:r w:rsidR="00EF6D4C" w:rsidRPr="00AD506D">
        <w:rPr>
          <w:lang w:val="uk-UA"/>
        </w:rPr>
        <w:t xml:space="preserve"> кошт</w:t>
      </w:r>
      <w:r w:rsidR="0043163B">
        <w:rPr>
          <w:lang w:val="uk-UA"/>
        </w:rPr>
        <w:t>и у розмірі 150 млн. євро для електрифікації, модернізації систем сигналізації і зв’язку та колійний розвиток відрізку залізниці, що веде до морських портів Миколаїв, Одеса та Ольвія</w:t>
      </w:r>
      <w:r w:rsidR="00EF6D4C" w:rsidRPr="00EF6D4C">
        <w:rPr>
          <w:lang w:val="uk-UA"/>
        </w:rPr>
        <w:t>.</w:t>
      </w:r>
      <w:r w:rsidR="00930CD9">
        <w:rPr>
          <w:lang w:val="uk-UA"/>
        </w:rPr>
        <w:t xml:space="preserve"> Завдяки цьому збільшиться рівень пропускної спроможності напрямку залізниці, буде забезпечено енергозбереження під час здійснення перевезень залізн</w:t>
      </w:r>
      <w:r w:rsidR="00A256E8">
        <w:rPr>
          <w:lang w:val="uk-UA"/>
        </w:rPr>
        <w:t xml:space="preserve">ичним транспортом та зменшені експлуатаційні витрати.  </w:t>
      </w:r>
    </w:p>
    <w:p w:rsidR="0043163B" w:rsidRDefault="00E37C22" w:rsidP="00E37C22">
      <w:pPr>
        <w:ind w:firstLine="709"/>
        <w:jc w:val="both"/>
        <w:rPr>
          <w:lang w:val="uk-UA"/>
        </w:rPr>
      </w:pPr>
      <w:r>
        <w:rPr>
          <w:lang w:val="uk-UA"/>
        </w:rPr>
        <w:t>Згідно з</w:t>
      </w:r>
      <w:r w:rsidR="00C56D9B">
        <w:rPr>
          <w:lang w:val="uk-UA"/>
        </w:rPr>
        <w:t xml:space="preserve"> </w:t>
      </w:r>
      <w:r>
        <w:rPr>
          <w:lang w:val="uk-UA"/>
        </w:rPr>
        <w:t>п</w:t>
      </w:r>
      <w:r w:rsidR="00C56D9B">
        <w:rPr>
          <w:lang w:val="uk-UA"/>
        </w:rPr>
        <w:t>ояснювально</w:t>
      </w:r>
      <w:r>
        <w:rPr>
          <w:lang w:val="uk-UA"/>
        </w:rPr>
        <w:t>ю</w:t>
      </w:r>
      <w:r w:rsidR="00C56D9B">
        <w:rPr>
          <w:lang w:val="uk-UA"/>
        </w:rPr>
        <w:t xml:space="preserve"> записк</w:t>
      </w:r>
      <w:r>
        <w:rPr>
          <w:lang w:val="uk-UA"/>
        </w:rPr>
        <w:t>ою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Pr="00E37C22">
        <w:rPr>
          <w:lang w:val="uk-UA"/>
        </w:rPr>
        <w:t xml:space="preserve"> Міністра</w:t>
      </w:r>
      <w:r w:rsidR="0043163B">
        <w:rPr>
          <w:lang w:val="uk-UA"/>
        </w:rPr>
        <w:t xml:space="preserve"> інфраструктури</w:t>
      </w:r>
      <w:r w:rsidRPr="00E37C22">
        <w:rPr>
          <w:lang w:val="uk-UA"/>
        </w:rPr>
        <w:t xml:space="preserve"> України </w:t>
      </w:r>
      <w:r w:rsidR="0043163B">
        <w:rPr>
          <w:lang w:val="uk-UA"/>
        </w:rPr>
        <w:t>ОМЕЛЯНА В.В.</w:t>
      </w:r>
      <w:r w:rsidRPr="00E37C22">
        <w:rPr>
          <w:lang w:val="uk-UA"/>
        </w:rPr>
        <w:t>,</w:t>
      </w:r>
      <w:r w:rsidR="0043163B">
        <w:rPr>
          <w:lang w:val="uk-UA"/>
        </w:rPr>
        <w:t xml:space="preserve"> реалізація Закону не потребуватиме додаткових матеріальних та фінансових витрат з Державного бюджету України. </w:t>
      </w:r>
    </w:p>
    <w:p w:rsidR="00E37C22" w:rsidRPr="00E37C22" w:rsidRDefault="00E37C22" w:rsidP="00E37C22">
      <w:pPr>
        <w:ind w:firstLine="709"/>
        <w:jc w:val="both"/>
        <w:rPr>
          <w:lang w:val="uk-UA"/>
        </w:rPr>
      </w:pPr>
      <w:r>
        <w:rPr>
          <w:lang w:val="uk-UA"/>
        </w:rPr>
        <w:t xml:space="preserve"> </w:t>
      </w:r>
      <w:r w:rsidRPr="00E37C22">
        <w:rPr>
          <w:lang w:val="uk-UA"/>
        </w:rPr>
        <w:t xml:space="preserve">Головне науково-експертне управління Апарату Верховної Ради України у своєму висновку за підписом </w:t>
      </w:r>
      <w:r w:rsidR="004618E9">
        <w:rPr>
          <w:lang w:val="uk-UA"/>
        </w:rPr>
        <w:t>з</w:t>
      </w:r>
      <w:r w:rsidRPr="00E37C22">
        <w:rPr>
          <w:lang w:val="uk-UA"/>
        </w:rPr>
        <w:t xml:space="preserve">аступника </w:t>
      </w:r>
      <w:r w:rsidR="004618E9">
        <w:rPr>
          <w:lang w:val="uk-UA"/>
        </w:rPr>
        <w:t>К</w:t>
      </w:r>
      <w:r w:rsidRPr="00E37C22">
        <w:rPr>
          <w:lang w:val="uk-UA"/>
        </w:rPr>
        <w:t xml:space="preserve">ерівника </w:t>
      </w:r>
      <w:r>
        <w:rPr>
          <w:lang w:val="uk-UA"/>
        </w:rPr>
        <w:t xml:space="preserve">Головного </w:t>
      </w:r>
      <w:r w:rsidRPr="00E37C22">
        <w:rPr>
          <w:lang w:val="uk-UA"/>
        </w:rPr>
        <w:t>управління</w:t>
      </w:r>
      <w:r>
        <w:rPr>
          <w:lang w:val="uk-UA"/>
        </w:rPr>
        <w:t xml:space="preserve"> РИШЕЛЮКА А.М.</w:t>
      </w:r>
      <w:r w:rsidRPr="00E37C22">
        <w:rPr>
          <w:lang w:val="uk-UA"/>
        </w:rPr>
        <w:t xml:space="preserve"> (№1</w:t>
      </w:r>
      <w:r w:rsidR="00CA137C" w:rsidRPr="00CA137C">
        <w:rPr>
          <w:lang w:val="uk-UA"/>
        </w:rPr>
        <w:t>6/3-393/0186(119319</w:t>
      </w:r>
      <w:r>
        <w:rPr>
          <w:lang w:val="uk-UA"/>
        </w:rPr>
        <w:t>)</w:t>
      </w:r>
      <w:r w:rsidRPr="00E37C22">
        <w:rPr>
          <w:lang w:val="uk-UA"/>
        </w:rPr>
        <w:t xml:space="preserve"> від </w:t>
      </w:r>
      <w:r w:rsidR="00CA137C" w:rsidRPr="00CA137C">
        <w:rPr>
          <w:lang w:val="uk-UA"/>
        </w:rPr>
        <w:t>06</w:t>
      </w:r>
      <w:r w:rsidRPr="00E37C22">
        <w:rPr>
          <w:lang w:val="uk-UA"/>
        </w:rPr>
        <w:t>.0</w:t>
      </w:r>
      <w:r w:rsidR="00930CD9">
        <w:rPr>
          <w:lang w:val="uk-UA"/>
        </w:rPr>
        <w:t>6</w:t>
      </w:r>
      <w:r w:rsidRPr="00E37C22">
        <w:rPr>
          <w:lang w:val="uk-UA"/>
        </w:rPr>
        <w:t>.201</w:t>
      </w:r>
      <w:r>
        <w:rPr>
          <w:lang w:val="uk-UA"/>
        </w:rPr>
        <w:t>8</w:t>
      </w:r>
      <w:r w:rsidRPr="00E37C22">
        <w:rPr>
          <w:lang w:val="uk-UA"/>
        </w:rPr>
        <w:t xml:space="preserve">) </w:t>
      </w:r>
      <w:r>
        <w:rPr>
          <w:lang w:val="uk-UA"/>
        </w:rPr>
        <w:t>не має заперечень проти ратифікації Фінансової угоди</w:t>
      </w:r>
      <w:r w:rsidR="00930CD9">
        <w:rPr>
          <w:lang w:val="uk-UA"/>
        </w:rPr>
        <w:t xml:space="preserve"> </w:t>
      </w:r>
      <w:r>
        <w:rPr>
          <w:lang w:val="uk-UA"/>
        </w:rPr>
        <w:t xml:space="preserve"> </w:t>
      </w:r>
      <w:r w:rsidR="00930CD9" w:rsidRPr="00930CD9">
        <w:rPr>
          <w:lang w:val="uk-UA"/>
        </w:rPr>
        <w:t>(Проект модернізації української залізниці (Модернізація інфраструктури Публічного акціонерного товариства «Укрзалізниця») між Україною та Європейським інвестиційним банком</w:t>
      </w:r>
      <w:r>
        <w:rPr>
          <w:lang w:val="uk-UA"/>
        </w:rPr>
        <w:t>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lastRenderedPageBreak/>
        <w:t xml:space="preserve">За наслідками розгляду законопроекту на засіданні </w:t>
      </w:r>
      <w:r w:rsidR="00A256E8">
        <w:rPr>
          <w:lang w:val="uk-UA"/>
        </w:rPr>
        <w:t>6 червня</w:t>
      </w:r>
      <w:r w:rsidR="00E37C22">
        <w:rPr>
          <w:lang w:val="uk-UA"/>
        </w:rPr>
        <w:t xml:space="preserve"> </w:t>
      </w:r>
      <w:r>
        <w:rPr>
          <w:lang w:val="uk-UA"/>
        </w:rPr>
        <w:t>201</w:t>
      </w:r>
      <w:r w:rsidR="00E37C22">
        <w:rPr>
          <w:lang w:val="uk-UA"/>
        </w:rPr>
        <w:t>8</w:t>
      </w:r>
      <w:r>
        <w:rPr>
          <w:lang w:val="uk-UA"/>
        </w:rPr>
        <w:t xml:space="preserve"> року (Протокол №</w:t>
      </w:r>
      <w:r w:rsidR="004618E9">
        <w:rPr>
          <w:lang w:val="uk-UA"/>
        </w:rPr>
        <w:t>12</w:t>
      </w:r>
      <w:r w:rsidR="00565D94" w:rsidRPr="00565D94">
        <w:rPr>
          <w:lang w:val="ru-RU"/>
        </w:rPr>
        <w:t>2</w:t>
      </w:r>
      <w:r>
        <w:rPr>
          <w:lang w:val="uk-UA"/>
        </w:rPr>
        <w:t>) Комітет ухвалив рішення рекомендувати Верховній Раді України прийняти згаданий проект Закону за основу та в цілому.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>Доповідачем з цього питання визначено</w:t>
      </w:r>
      <w:r w:rsidR="00E37C22">
        <w:rPr>
          <w:lang w:val="uk-UA"/>
        </w:rPr>
        <w:t xml:space="preserve"> </w:t>
      </w:r>
      <w:r w:rsidR="00E37C22" w:rsidRPr="00E37C22">
        <w:rPr>
          <w:lang w:val="uk-UA"/>
        </w:rPr>
        <w:t>Міністра</w:t>
      </w:r>
      <w:r w:rsidR="00A256E8">
        <w:rPr>
          <w:lang w:val="uk-UA"/>
        </w:rPr>
        <w:t xml:space="preserve"> інфраструктури України ОМЕЛЯНА Володимира Володимировича</w:t>
      </w:r>
      <w:r w:rsidR="00DD609E">
        <w:rPr>
          <w:lang w:val="uk-UA"/>
        </w:rPr>
        <w:t>, співдоповідачем – Г</w:t>
      </w:r>
      <w:r>
        <w:rPr>
          <w:lang w:val="uk-UA"/>
        </w:rPr>
        <w:t>олов</w:t>
      </w:r>
      <w:r w:rsidR="00342615">
        <w:rPr>
          <w:lang w:val="uk-UA"/>
        </w:rPr>
        <w:t>у</w:t>
      </w:r>
      <w:r>
        <w:rPr>
          <w:lang w:val="uk-UA"/>
        </w:rPr>
        <w:t xml:space="preserve"> Комітету Верховної Ради України у закордонних справах </w:t>
      </w:r>
      <w:r w:rsidR="00342615">
        <w:rPr>
          <w:lang w:val="uk-UA"/>
        </w:rPr>
        <w:t>Г</w:t>
      </w:r>
      <w:r w:rsidR="0090571C">
        <w:rPr>
          <w:lang w:val="uk-UA"/>
        </w:rPr>
        <w:t>ОПКО</w:t>
      </w:r>
      <w:r w:rsidR="00342615">
        <w:rPr>
          <w:lang w:val="uk-UA"/>
        </w:rPr>
        <w:t xml:space="preserve"> Ганну Миколаївну</w:t>
      </w:r>
      <w:r>
        <w:rPr>
          <w:lang w:val="uk-UA"/>
        </w:rPr>
        <w:t>.</w:t>
      </w:r>
    </w:p>
    <w:p w:rsidR="009D5EE3" w:rsidRDefault="009D5EE3" w:rsidP="008C0689">
      <w:pPr>
        <w:ind w:firstLine="709"/>
        <w:jc w:val="both"/>
        <w:rPr>
          <w:lang w:val="uk-UA"/>
        </w:rPr>
      </w:pPr>
      <w:bookmarkStart w:id="0" w:name="_GoBack"/>
      <w:bookmarkEnd w:id="0"/>
      <w:r w:rsidRPr="00DC7D0A">
        <w:rPr>
          <w:lang w:val="uk-UA"/>
        </w:rPr>
        <w:tab/>
      </w:r>
    </w:p>
    <w:p w:rsidR="004618E9" w:rsidRDefault="004618E9" w:rsidP="008C0689">
      <w:pPr>
        <w:ind w:firstLine="709"/>
        <w:jc w:val="both"/>
        <w:rPr>
          <w:lang w:val="uk-UA"/>
        </w:rPr>
      </w:pPr>
    </w:p>
    <w:p w:rsidR="009D5EE3" w:rsidRPr="00807918" w:rsidRDefault="009D5EE3" w:rsidP="008C0689">
      <w:pPr>
        <w:ind w:firstLine="709"/>
        <w:jc w:val="both"/>
        <w:rPr>
          <w:lang w:val="ru-RU"/>
        </w:rPr>
      </w:pPr>
      <w:r w:rsidRPr="00DC7D0A">
        <w:rPr>
          <w:lang w:val="uk-UA"/>
        </w:rPr>
        <w:t>Голов</w:t>
      </w:r>
      <w:r w:rsidR="00A03AD9"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Г.ГОПКО</w:t>
      </w:r>
    </w:p>
    <w:sectPr w:rsidR="009D5EE3" w:rsidRPr="00807918" w:rsidSect="00A97D6F">
      <w:headerReference w:type="even" r:id="rId8"/>
      <w:headerReference w:type="default" r:id="rId9"/>
      <w:pgSz w:w="11906" w:h="16838"/>
      <w:pgMar w:top="1134" w:right="102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937" w:rsidRDefault="00D93937">
      <w:r>
        <w:separator/>
      </w:r>
    </w:p>
  </w:endnote>
  <w:endnote w:type="continuationSeparator" w:id="0">
    <w:p w:rsidR="00D93937" w:rsidRDefault="00D93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937" w:rsidRDefault="00D93937">
      <w:r>
        <w:separator/>
      </w:r>
    </w:p>
  </w:footnote>
  <w:footnote w:type="continuationSeparator" w:id="0">
    <w:p w:rsidR="00D93937" w:rsidRDefault="00D93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65D94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EE3"/>
    <w:rsid w:val="00002C18"/>
    <w:rsid w:val="00031593"/>
    <w:rsid w:val="00075525"/>
    <w:rsid w:val="00085177"/>
    <w:rsid w:val="000A7CF9"/>
    <w:rsid w:val="000B7152"/>
    <w:rsid w:val="000C0636"/>
    <w:rsid w:val="000C4375"/>
    <w:rsid w:val="000C5ABF"/>
    <w:rsid w:val="000D22F3"/>
    <w:rsid w:val="000D392F"/>
    <w:rsid w:val="001058AE"/>
    <w:rsid w:val="00116EC5"/>
    <w:rsid w:val="0012240A"/>
    <w:rsid w:val="001457AA"/>
    <w:rsid w:val="0017569A"/>
    <w:rsid w:val="00186E69"/>
    <w:rsid w:val="00193E49"/>
    <w:rsid w:val="0019520E"/>
    <w:rsid w:val="001D06DE"/>
    <w:rsid w:val="001D6A01"/>
    <w:rsid w:val="001F3DF0"/>
    <w:rsid w:val="00215685"/>
    <w:rsid w:val="00231687"/>
    <w:rsid w:val="00236377"/>
    <w:rsid w:val="00246A66"/>
    <w:rsid w:val="00275559"/>
    <w:rsid w:val="002A385C"/>
    <w:rsid w:val="002A4012"/>
    <w:rsid w:val="002B01AC"/>
    <w:rsid w:val="002C7C48"/>
    <w:rsid w:val="002F56D2"/>
    <w:rsid w:val="002F5E12"/>
    <w:rsid w:val="00305167"/>
    <w:rsid w:val="00321F7B"/>
    <w:rsid w:val="0033205C"/>
    <w:rsid w:val="00333E00"/>
    <w:rsid w:val="00342615"/>
    <w:rsid w:val="00396B89"/>
    <w:rsid w:val="003971B6"/>
    <w:rsid w:val="003A070B"/>
    <w:rsid w:val="003A3399"/>
    <w:rsid w:val="003C1CAF"/>
    <w:rsid w:val="0041620A"/>
    <w:rsid w:val="0043163B"/>
    <w:rsid w:val="00433E54"/>
    <w:rsid w:val="00454936"/>
    <w:rsid w:val="004618E9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65D94"/>
    <w:rsid w:val="005A7DB1"/>
    <w:rsid w:val="00607C31"/>
    <w:rsid w:val="00622D95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94349"/>
    <w:rsid w:val="00795E6B"/>
    <w:rsid w:val="007A721B"/>
    <w:rsid w:val="007B066F"/>
    <w:rsid w:val="007B4EA4"/>
    <w:rsid w:val="007B796F"/>
    <w:rsid w:val="007C21FA"/>
    <w:rsid w:val="007D44D4"/>
    <w:rsid w:val="007E1D9D"/>
    <w:rsid w:val="007E26B8"/>
    <w:rsid w:val="007F10CA"/>
    <w:rsid w:val="007F767B"/>
    <w:rsid w:val="00807918"/>
    <w:rsid w:val="00814D96"/>
    <w:rsid w:val="00821A2C"/>
    <w:rsid w:val="008440BB"/>
    <w:rsid w:val="00870646"/>
    <w:rsid w:val="0087116C"/>
    <w:rsid w:val="00873D6A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30CD9"/>
    <w:rsid w:val="009430D5"/>
    <w:rsid w:val="00962472"/>
    <w:rsid w:val="00970DAC"/>
    <w:rsid w:val="009A39E7"/>
    <w:rsid w:val="009C27DE"/>
    <w:rsid w:val="009C60A8"/>
    <w:rsid w:val="009D5EE3"/>
    <w:rsid w:val="009D6D97"/>
    <w:rsid w:val="009F67D8"/>
    <w:rsid w:val="00A01E64"/>
    <w:rsid w:val="00A03AD9"/>
    <w:rsid w:val="00A256E8"/>
    <w:rsid w:val="00A45C52"/>
    <w:rsid w:val="00A772A8"/>
    <w:rsid w:val="00A929B8"/>
    <w:rsid w:val="00A97D6F"/>
    <w:rsid w:val="00AD43E7"/>
    <w:rsid w:val="00AD506D"/>
    <w:rsid w:val="00AD634D"/>
    <w:rsid w:val="00AF20D3"/>
    <w:rsid w:val="00AF4DEB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279C5"/>
    <w:rsid w:val="00C458EF"/>
    <w:rsid w:val="00C524A5"/>
    <w:rsid w:val="00C56D9B"/>
    <w:rsid w:val="00C66027"/>
    <w:rsid w:val="00C676CB"/>
    <w:rsid w:val="00C771B9"/>
    <w:rsid w:val="00C85DD4"/>
    <w:rsid w:val="00C8640E"/>
    <w:rsid w:val="00C9096E"/>
    <w:rsid w:val="00CA137C"/>
    <w:rsid w:val="00CC2EB3"/>
    <w:rsid w:val="00CC2EC6"/>
    <w:rsid w:val="00CE77BD"/>
    <w:rsid w:val="00D26584"/>
    <w:rsid w:val="00D30A7F"/>
    <w:rsid w:val="00D34E83"/>
    <w:rsid w:val="00D3638E"/>
    <w:rsid w:val="00D93937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37C22"/>
    <w:rsid w:val="00E528F8"/>
    <w:rsid w:val="00E6315A"/>
    <w:rsid w:val="00E668D7"/>
    <w:rsid w:val="00E968D0"/>
    <w:rsid w:val="00EB1DFD"/>
    <w:rsid w:val="00EB6806"/>
    <w:rsid w:val="00EB69E0"/>
    <w:rsid w:val="00EC6430"/>
    <w:rsid w:val="00EF6D4C"/>
    <w:rsid w:val="00F1433B"/>
    <w:rsid w:val="00F2172C"/>
    <w:rsid w:val="00F32187"/>
    <w:rsid w:val="00F82F24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0CCA6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6990A-7000-419C-8C95-E5D87E4A7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1431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4</cp:revision>
  <cp:lastPrinted>2018-06-06T14:17:00Z</cp:lastPrinted>
  <dcterms:created xsi:type="dcterms:W3CDTF">2018-06-06T12:14:00Z</dcterms:created>
  <dcterms:modified xsi:type="dcterms:W3CDTF">2018-06-06T14:20:00Z</dcterms:modified>
</cp:coreProperties>
</file>