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1F2" w:rsidRDefault="007A41F2" w:rsidP="007A41F2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851</w:t>
      </w:r>
      <w:r>
        <w:rPr>
          <w:sz w:val="28"/>
          <w:szCs w:val="28"/>
        </w:rPr>
        <w:t>5</w:t>
      </w:r>
    </w:p>
    <w:p w:rsidR="007A41F2" w:rsidRDefault="007A41F2" w:rsidP="007A41F2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21 червня 2018р.</w:t>
      </w:r>
    </w:p>
    <w:p w:rsidR="007A41F2" w:rsidRDefault="007A41F2" w:rsidP="007A41F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A41F2" w:rsidRDefault="007A41F2" w:rsidP="007A41F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A41F2" w:rsidRDefault="007A41F2" w:rsidP="007A41F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A41F2" w:rsidRDefault="007A41F2" w:rsidP="007A41F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A41F2" w:rsidRDefault="007A41F2" w:rsidP="007A41F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A41F2" w:rsidRDefault="007A41F2" w:rsidP="007A41F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A41F2" w:rsidRDefault="007A41F2" w:rsidP="007A41F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A41F2" w:rsidRDefault="007A41F2" w:rsidP="007A41F2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A41F2" w:rsidRDefault="007A41F2" w:rsidP="007A41F2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7A41F2" w:rsidRDefault="007A41F2" w:rsidP="007A41F2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7A41F2" w:rsidRDefault="007A41F2" w:rsidP="007A41F2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7A41F2" w:rsidRDefault="007A41F2" w:rsidP="007A41F2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7A41F2" w:rsidRDefault="007A41F2" w:rsidP="007A41F2">
      <w:pPr>
        <w:shd w:val="clear" w:color="auto" w:fill="FFFFFF"/>
        <w:ind w:right="11"/>
        <w:jc w:val="center"/>
        <w:rPr>
          <w:sz w:val="28"/>
          <w:szCs w:val="28"/>
        </w:rPr>
      </w:pPr>
    </w:p>
    <w:p w:rsidR="007A41F2" w:rsidRDefault="007A41F2" w:rsidP="007A41F2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7A41F2">
        <w:rPr>
          <w:sz w:val="28"/>
          <w:szCs w:val="28"/>
        </w:rPr>
        <w:t>про внесення змін до деяких законодавчих актів України (щодо гармонізації законодавства у сфері порівняльної реклами із правом Європейського Союзу)</w:t>
      </w:r>
    </w:p>
    <w:p w:rsidR="007A41F2" w:rsidRDefault="007A41F2" w:rsidP="007A41F2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7A41F2" w:rsidRDefault="007A41F2" w:rsidP="007A41F2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851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 від 21 червня 2018 року</w:t>
      </w:r>
    </w:p>
    <w:p w:rsidR="007A41F2" w:rsidRDefault="007A41F2" w:rsidP="007A41F2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народні депутати України  </w:t>
      </w:r>
      <w:r>
        <w:rPr>
          <w:sz w:val="28"/>
          <w:szCs w:val="28"/>
        </w:rPr>
        <w:t>Кондратюк</w:t>
      </w:r>
      <w:r>
        <w:rPr>
          <w:sz w:val="28"/>
          <w:szCs w:val="28"/>
        </w:rPr>
        <w:t xml:space="preserve"> О.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., </w:t>
      </w:r>
      <w:proofErr w:type="spellStart"/>
      <w:r>
        <w:rPr>
          <w:sz w:val="28"/>
          <w:szCs w:val="28"/>
        </w:rPr>
        <w:t>Сюмар</w:t>
      </w:r>
      <w:proofErr w:type="spellEnd"/>
      <w:r>
        <w:rPr>
          <w:sz w:val="28"/>
          <w:szCs w:val="28"/>
        </w:rPr>
        <w:t xml:space="preserve"> В.П</w:t>
      </w:r>
      <w:bookmarkStart w:id="0" w:name="_GoBack"/>
      <w:bookmarkEnd w:id="0"/>
      <w:r>
        <w:rPr>
          <w:sz w:val="28"/>
          <w:szCs w:val="28"/>
        </w:rPr>
        <w:t>. та інші</w:t>
      </w:r>
    </w:p>
    <w:p w:rsidR="007A41F2" w:rsidRDefault="007A41F2" w:rsidP="007A41F2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- Комітет </w:t>
      </w:r>
      <w:r w:rsidRPr="007A41F2">
        <w:rPr>
          <w:sz w:val="28"/>
          <w:szCs w:val="28"/>
        </w:rPr>
        <w:t>з питань свободи слова та інформаційної політики</w:t>
      </w:r>
    </w:p>
    <w:p w:rsidR="007A41F2" w:rsidRDefault="007A41F2" w:rsidP="007A41F2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7A41F2" w:rsidRDefault="007A41F2" w:rsidP="007A41F2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bookmarkStart w:id="1" w:name="_gjdgxs"/>
      <w:bookmarkEnd w:id="1"/>
      <w:r>
        <w:rPr>
          <w:sz w:val="28"/>
          <w:szCs w:val="28"/>
        </w:rPr>
        <w:t>(рішення Комітету від        21 листопада 2018 року, протокол № 127).</w:t>
      </w:r>
    </w:p>
    <w:p w:rsidR="007A41F2" w:rsidRDefault="007A41F2" w:rsidP="007A41F2">
      <w:pPr>
        <w:shd w:val="clear" w:color="auto" w:fill="FFFFFF"/>
        <w:ind w:firstLine="726"/>
        <w:jc w:val="both"/>
      </w:pPr>
    </w:p>
    <w:p w:rsidR="007A41F2" w:rsidRDefault="007A41F2" w:rsidP="007A41F2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7A41F2" w:rsidRDefault="007A41F2" w:rsidP="007A41F2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7A41F2" w:rsidRDefault="007A41F2" w:rsidP="007A41F2"/>
    <w:p w:rsidR="007A41F2" w:rsidRDefault="007A41F2" w:rsidP="007A41F2"/>
    <w:p w:rsidR="007A41F2" w:rsidRDefault="007A41F2" w:rsidP="007A41F2"/>
    <w:p w:rsidR="007A41F2" w:rsidRDefault="007A41F2" w:rsidP="007A41F2"/>
    <w:p w:rsidR="007A41F2" w:rsidRDefault="007A41F2" w:rsidP="007A41F2"/>
    <w:p w:rsidR="007A41F2" w:rsidRDefault="007A41F2" w:rsidP="007A41F2"/>
    <w:p w:rsidR="00297A7B" w:rsidRDefault="00297A7B"/>
    <w:sectPr w:rsidR="00297A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FAA"/>
    <w:rsid w:val="00297A7B"/>
    <w:rsid w:val="007A41F2"/>
    <w:rsid w:val="00CC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2E726"/>
  <w15:chartTrackingRefBased/>
  <w15:docId w15:val="{34B4A107-C45D-4C2A-BECE-BE90488D6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1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8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550</Words>
  <Characters>315</Characters>
  <Application>Microsoft Office Word</Application>
  <DocSecurity>0</DocSecurity>
  <Lines>2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2018-11-21T15:33:00Z</dcterms:created>
  <dcterms:modified xsi:type="dcterms:W3CDTF">2018-11-21T15:38:00Z</dcterms:modified>
</cp:coreProperties>
</file>