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1F3D" w:rsidRDefault="00891F3D" w:rsidP="00891F3D">
      <w:pPr>
        <w:shd w:val="clear" w:color="auto" w:fill="FFFFFF"/>
        <w:spacing w:line="312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91</w:t>
      </w:r>
      <w:r>
        <w:rPr>
          <w:sz w:val="28"/>
          <w:szCs w:val="28"/>
        </w:rPr>
        <w:t>25</w:t>
      </w:r>
    </w:p>
    <w:p w:rsidR="00891F3D" w:rsidRDefault="00891F3D" w:rsidP="00891F3D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від 2</w:t>
      </w:r>
      <w:r>
        <w:rPr>
          <w:sz w:val="28"/>
          <w:szCs w:val="28"/>
        </w:rPr>
        <w:t>4</w:t>
      </w:r>
      <w:r>
        <w:rPr>
          <w:sz w:val="28"/>
          <w:szCs w:val="28"/>
        </w:rPr>
        <w:t xml:space="preserve"> вересня 2018р.</w:t>
      </w:r>
    </w:p>
    <w:p w:rsidR="00891F3D" w:rsidRDefault="00891F3D" w:rsidP="00891F3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891F3D" w:rsidRDefault="00891F3D" w:rsidP="00891F3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891F3D" w:rsidRDefault="00891F3D" w:rsidP="00891F3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891F3D" w:rsidRDefault="00891F3D" w:rsidP="00891F3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891F3D" w:rsidRDefault="00891F3D" w:rsidP="00891F3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891F3D" w:rsidRDefault="00891F3D" w:rsidP="00891F3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891F3D" w:rsidRDefault="00891F3D" w:rsidP="00891F3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891F3D" w:rsidRDefault="00891F3D" w:rsidP="00891F3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891F3D" w:rsidRDefault="00891F3D" w:rsidP="00891F3D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891F3D" w:rsidRDefault="00891F3D" w:rsidP="00891F3D">
      <w:pPr>
        <w:shd w:val="clear" w:color="auto" w:fill="FFFFFF"/>
        <w:spacing w:line="312" w:lineRule="auto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891F3D" w:rsidRDefault="00891F3D" w:rsidP="00891F3D">
      <w:pPr>
        <w:shd w:val="clear" w:color="auto" w:fill="FFFFFF"/>
        <w:spacing w:line="312" w:lineRule="auto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891F3D" w:rsidRDefault="00891F3D" w:rsidP="00891F3D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891F3D" w:rsidRDefault="00891F3D" w:rsidP="00891F3D">
      <w:pPr>
        <w:shd w:val="clear" w:color="auto" w:fill="FFFFFF"/>
        <w:ind w:right="11"/>
        <w:jc w:val="center"/>
        <w:rPr>
          <w:sz w:val="28"/>
          <w:szCs w:val="28"/>
        </w:rPr>
      </w:pPr>
    </w:p>
    <w:p w:rsidR="00891F3D" w:rsidRDefault="00891F3D" w:rsidP="00891F3D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Назва проекту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 xml:space="preserve">: проект Закону </w:t>
      </w:r>
      <w:r w:rsidRPr="00891F3D">
        <w:rPr>
          <w:sz w:val="28"/>
          <w:szCs w:val="28"/>
        </w:rPr>
        <w:t>про внесення змін до деяких законодавчих актів України щодо охорони водних біоресурсів та середовища їх існування</w:t>
      </w:r>
    </w:p>
    <w:p w:rsidR="00891F3D" w:rsidRDefault="00891F3D" w:rsidP="00891F3D">
      <w:pPr>
        <w:shd w:val="clear" w:color="auto" w:fill="FFFFFF"/>
        <w:ind w:right="11" w:firstLine="709"/>
        <w:jc w:val="both"/>
        <w:rPr>
          <w:sz w:val="28"/>
          <w:szCs w:val="28"/>
        </w:rPr>
      </w:pPr>
    </w:p>
    <w:p w:rsidR="00891F3D" w:rsidRDefault="00891F3D" w:rsidP="00891F3D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Реєстр. № 91</w:t>
      </w:r>
      <w:r>
        <w:rPr>
          <w:sz w:val="28"/>
          <w:szCs w:val="28"/>
        </w:rPr>
        <w:t>25</w:t>
      </w:r>
      <w:r>
        <w:rPr>
          <w:sz w:val="28"/>
          <w:szCs w:val="28"/>
        </w:rPr>
        <w:t xml:space="preserve"> від 2</w:t>
      </w:r>
      <w:r>
        <w:rPr>
          <w:sz w:val="28"/>
          <w:szCs w:val="28"/>
        </w:rPr>
        <w:t>4</w:t>
      </w:r>
      <w:r>
        <w:rPr>
          <w:sz w:val="28"/>
          <w:szCs w:val="28"/>
        </w:rPr>
        <w:t xml:space="preserve"> вересня 2018 року</w:t>
      </w:r>
    </w:p>
    <w:p w:rsidR="00891F3D" w:rsidRDefault="00891F3D" w:rsidP="00891F3D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Суб'єкт права законодавчої ініціативи: </w:t>
      </w:r>
      <w:r>
        <w:rPr>
          <w:sz w:val="28"/>
          <w:szCs w:val="28"/>
        </w:rPr>
        <w:t>Кабінет Міністрів України</w:t>
      </w:r>
      <w:bookmarkStart w:id="0" w:name="_GoBack"/>
      <w:bookmarkEnd w:id="0"/>
      <w:r>
        <w:rPr>
          <w:sz w:val="28"/>
          <w:szCs w:val="28"/>
        </w:rPr>
        <w:t xml:space="preserve">     </w:t>
      </w:r>
    </w:p>
    <w:p w:rsidR="00891F3D" w:rsidRDefault="00891F3D" w:rsidP="00891F3D">
      <w:pPr>
        <w:shd w:val="clear" w:color="auto" w:fill="FFFFFF"/>
        <w:spacing w:before="240" w:line="252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>Головний комітет з підготовки і попереднього розгляду - Комітет з питань законодавчого забезпечення правоохоронної діяльності</w:t>
      </w:r>
    </w:p>
    <w:p w:rsidR="00891F3D" w:rsidRDefault="00891F3D" w:rsidP="00891F3D">
      <w:pPr>
        <w:shd w:val="clear" w:color="auto" w:fill="FFFFFF"/>
        <w:spacing w:before="240" w:line="252" w:lineRule="auto"/>
        <w:ind w:right="10" w:firstLine="709"/>
        <w:jc w:val="both"/>
        <w:rPr>
          <w:sz w:val="28"/>
          <w:szCs w:val="28"/>
        </w:rPr>
      </w:pPr>
    </w:p>
    <w:p w:rsidR="00891F3D" w:rsidRDefault="00891F3D" w:rsidP="00891F3D">
      <w:pPr>
        <w:shd w:val="clear" w:color="auto" w:fill="FFFFFF"/>
        <w:ind w:firstLine="726"/>
        <w:jc w:val="both"/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       21 листопада 2018 року, протокол № 127).</w:t>
      </w:r>
    </w:p>
    <w:p w:rsidR="00891F3D" w:rsidRDefault="00891F3D" w:rsidP="00891F3D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/>
      <w:bookmarkEnd w:id="1"/>
    </w:p>
    <w:p w:rsidR="00891F3D" w:rsidRDefault="00891F3D" w:rsidP="00891F3D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891F3D" w:rsidRDefault="00891F3D" w:rsidP="00891F3D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891F3D" w:rsidRDefault="00891F3D" w:rsidP="00891F3D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891F3D" w:rsidRDefault="00891F3D" w:rsidP="00891F3D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891F3D" w:rsidRDefault="00891F3D" w:rsidP="00891F3D"/>
    <w:p w:rsidR="00891F3D" w:rsidRDefault="00891F3D" w:rsidP="00891F3D"/>
    <w:p w:rsidR="00891F3D" w:rsidRDefault="00891F3D" w:rsidP="00891F3D"/>
    <w:p w:rsidR="00891F3D" w:rsidRDefault="00891F3D" w:rsidP="00891F3D"/>
    <w:p w:rsidR="00891F3D" w:rsidRDefault="00891F3D" w:rsidP="00891F3D"/>
    <w:p w:rsidR="00891F3D" w:rsidRDefault="00891F3D" w:rsidP="00891F3D"/>
    <w:p w:rsidR="00891F3D" w:rsidRDefault="00891F3D" w:rsidP="00891F3D"/>
    <w:p w:rsidR="00891F3D" w:rsidRDefault="00891F3D" w:rsidP="00891F3D"/>
    <w:p w:rsidR="00891F3D" w:rsidRDefault="00891F3D" w:rsidP="00891F3D"/>
    <w:p w:rsidR="00891F3D" w:rsidRDefault="00891F3D" w:rsidP="00891F3D"/>
    <w:p w:rsidR="00F636C1" w:rsidRDefault="00F636C1"/>
    <w:sectPr w:rsidR="00F636C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88C"/>
    <w:rsid w:val="006D288C"/>
    <w:rsid w:val="00891F3D"/>
    <w:rsid w:val="00F63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AC238"/>
  <w15:chartTrackingRefBased/>
  <w15:docId w15:val="{06CB4B0F-34D1-40B9-88D6-86B535BFA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1F3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916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523</Words>
  <Characters>299</Characters>
  <Application>Microsoft Office Word</Application>
  <DocSecurity>0</DocSecurity>
  <Lines>2</Lines>
  <Paragraphs>1</Paragraphs>
  <ScaleCrop>false</ScaleCrop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2</cp:revision>
  <dcterms:created xsi:type="dcterms:W3CDTF">2018-11-21T17:34:00Z</dcterms:created>
  <dcterms:modified xsi:type="dcterms:W3CDTF">2018-11-21T17:35:00Z</dcterms:modified>
</cp:coreProperties>
</file>