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EFB" w:rsidRDefault="00BA3EFB" w:rsidP="00905B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977B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ПОЯСНЮВАЛЬНА ЗАПИСКА</w:t>
      </w:r>
    </w:p>
    <w:p w:rsidR="00FA4CFB" w:rsidRDefault="00882C5B" w:rsidP="00FA4CFB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A3EFB" w:rsidRPr="00FA4CF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="00BA3EFB" w:rsidRPr="00FA4CFB">
        <w:rPr>
          <w:rFonts w:ascii="Times New Roman" w:hAnsi="Times New Roman" w:cs="Times New Roman"/>
          <w:sz w:val="28"/>
          <w:szCs w:val="28"/>
        </w:rPr>
        <w:t xml:space="preserve"> </w:t>
      </w:r>
      <w:r w:rsidR="00FA4CFB" w:rsidRPr="00FA4CFB">
        <w:rPr>
          <w:rFonts w:ascii="Times New Roman" w:hAnsi="Times New Roman" w:cs="Times New Roman"/>
          <w:sz w:val="28"/>
          <w:szCs w:val="28"/>
        </w:rPr>
        <w:t xml:space="preserve">розпорядження Кабінету Міністрів України </w:t>
      </w:r>
    </w:p>
    <w:p w:rsidR="00905BE9" w:rsidRDefault="007B6B1F" w:rsidP="00905B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6B1F">
        <w:rPr>
          <w:rFonts w:ascii="Times New Roman" w:hAnsi="Times New Roman" w:cs="Times New Roman"/>
          <w:sz w:val="28"/>
          <w:szCs w:val="28"/>
        </w:rPr>
        <w:t>“</w:t>
      </w:r>
      <w:r w:rsidR="00FA4CFB" w:rsidRPr="00FA4CFB">
        <w:rPr>
          <w:rFonts w:ascii="Times New Roman" w:hAnsi="Times New Roman" w:cs="Times New Roman"/>
          <w:sz w:val="28"/>
          <w:szCs w:val="28"/>
        </w:rPr>
        <w:t xml:space="preserve">Про подання до Верховної Ради України проекту Закону України </w:t>
      </w:r>
    </w:p>
    <w:p w:rsidR="00905BE9" w:rsidRDefault="00FA4CFB" w:rsidP="00905B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CFB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FA4CFB">
        <w:rPr>
          <w:rFonts w:ascii="Times New Roman" w:hAnsi="Times New Roman" w:cs="Times New Roman"/>
          <w:sz w:val="28"/>
          <w:szCs w:val="28"/>
        </w:rPr>
        <w:t xml:space="preserve">Про приєднання до Протоколу </w:t>
      </w:r>
      <w:bookmarkStart w:id="0" w:name="n4"/>
      <w:bookmarkStart w:id="1" w:name="n5"/>
      <w:bookmarkEnd w:id="0"/>
      <w:bookmarkEnd w:id="1"/>
      <w:r w:rsidRPr="00FA4CFB">
        <w:rPr>
          <w:rFonts w:ascii="Times New Roman" w:hAnsi="Times New Roman" w:cs="Times New Roman"/>
          <w:sz w:val="28"/>
          <w:szCs w:val="28"/>
        </w:rPr>
        <w:t xml:space="preserve">про сталий розвиток сільського господарства та сільської місцевості до Рамкової конвенції про </w:t>
      </w:r>
    </w:p>
    <w:p w:rsidR="00FA4CFB" w:rsidRPr="00FA4CFB" w:rsidRDefault="00FA4CFB" w:rsidP="00905B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A4CFB">
        <w:rPr>
          <w:rFonts w:ascii="Times New Roman" w:hAnsi="Times New Roman" w:cs="Times New Roman"/>
          <w:sz w:val="28"/>
          <w:szCs w:val="28"/>
        </w:rPr>
        <w:t>охорону та сталий розвиток Карпат</w:t>
      </w:r>
      <w:r w:rsidRPr="00FA4CFB">
        <w:rPr>
          <w:rFonts w:ascii="Times New Roman" w:hAnsi="Times New Roman" w:cs="Times New Roman"/>
          <w:sz w:val="28"/>
          <w:szCs w:val="28"/>
          <w:lang w:val="ru-RU"/>
        </w:rPr>
        <w:t>”</w:t>
      </w:r>
    </w:p>
    <w:p w:rsidR="00BA3EFB" w:rsidRPr="004977BD" w:rsidRDefault="00BA3EFB" w:rsidP="00BA3EFB">
      <w:pPr>
        <w:shd w:val="clear" w:color="auto" w:fill="FFFFFF"/>
        <w:spacing w:after="0" w:line="240" w:lineRule="auto"/>
        <w:ind w:right="-41"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2" w:name="_GoBack"/>
      <w:bookmarkEnd w:id="2"/>
    </w:p>
    <w:p w:rsidR="00BA3EFB" w:rsidRDefault="00BA3EFB" w:rsidP="006B3D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389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085389">
        <w:rPr>
          <w:rFonts w:ascii="Times New Roman" w:hAnsi="Times New Roman" w:cs="Times New Roman"/>
          <w:sz w:val="28"/>
          <w:szCs w:val="28"/>
        </w:rPr>
        <w:t>п</w:t>
      </w:r>
      <w:r w:rsidR="00B2090F">
        <w:rPr>
          <w:rFonts w:ascii="Times New Roman" w:hAnsi="Times New Roman" w:cs="Times New Roman"/>
          <w:sz w:val="28"/>
          <w:szCs w:val="28"/>
        </w:rPr>
        <w:t xml:space="preserve">одання до Верховної Ради України </w:t>
      </w:r>
      <w:r w:rsidR="00882C5B">
        <w:rPr>
          <w:rFonts w:ascii="Times New Roman" w:hAnsi="Times New Roman" w:cs="Times New Roman"/>
          <w:sz w:val="28"/>
          <w:szCs w:val="28"/>
        </w:rPr>
        <w:t xml:space="preserve"> проекту</w:t>
      </w:r>
      <w:r w:rsidR="00882C5B" w:rsidRPr="00FA4CFB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882C5B" w:rsidRPr="00FA4CFB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882C5B" w:rsidRPr="00FA4CFB">
        <w:rPr>
          <w:rFonts w:ascii="Times New Roman" w:hAnsi="Times New Roman" w:cs="Times New Roman"/>
          <w:sz w:val="28"/>
          <w:szCs w:val="28"/>
        </w:rPr>
        <w:t>Про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6B3D8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76733">
        <w:rPr>
          <w:rFonts w:ascii="Times New Roman" w:hAnsi="Times New Roman" w:cs="Times New Roman"/>
          <w:sz w:val="28"/>
          <w:szCs w:val="28"/>
        </w:rPr>
        <w:t xml:space="preserve"> </w:t>
      </w:r>
      <w:r w:rsidRPr="00B76733">
        <w:rPr>
          <w:rFonts w:ascii="Times New Roman" w:hAnsi="Times New Roman" w:cs="Times New Roman"/>
          <w:color w:val="000000"/>
          <w:sz w:val="28"/>
          <w:szCs w:val="28"/>
        </w:rPr>
        <w:t xml:space="preserve">правової основи для </w:t>
      </w:r>
      <w:r w:rsidRPr="00B76733">
        <w:rPr>
          <w:rFonts w:ascii="Times New Roman" w:hAnsi="Times New Roman" w:cs="Times New Roman"/>
          <w:sz w:val="28"/>
          <w:szCs w:val="28"/>
        </w:rPr>
        <w:t xml:space="preserve">впровадження положень і принципів конвенції на території України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Pr="00B76733">
        <w:rPr>
          <w:rFonts w:ascii="Times New Roman" w:hAnsi="Times New Roman" w:cs="Times New Roman"/>
          <w:sz w:val="28"/>
          <w:szCs w:val="28"/>
        </w:rPr>
        <w:t>охорон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76733">
        <w:rPr>
          <w:rFonts w:ascii="Times New Roman" w:hAnsi="Times New Roman" w:cs="Times New Roman"/>
          <w:sz w:val="28"/>
          <w:szCs w:val="28"/>
        </w:rPr>
        <w:t xml:space="preserve"> та підтримк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76733">
        <w:rPr>
          <w:rFonts w:ascii="Times New Roman" w:hAnsi="Times New Roman" w:cs="Times New Roman"/>
          <w:sz w:val="28"/>
          <w:szCs w:val="28"/>
        </w:rPr>
        <w:t xml:space="preserve"> </w:t>
      </w:r>
      <w:r w:rsidRPr="00B76733">
        <w:rPr>
          <w:rFonts w:ascii="Times New Roman" w:hAnsi="Times New Roman" w:cs="Times New Roman"/>
          <w:sz w:val="28"/>
          <w:szCs w:val="28"/>
          <w:lang w:eastAsia="en-GB"/>
        </w:rPr>
        <w:t xml:space="preserve">сталого </w:t>
      </w:r>
      <w:r w:rsidRPr="0031684E">
        <w:rPr>
          <w:rFonts w:ascii="Times New Roman" w:hAnsi="Times New Roman" w:cs="Times New Roman"/>
          <w:sz w:val="28"/>
          <w:szCs w:val="28"/>
          <w:lang w:eastAsia="en-GB"/>
        </w:rPr>
        <w:t>управління земельними ділянками, що традиційно обробляються людиною</w:t>
      </w:r>
      <w:r w:rsidRPr="0031684E">
        <w:rPr>
          <w:rFonts w:ascii="Times New Roman" w:hAnsi="Times New Roman" w:cs="Times New Roman"/>
          <w:sz w:val="28"/>
          <w:szCs w:val="28"/>
        </w:rPr>
        <w:t>, на користь нинішньому і прийдешнім поколінням.</w:t>
      </w:r>
    </w:p>
    <w:p w:rsidR="007C30D6" w:rsidRPr="0031684E" w:rsidRDefault="007C30D6" w:rsidP="006B3D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3EFB" w:rsidRPr="00FA4CFB" w:rsidRDefault="00BA3EFB" w:rsidP="006B3D85">
      <w:pPr>
        <w:pStyle w:val="rvps6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right="-1" w:firstLine="567"/>
        <w:jc w:val="both"/>
        <w:textAlignment w:val="baseline"/>
        <w:rPr>
          <w:b/>
          <w:sz w:val="28"/>
          <w:szCs w:val="28"/>
        </w:rPr>
      </w:pPr>
      <w:r w:rsidRPr="00FA4CFB">
        <w:rPr>
          <w:b/>
          <w:sz w:val="28"/>
          <w:szCs w:val="28"/>
        </w:rPr>
        <w:t xml:space="preserve">Підстава розроблення проекту </w:t>
      </w:r>
      <w:proofErr w:type="spellStart"/>
      <w:r w:rsidRPr="00FA4CFB">
        <w:rPr>
          <w:b/>
          <w:sz w:val="28"/>
          <w:szCs w:val="28"/>
        </w:rPr>
        <w:t>акта</w:t>
      </w:r>
      <w:proofErr w:type="spellEnd"/>
      <w:r w:rsidRPr="00FA4CFB">
        <w:rPr>
          <w:b/>
          <w:sz w:val="28"/>
          <w:szCs w:val="28"/>
        </w:rPr>
        <w:t xml:space="preserve"> </w:t>
      </w:r>
    </w:p>
    <w:p w:rsidR="00BA3EFB" w:rsidRDefault="00FA4CFB" w:rsidP="006B3D85">
      <w:pPr>
        <w:pStyle w:val="3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FA4CFB">
        <w:rPr>
          <w:rFonts w:ascii="Times New Roman" w:hAnsi="Times New Roman" w:cs="Times New Roman"/>
          <w:bCs/>
          <w:sz w:val="28"/>
          <w:szCs w:val="28"/>
        </w:rPr>
        <w:t xml:space="preserve">Відповідно до пункту </w:t>
      </w:r>
      <w:r w:rsidRPr="00FA4CFB">
        <w:rPr>
          <w:rFonts w:ascii="Times New Roman" w:hAnsi="Times New Roman" w:cs="Times New Roman"/>
          <w:b/>
          <w:sz w:val="28"/>
          <w:szCs w:val="28"/>
        </w:rPr>
        <w:t>“</w:t>
      </w:r>
      <w:r w:rsidRPr="00FA4CFB">
        <w:rPr>
          <w:rFonts w:ascii="Times New Roman" w:hAnsi="Times New Roman" w:cs="Times New Roman"/>
          <w:bCs/>
          <w:sz w:val="28"/>
          <w:szCs w:val="28"/>
        </w:rPr>
        <w:t>є</w:t>
      </w:r>
      <w:r w:rsidRPr="00FA4CFB">
        <w:rPr>
          <w:rFonts w:ascii="Times New Roman" w:hAnsi="Times New Roman" w:cs="Times New Roman"/>
          <w:b/>
          <w:sz w:val="28"/>
          <w:szCs w:val="28"/>
        </w:rPr>
        <w:t>“</w:t>
      </w:r>
      <w:r w:rsidRPr="00FA4CFB">
        <w:rPr>
          <w:rFonts w:ascii="Times New Roman" w:hAnsi="Times New Roman" w:cs="Times New Roman"/>
          <w:bCs/>
          <w:sz w:val="28"/>
          <w:szCs w:val="28"/>
        </w:rPr>
        <w:t xml:space="preserve"> частини другої статті 9 </w:t>
      </w:r>
      <w:r w:rsidRPr="00FA4CFB">
        <w:rPr>
          <w:rFonts w:ascii="Times New Roman" w:hAnsi="Times New Roman" w:cs="Times New Roman"/>
          <w:sz w:val="28"/>
          <w:szCs w:val="28"/>
        </w:rPr>
        <w:t>Закону України “Про міжнародні договори України” Протокол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882C5B">
        <w:rPr>
          <w:rFonts w:ascii="Times New Roman" w:hAnsi="Times New Roman" w:cs="Times New Roman"/>
          <w:sz w:val="28"/>
          <w:szCs w:val="28"/>
        </w:rPr>
        <w:t xml:space="preserve"> (далі – Протокол)</w:t>
      </w:r>
      <w:r w:rsidRPr="00FA4CFB">
        <w:rPr>
          <w:rFonts w:ascii="Times New Roman" w:hAnsi="Times New Roman" w:cs="Times New Roman"/>
          <w:color w:val="000000"/>
          <w:sz w:val="28"/>
          <w:szCs w:val="28"/>
        </w:rPr>
        <w:t xml:space="preserve">, учинений </w:t>
      </w:r>
      <w:r w:rsidR="00BA3EFB" w:rsidRPr="00FA4CFB">
        <w:rPr>
          <w:rFonts w:ascii="Times New Roman" w:hAnsi="Times New Roman" w:cs="Times New Roman"/>
          <w:sz w:val="28"/>
          <w:szCs w:val="28"/>
        </w:rPr>
        <w:t xml:space="preserve">під час п’ятого засідання  Конференції Договірних Сторін Рамкової конвенції про охорону та сталий розвиток Карпат, що відбулася 12 жовтня 2017 року у  м. </w:t>
      </w:r>
      <w:proofErr w:type="spellStart"/>
      <w:r w:rsidR="00BA3EFB" w:rsidRPr="00FA4CFB">
        <w:rPr>
          <w:rFonts w:ascii="Times New Roman" w:hAnsi="Times New Roman" w:cs="Times New Roman"/>
          <w:sz w:val="28"/>
          <w:szCs w:val="28"/>
        </w:rPr>
        <w:t>Лілафюред</w:t>
      </w:r>
      <w:proofErr w:type="spellEnd"/>
      <w:r w:rsidR="00BA3EFB" w:rsidRPr="00FA4CFB">
        <w:rPr>
          <w:rFonts w:ascii="Times New Roman" w:hAnsi="Times New Roman" w:cs="Times New Roman"/>
          <w:sz w:val="28"/>
          <w:szCs w:val="28"/>
        </w:rPr>
        <w:t xml:space="preserve"> (Угорська Республіка)</w:t>
      </w:r>
      <w:r w:rsidR="00882C5B">
        <w:rPr>
          <w:rFonts w:ascii="Times New Roman" w:hAnsi="Times New Roman" w:cs="Times New Roman"/>
          <w:sz w:val="28"/>
          <w:szCs w:val="28"/>
        </w:rPr>
        <w:t>,</w:t>
      </w:r>
      <w:r w:rsidR="00B2090F">
        <w:rPr>
          <w:rFonts w:ascii="Times New Roman" w:hAnsi="Times New Roman" w:cs="Times New Roman"/>
          <w:sz w:val="28"/>
          <w:szCs w:val="28"/>
        </w:rPr>
        <w:t xml:space="preserve"> </w:t>
      </w:r>
      <w:r w:rsidR="00B2090F" w:rsidRPr="00B2090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підлягає </w:t>
      </w:r>
      <w:r w:rsidR="00882C5B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прийняттю</w:t>
      </w:r>
      <w:r w:rsidR="00B2090F" w:rsidRPr="00B2090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Верховною Радою України</w:t>
      </w:r>
      <w:r w:rsidR="00B209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BA3EFB" w:rsidRPr="00B209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6B3D85" w:rsidRDefault="006B3D85" w:rsidP="006B3D85">
      <w:pPr>
        <w:pStyle w:val="3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B3D85" w:rsidRDefault="006B3D85" w:rsidP="006B3D85">
      <w:pPr>
        <w:pStyle w:val="HTML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84E">
        <w:rPr>
          <w:rFonts w:ascii="Times New Roman" w:hAnsi="Times New Roman" w:cs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 w:rsidRPr="0031684E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:rsidR="00882C5B" w:rsidRDefault="00C33D5C" w:rsidP="006B3D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Схвалення </w:t>
      </w:r>
      <w:r w:rsidRPr="00882C5B">
        <w:rPr>
          <w:rFonts w:ascii="Times New Roman" w:hAnsi="Times New Roman" w:cs="Times New Roman"/>
          <w:sz w:val="28"/>
          <w:szCs w:val="28"/>
        </w:rPr>
        <w:t xml:space="preserve">проекту розпорядження Кабінету Міністрів України </w:t>
      </w:r>
      <w:r w:rsidR="006B3D85" w:rsidRPr="00B2090F">
        <w:rPr>
          <w:sz w:val="28"/>
          <w:szCs w:val="28"/>
          <w:lang w:val="ru-RU"/>
        </w:rPr>
        <w:t>“</w:t>
      </w:r>
      <w:r w:rsidRPr="00882C5B">
        <w:rPr>
          <w:rFonts w:ascii="Times New Roman" w:hAnsi="Times New Roman" w:cs="Times New Roman"/>
          <w:sz w:val="28"/>
          <w:szCs w:val="28"/>
        </w:rPr>
        <w:t xml:space="preserve">Про подання до Верховної Ради України проекту Закону України </w:t>
      </w:r>
      <w:r w:rsidRPr="00882C5B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882C5B">
        <w:rPr>
          <w:rFonts w:ascii="Times New Roman" w:hAnsi="Times New Roman" w:cs="Times New Roman"/>
          <w:sz w:val="28"/>
          <w:szCs w:val="28"/>
        </w:rPr>
        <w:t>Про приєднання 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Pr="00882C5B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="006B3D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– проект </w:t>
      </w:r>
      <w:r w:rsidR="00E06B32">
        <w:rPr>
          <w:rFonts w:ascii="Times New Roman" w:hAnsi="Times New Roman" w:cs="Times New Roman"/>
          <w:sz w:val="28"/>
          <w:szCs w:val="28"/>
        </w:rPr>
        <w:t>розпорядження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E06B32">
        <w:rPr>
          <w:rFonts w:ascii="Times New Roman" w:hAnsi="Times New Roman" w:cs="Times New Roman"/>
          <w:sz w:val="28"/>
          <w:szCs w:val="28"/>
        </w:rPr>
        <w:t xml:space="preserve"> </w:t>
      </w:r>
      <w:r w:rsidR="00BA3EFB" w:rsidRPr="00E06B32">
        <w:rPr>
          <w:rFonts w:ascii="Times New Roman" w:hAnsi="Times New Roman" w:cs="Times New Roman"/>
          <w:sz w:val="28"/>
          <w:szCs w:val="28"/>
        </w:rPr>
        <w:t>дасть можливість</w:t>
      </w:r>
      <w:r w:rsidR="00E06B32" w:rsidRPr="00E06B32">
        <w:rPr>
          <w:rFonts w:ascii="Times New Roman" w:hAnsi="Times New Roman" w:cs="Times New Roman"/>
          <w:sz w:val="28"/>
          <w:szCs w:val="28"/>
        </w:rPr>
        <w:t xml:space="preserve"> подати до Верховної Ради України проект Закону України </w:t>
      </w:r>
      <w:r w:rsidR="00E06B32" w:rsidRPr="00E06B3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E06B32" w:rsidRPr="00E06B32">
        <w:rPr>
          <w:rFonts w:ascii="Times New Roman" w:hAnsi="Times New Roman" w:cs="Times New Roman"/>
          <w:sz w:val="28"/>
          <w:szCs w:val="28"/>
        </w:rPr>
        <w:t>Про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E06B32" w:rsidRPr="00E06B32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882C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D85" w:rsidRDefault="006B3D85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BA3EFB" w:rsidRPr="0031684E" w:rsidRDefault="00BA3EFB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  <w:r w:rsidRPr="0031684E">
        <w:rPr>
          <w:b/>
          <w:sz w:val="28"/>
          <w:szCs w:val="28"/>
          <w:lang w:val="uk-UA"/>
        </w:rPr>
        <w:t xml:space="preserve">3. Суть проекту </w:t>
      </w:r>
      <w:proofErr w:type="spellStart"/>
      <w:r w:rsidRPr="0031684E">
        <w:rPr>
          <w:b/>
          <w:sz w:val="28"/>
          <w:szCs w:val="28"/>
          <w:lang w:val="uk-UA"/>
        </w:rPr>
        <w:t>акта</w:t>
      </w:r>
      <w:proofErr w:type="spellEnd"/>
    </w:p>
    <w:p w:rsidR="00BA3EFB" w:rsidRDefault="00BA3EFB" w:rsidP="006B3D85">
      <w:pPr>
        <w:pStyle w:val="rvps6"/>
        <w:shd w:val="clear" w:color="auto" w:fill="FFFFFF"/>
        <w:spacing w:before="0" w:beforeAutospacing="0" w:after="0" w:afterAutospacing="0"/>
        <w:ind w:right="-1" w:firstLine="567"/>
        <w:jc w:val="both"/>
        <w:textAlignment w:val="baseline"/>
        <w:rPr>
          <w:sz w:val="28"/>
          <w:szCs w:val="28"/>
        </w:rPr>
      </w:pPr>
      <w:r w:rsidRPr="00B2090F">
        <w:rPr>
          <w:sz w:val="28"/>
          <w:szCs w:val="28"/>
        </w:rPr>
        <w:t xml:space="preserve">Проектом </w:t>
      </w:r>
      <w:r w:rsidR="00B2090F" w:rsidRPr="00B2090F">
        <w:rPr>
          <w:sz w:val="28"/>
          <w:szCs w:val="28"/>
        </w:rPr>
        <w:t xml:space="preserve">розпорядження </w:t>
      </w:r>
      <w:r w:rsidRPr="00B2090F">
        <w:rPr>
          <w:sz w:val="28"/>
          <w:szCs w:val="28"/>
        </w:rPr>
        <w:t>передбачено п</w:t>
      </w:r>
      <w:r w:rsidR="00B2090F" w:rsidRPr="00B2090F">
        <w:rPr>
          <w:sz w:val="28"/>
          <w:szCs w:val="28"/>
        </w:rPr>
        <w:t xml:space="preserve">одання до Верховної Ради України </w:t>
      </w:r>
      <w:r w:rsidR="00882C5B">
        <w:rPr>
          <w:sz w:val="28"/>
          <w:szCs w:val="28"/>
        </w:rPr>
        <w:t xml:space="preserve"> проекту</w:t>
      </w:r>
      <w:r w:rsidR="00B2090F" w:rsidRPr="00B2090F">
        <w:rPr>
          <w:sz w:val="28"/>
          <w:szCs w:val="28"/>
        </w:rPr>
        <w:t xml:space="preserve"> Закону України </w:t>
      </w:r>
      <w:r w:rsidR="00B2090F" w:rsidRPr="00B2090F">
        <w:rPr>
          <w:sz w:val="28"/>
          <w:szCs w:val="28"/>
          <w:lang w:val="ru-RU"/>
        </w:rPr>
        <w:t>“</w:t>
      </w:r>
      <w:r w:rsidR="00B2090F" w:rsidRPr="00B2090F">
        <w:rPr>
          <w:sz w:val="28"/>
          <w:szCs w:val="28"/>
        </w:rPr>
        <w:t>Про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B2090F" w:rsidRPr="00B2090F">
        <w:rPr>
          <w:sz w:val="28"/>
          <w:szCs w:val="28"/>
          <w:lang w:val="ru-RU"/>
        </w:rPr>
        <w:t>”</w:t>
      </w:r>
      <w:r w:rsidR="00B2090F" w:rsidRPr="00B2090F">
        <w:rPr>
          <w:sz w:val="28"/>
          <w:szCs w:val="28"/>
        </w:rPr>
        <w:t>.</w:t>
      </w:r>
      <w:r w:rsidRPr="00B2090F">
        <w:rPr>
          <w:sz w:val="28"/>
          <w:szCs w:val="28"/>
        </w:rPr>
        <w:t xml:space="preserve"> </w:t>
      </w:r>
    </w:p>
    <w:p w:rsidR="006B3D85" w:rsidRDefault="006B3D85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BA3EFB" w:rsidRPr="0031684E" w:rsidRDefault="00BA3EFB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  <w:r w:rsidRPr="0031684E">
        <w:rPr>
          <w:b/>
          <w:sz w:val="28"/>
          <w:szCs w:val="28"/>
          <w:lang w:val="uk-UA"/>
        </w:rPr>
        <w:t>4. Правові аспекти</w:t>
      </w:r>
    </w:p>
    <w:p w:rsidR="00BA3EFB" w:rsidRPr="0031684E" w:rsidRDefault="00BA3EFB" w:rsidP="006B3D85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>У сфері правового регулювання діють такі законодавчі та нормативно-правові акти:</w:t>
      </w:r>
    </w:p>
    <w:p w:rsidR="00BA3EFB" w:rsidRPr="001153C1" w:rsidRDefault="00BA3EFB" w:rsidP="006B3D85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6B3D85" w:rsidRPr="00B2090F">
        <w:rPr>
          <w:sz w:val="28"/>
          <w:szCs w:val="28"/>
          <w:lang w:val="ru-RU"/>
        </w:rPr>
        <w:t>“</w:t>
      </w:r>
      <w:r w:rsidRPr="001153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міжнародні договори</w:t>
      </w:r>
      <w:r w:rsidR="00D23B44" w:rsidRPr="00B2090F">
        <w:rPr>
          <w:sz w:val="28"/>
          <w:szCs w:val="28"/>
          <w:lang w:val="ru-RU"/>
        </w:rPr>
        <w:t>”</w:t>
      </w:r>
      <w:r w:rsidRPr="001153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A3EFB" w:rsidRPr="00F739C1" w:rsidRDefault="00D23B44" w:rsidP="006B3D85">
      <w:pPr>
        <w:pStyle w:val="HTML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Закон України </w:t>
      </w:r>
      <w:r w:rsidRPr="00B2090F">
        <w:rPr>
          <w:sz w:val="28"/>
          <w:szCs w:val="28"/>
          <w:lang w:val="ru-RU"/>
        </w:rPr>
        <w:t>”</w:t>
      </w:r>
      <w:r w:rsidR="00BA3EFB" w:rsidRPr="001153C1">
        <w:rPr>
          <w:rFonts w:ascii="Times New Roman" w:hAnsi="Times New Roman" w:cs="Times New Roman"/>
          <w:sz w:val="28"/>
          <w:szCs w:val="28"/>
        </w:rPr>
        <w:t xml:space="preserve">Про ратифікацію Рамкової конвенції про охорону та сталий </w:t>
      </w:r>
      <w:r w:rsidR="00BA3EFB" w:rsidRPr="00F739C1">
        <w:rPr>
          <w:rFonts w:ascii="Times New Roman" w:hAnsi="Times New Roman" w:cs="Times New Roman"/>
          <w:sz w:val="28"/>
          <w:szCs w:val="28"/>
        </w:rPr>
        <w:t>розвиток Карпат</w:t>
      </w:r>
      <w:r w:rsidRPr="00B2090F">
        <w:rPr>
          <w:sz w:val="28"/>
          <w:szCs w:val="28"/>
          <w:lang w:val="ru-RU"/>
        </w:rPr>
        <w:t>”</w:t>
      </w:r>
      <w:r w:rsidR="00BA3EFB" w:rsidRPr="00F739C1">
        <w:rPr>
          <w:rFonts w:ascii="Times New Roman" w:hAnsi="Times New Roman" w:cs="Times New Roman"/>
          <w:sz w:val="28"/>
          <w:szCs w:val="28"/>
        </w:rPr>
        <w:t>;</w:t>
      </w:r>
    </w:p>
    <w:p w:rsidR="00BA3EFB" w:rsidRPr="00F739C1" w:rsidRDefault="00BA3EFB" w:rsidP="006B3D85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739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 України </w:t>
      </w:r>
      <w:r w:rsidR="00D23B44" w:rsidRPr="00B2090F">
        <w:rPr>
          <w:sz w:val="28"/>
          <w:szCs w:val="28"/>
          <w:lang w:val="ru-RU"/>
        </w:rPr>
        <w:t>“</w:t>
      </w:r>
      <w:r w:rsidRPr="00F739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пріоритетність соціального розвитку села та агропромислового комплексу в народному господарстві</w:t>
      </w:r>
      <w:r w:rsidR="00D23B44" w:rsidRPr="00B2090F">
        <w:rPr>
          <w:sz w:val="28"/>
          <w:szCs w:val="28"/>
          <w:lang w:val="ru-RU"/>
        </w:rPr>
        <w:t>”</w:t>
      </w:r>
      <w:r w:rsidRPr="00F739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A3EFB" w:rsidRPr="0031684E" w:rsidRDefault="00BA3EFB" w:rsidP="006B3D85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D23B44" w:rsidRPr="00B2090F">
        <w:rPr>
          <w:sz w:val="28"/>
          <w:szCs w:val="28"/>
          <w:lang w:val="ru-RU"/>
        </w:rPr>
        <w:t>“</w:t>
      </w:r>
      <w:r w:rsidRPr="00F73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державну підтримку сільського господарства України</w:t>
      </w:r>
      <w:r w:rsidR="00D23B44" w:rsidRPr="00B2090F">
        <w:rPr>
          <w:sz w:val="28"/>
          <w:szCs w:val="28"/>
          <w:lang w:val="ru-RU"/>
        </w:rPr>
        <w:t>”</w:t>
      </w:r>
      <w:r w:rsidRPr="00F73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3EFB" w:rsidRPr="0031684E" w:rsidRDefault="00BA3EFB" w:rsidP="006B3D85">
      <w:pPr>
        <w:pStyle w:val="2"/>
        <w:spacing w:after="0" w:line="240" w:lineRule="auto"/>
        <w:ind w:right="-180" w:firstLine="567"/>
        <w:jc w:val="both"/>
        <w:rPr>
          <w:szCs w:val="28"/>
        </w:rPr>
      </w:pPr>
      <w:r w:rsidRPr="0031684E">
        <w:rPr>
          <w:szCs w:val="28"/>
        </w:rPr>
        <w:t xml:space="preserve">Прийняття проекту </w:t>
      </w:r>
      <w:r w:rsidR="006B3D85">
        <w:rPr>
          <w:szCs w:val="28"/>
        </w:rPr>
        <w:t>розпорядження</w:t>
      </w:r>
      <w:r w:rsidRPr="0031684E">
        <w:rPr>
          <w:szCs w:val="28"/>
        </w:rPr>
        <w:t xml:space="preserve"> не потребує прийняття нових законодавчих  та нормативно-правових актів і не змінює чинне законодавство України.</w:t>
      </w:r>
    </w:p>
    <w:p w:rsidR="006B3D85" w:rsidRDefault="006B3D85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BA3EFB" w:rsidRPr="0031684E" w:rsidRDefault="00BA3EFB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  <w:r w:rsidRPr="0031684E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BA3EFB" w:rsidRPr="0031684E" w:rsidRDefault="00BA3EFB" w:rsidP="006B3D85">
      <w:pPr>
        <w:spacing w:after="0" w:line="240" w:lineRule="auto"/>
        <w:ind w:right="-18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684E">
        <w:rPr>
          <w:rFonts w:ascii="Times New Roman" w:hAnsi="Times New Roman" w:cs="Times New Roman"/>
          <w:color w:val="000000"/>
          <w:sz w:val="28"/>
          <w:szCs w:val="28"/>
        </w:rPr>
        <w:t xml:space="preserve">Реалізація положень </w:t>
      </w:r>
      <w:r w:rsidR="00B2090F">
        <w:rPr>
          <w:rFonts w:ascii="Times New Roman" w:hAnsi="Times New Roman" w:cs="Times New Roman"/>
          <w:color w:val="000000"/>
          <w:sz w:val="28"/>
          <w:szCs w:val="28"/>
        </w:rPr>
        <w:t>розпорядження</w:t>
      </w:r>
      <w:r w:rsidRPr="0031684E">
        <w:rPr>
          <w:rFonts w:ascii="Times New Roman" w:hAnsi="Times New Roman" w:cs="Times New Roman"/>
          <w:color w:val="000000"/>
          <w:sz w:val="28"/>
          <w:szCs w:val="28"/>
        </w:rPr>
        <w:t xml:space="preserve"> не потребує додаткових фінансових витрат з державного та місцевих бюджетів України.</w:t>
      </w:r>
    </w:p>
    <w:p w:rsidR="006B3D85" w:rsidRDefault="006B3D85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BA3EFB" w:rsidRPr="0031684E" w:rsidRDefault="00BA3EFB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  <w:r w:rsidRPr="0031684E">
        <w:rPr>
          <w:b/>
          <w:sz w:val="28"/>
          <w:szCs w:val="28"/>
          <w:lang w:val="uk-UA"/>
        </w:rPr>
        <w:t>6. Прогноз впливу</w:t>
      </w:r>
    </w:p>
    <w:p w:rsidR="00984F26" w:rsidRPr="00BC237E" w:rsidRDefault="006B3D85" w:rsidP="006B3D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проекту З</w:t>
      </w:r>
      <w:r w:rsidR="00984F26" w:rsidRPr="00BC237E">
        <w:rPr>
          <w:rFonts w:ascii="Times New Roman" w:hAnsi="Times New Roman" w:cs="Times New Roman"/>
          <w:sz w:val="28"/>
          <w:szCs w:val="28"/>
        </w:rPr>
        <w:t>акону</w:t>
      </w:r>
      <w:r w:rsidR="00984F26">
        <w:rPr>
          <w:rFonts w:ascii="Times New Roman" w:hAnsi="Times New Roman" w:cs="Times New Roman"/>
          <w:sz w:val="28"/>
          <w:szCs w:val="28"/>
        </w:rPr>
        <w:t xml:space="preserve"> </w:t>
      </w:r>
      <w:r w:rsidR="00DB2A2E">
        <w:rPr>
          <w:rFonts w:ascii="Times New Roman" w:hAnsi="Times New Roman" w:cs="Times New Roman"/>
          <w:sz w:val="28"/>
          <w:szCs w:val="28"/>
        </w:rPr>
        <w:t>України</w:t>
      </w:r>
      <w:r w:rsidR="00984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"</w:t>
      </w:r>
      <w:r w:rsidR="00984F26" w:rsidRPr="00FA4CFB">
        <w:rPr>
          <w:rFonts w:ascii="Times New Roman" w:hAnsi="Times New Roman" w:cs="Times New Roman"/>
          <w:sz w:val="28"/>
          <w:szCs w:val="28"/>
        </w:rPr>
        <w:t>Про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984F26" w:rsidRPr="00FA4CFB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подання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підготовлено</w:t>
      </w:r>
      <w:proofErr w:type="spellEnd"/>
      <w:r w:rsidR="00984F26">
        <w:rPr>
          <w:rFonts w:ascii="Times New Roman" w:hAnsi="Times New Roman" w:cs="Times New Roman"/>
          <w:sz w:val="28"/>
          <w:szCs w:val="28"/>
          <w:lang w:val="ru-RU"/>
        </w:rPr>
        <w:t xml:space="preserve"> проект </w:t>
      </w:r>
      <w:proofErr w:type="spellStart"/>
      <w:r w:rsidR="00984F26">
        <w:rPr>
          <w:rFonts w:ascii="Times New Roman" w:hAnsi="Times New Roman" w:cs="Times New Roman"/>
          <w:sz w:val="28"/>
          <w:szCs w:val="28"/>
          <w:lang w:val="ru-RU"/>
        </w:rPr>
        <w:t>розпорядження</w:t>
      </w:r>
      <w:proofErr w:type="spellEnd"/>
      <w:r w:rsidR="00984F26">
        <w:rPr>
          <w:rFonts w:ascii="Times New Roman" w:hAnsi="Times New Roman" w:cs="Times New Roman"/>
          <w:sz w:val="28"/>
          <w:szCs w:val="28"/>
        </w:rPr>
        <w:t>,</w:t>
      </w:r>
      <w:r w:rsidR="00984F26" w:rsidRPr="00BC237E">
        <w:rPr>
          <w:rFonts w:ascii="Times New Roman" w:hAnsi="Times New Roman" w:cs="Times New Roman"/>
          <w:sz w:val="28"/>
          <w:szCs w:val="28"/>
        </w:rPr>
        <w:t xml:space="preserve"> буде мати позитивний вплив на забезпечення прав та інтересів суб’єктів господарювання, громадян і держави, а саме:</w:t>
      </w:r>
    </w:p>
    <w:p w:rsidR="00984F26" w:rsidRPr="009A7DC9" w:rsidRDefault="006B3D85" w:rsidP="006B3D8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 xml:space="preserve">а </w:t>
      </w:r>
      <w:r w:rsidR="00984F26" w:rsidRPr="009A7DC9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ринкове середовище, забезпечення прав та інтересів суб’єктів господарювання, громадян і держави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: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через запозичення технологій у держав регіону і розширення ринку збуту продукції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984F26" w:rsidRPr="009A7DC9" w:rsidRDefault="006B3D85" w:rsidP="006B3D8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bookmarkStart w:id="3" w:name="n1719"/>
      <w:bookmarkEnd w:id="3"/>
      <w:r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 xml:space="preserve">а </w:t>
      </w:r>
      <w:r w:rsidR="00984F26" w:rsidRPr="009A7DC9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розвиток регіонів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: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 розширенням співробітництва країн Карпатського регіону </w:t>
      </w:r>
      <w:r w:rsidR="00DB2A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– 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підвищення спроможності територіальних громад, врахування 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їх 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потреб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984F26" w:rsidRPr="009A7DC9" w:rsidRDefault="006B3D85" w:rsidP="006B3D8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bookmarkStart w:id="4" w:name="n1720"/>
      <w:bookmarkEnd w:id="4"/>
      <w:r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 xml:space="preserve">а </w:t>
      </w:r>
      <w:r w:rsidR="00984F26" w:rsidRPr="009A7DC9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ринок праці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: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 розширенням співробітництва країн Карпатського регіону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– 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збереження існуючих і створення нових робочих місць, підвищення рівня зайнятості населення тощо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984F26" w:rsidRPr="009A7DC9" w:rsidRDefault="006B3D85" w:rsidP="006B3D8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bookmarkStart w:id="5" w:name="n1721"/>
      <w:bookmarkEnd w:id="5"/>
      <w:r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 xml:space="preserve">а </w:t>
      </w:r>
      <w:r w:rsidR="00984F26" w:rsidRPr="009A7DC9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громадське здоров’я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: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 умовах відновлення збалансованого природокористування і збереження природних комплексів і об’єктів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="00DB2A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створення передумов для зміцнення та збер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еження здоров’я населення;</w:t>
      </w:r>
    </w:p>
    <w:p w:rsidR="00984F26" w:rsidRPr="00BC237E" w:rsidRDefault="006B3D85" w:rsidP="006B3D8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bookmarkStart w:id="6" w:name="n1722"/>
      <w:bookmarkEnd w:id="6"/>
      <w:r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 xml:space="preserve">а </w:t>
      </w:r>
      <w:r w:rsidR="00984F26" w:rsidRPr="009A7DC9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навколишнє природне середовище</w:t>
      </w:r>
      <w:r w:rsidR="00984F26" w:rsidRPr="00BC237E">
        <w:rPr>
          <w:rFonts w:ascii="Times New Roman" w:hAnsi="Times New Roman" w:cs="Times New Roman"/>
          <w:i/>
          <w:color w:val="000000"/>
          <w:sz w:val="28"/>
          <w:szCs w:val="28"/>
          <w:lang w:eastAsia="uk-UA"/>
        </w:rPr>
        <w:t>: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збалансоване природокористування сприятиме 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зменшенн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ю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обсягу використання відповідних природних ресурсів, рівня забруднення атмосферного повітря, води, зниженн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ю</w:t>
      </w:r>
      <w:r w:rsidR="00984F26" w:rsidRPr="009A7DC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рівня небезпеки техногенного та природного характеру</w:t>
      </w:r>
      <w:r w:rsidR="00984F26" w:rsidRPr="00BC237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bookmarkStart w:id="7" w:name="n1723"/>
      <w:bookmarkEnd w:id="7"/>
    </w:p>
    <w:p w:rsidR="00984F26" w:rsidRPr="00BC237E" w:rsidRDefault="00984F26" w:rsidP="006B3D85">
      <w:pPr>
        <w:pStyle w:val="aa"/>
        <w:tabs>
          <w:tab w:val="num" w:pos="0"/>
        </w:tabs>
        <w:spacing w:after="0" w:line="240" w:lineRule="auto"/>
        <w:ind w:left="0" w:right="-5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37E">
        <w:rPr>
          <w:rFonts w:ascii="Times New Roman" w:hAnsi="Times New Roman" w:cs="Times New Roman"/>
          <w:sz w:val="28"/>
          <w:szCs w:val="28"/>
        </w:rPr>
        <w:t xml:space="preserve">Загалом реалізація проекту </w:t>
      </w:r>
      <w:r w:rsidR="006B3D85">
        <w:rPr>
          <w:rFonts w:ascii="Times New Roman" w:hAnsi="Times New Roman" w:cs="Times New Roman"/>
          <w:sz w:val="28"/>
          <w:szCs w:val="28"/>
        </w:rPr>
        <w:t>З</w:t>
      </w:r>
      <w:r w:rsidRPr="00BC237E">
        <w:rPr>
          <w:rFonts w:ascii="Times New Roman" w:hAnsi="Times New Roman" w:cs="Times New Roman"/>
          <w:sz w:val="28"/>
          <w:szCs w:val="28"/>
        </w:rPr>
        <w:t>акону сприятиме комплексному управлінню земельними ресурсами, посиленню інтеграції екологічних аспектів у сільськогосподарську політику, водночас підвищуючи якість життя, зміцнюючи місцеві економіки та громади і зберігаючи природні цінності та культурну спадщину.</w:t>
      </w:r>
    </w:p>
    <w:p w:rsidR="000B05BD" w:rsidRDefault="000B05BD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0B05BD" w:rsidRDefault="000B05BD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0B05BD" w:rsidRDefault="000B05BD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</w:p>
    <w:p w:rsidR="00BA3EFB" w:rsidRPr="0031684E" w:rsidRDefault="00BA3EFB" w:rsidP="006B3D85">
      <w:pPr>
        <w:pStyle w:val="a8"/>
        <w:tabs>
          <w:tab w:val="left" w:pos="851"/>
        </w:tabs>
        <w:spacing w:after="0"/>
        <w:ind w:firstLine="567"/>
        <w:rPr>
          <w:b/>
          <w:sz w:val="28"/>
          <w:szCs w:val="28"/>
          <w:lang w:val="uk-UA"/>
        </w:rPr>
      </w:pPr>
      <w:r w:rsidRPr="0031684E">
        <w:rPr>
          <w:b/>
          <w:sz w:val="28"/>
          <w:szCs w:val="28"/>
          <w:lang w:val="uk-UA"/>
        </w:rPr>
        <w:lastRenderedPageBreak/>
        <w:t>7. Позиція заінтересованих сторін</w:t>
      </w:r>
    </w:p>
    <w:p w:rsidR="009A0686" w:rsidRPr="0031684E" w:rsidRDefault="009A0686" w:rsidP="006B3D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6B3D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розпорядження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консультацій </w:t>
      </w:r>
      <w:r w:rsidR="006B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заінтересовани</w:t>
      </w:r>
      <w:r w:rsidR="006B3D8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</w:t>
      </w:r>
      <w:r w:rsidR="006B3D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3D85" w:rsidRDefault="006B3D85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</w:p>
    <w:p w:rsidR="00BA3EFB" w:rsidRPr="0031684E" w:rsidRDefault="00BA3EFB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  <w:r w:rsidRPr="0031684E">
        <w:rPr>
          <w:b/>
          <w:sz w:val="28"/>
          <w:szCs w:val="28"/>
        </w:rPr>
        <w:t>8. Громадське обговорення</w:t>
      </w:r>
    </w:p>
    <w:p w:rsidR="00BA3EFB" w:rsidRDefault="00BA3EFB" w:rsidP="006B3D85">
      <w:pPr>
        <w:tabs>
          <w:tab w:val="left" w:pos="1828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B209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розпорядження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потребує </w:t>
      </w:r>
      <w:r w:rsidRPr="0031684E">
        <w:rPr>
          <w:rFonts w:ascii="Times New Roman" w:hAnsi="Times New Roman" w:cs="Times New Roman"/>
          <w:sz w:val="28"/>
          <w:szCs w:val="28"/>
        </w:rPr>
        <w:t>консультацій з громадськістю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3D85" w:rsidRDefault="006B3D85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</w:p>
    <w:p w:rsidR="00BA3EFB" w:rsidRPr="0031684E" w:rsidRDefault="00BA3EFB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  <w:r w:rsidRPr="0031684E">
        <w:rPr>
          <w:b/>
          <w:sz w:val="28"/>
          <w:szCs w:val="28"/>
        </w:rPr>
        <w:t>9. Позиція заінтересованих органів</w:t>
      </w:r>
    </w:p>
    <w:p w:rsidR="009A0686" w:rsidRDefault="00BA3EFB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684E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06B32">
        <w:rPr>
          <w:rFonts w:ascii="Times New Roman" w:hAnsi="Times New Roman" w:cs="Times New Roman"/>
          <w:sz w:val="28"/>
          <w:szCs w:val="28"/>
        </w:rPr>
        <w:t>розпорядження</w:t>
      </w:r>
      <w:r w:rsidRPr="0031684E">
        <w:rPr>
          <w:rFonts w:ascii="Times New Roman" w:hAnsi="Times New Roman" w:cs="Times New Roman"/>
          <w:sz w:val="28"/>
          <w:szCs w:val="28"/>
        </w:rPr>
        <w:t xml:space="preserve"> погоджен</w:t>
      </w:r>
      <w:r w:rsidR="007906B8">
        <w:rPr>
          <w:rFonts w:ascii="Times New Roman" w:hAnsi="Times New Roman" w:cs="Times New Roman"/>
          <w:sz w:val="28"/>
          <w:szCs w:val="28"/>
        </w:rPr>
        <w:t>о без зауважень</w:t>
      </w:r>
      <w:r w:rsidRPr="0031684E">
        <w:rPr>
          <w:rFonts w:ascii="Times New Roman" w:hAnsi="Times New Roman" w:cs="Times New Roman"/>
          <w:sz w:val="28"/>
          <w:szCs w:val="28"/>
        </w:rPr>
        <w:t xml:space="preserve"> </w:t>
      </w:r>
      <w:r w:rsidR="009A0686"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Міністерством аграрної політики та продовольства</w:t>
      </w:r>
      <w:r w:rsidR="00D7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9A0686"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Міністерством фінансів</w:t>
      </w:r>
      <w:r w:rsidR="00D7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9A0686"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Міністерством економічного розвитку </w:t>
      </w:r>
      <w:r w:rsidR="006B3D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9A0686"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торгівлі</w:t>
      </w:r>
      <w:r w:rsidR="00D7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9A0686"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Міністерством закордонних справ</w:t>
      </w:r>
      <w:r w:rsidR="00D7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9A06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0686" w:rsidRPr="0031684E">
        <w:rPr>
          <w:rFonts w:ascii="Times New Roman" w:hAnsi="Times New Roman" w:cs="Times New Roman"/>
          <w:sz w:val="28"/>
          <w:szCs w:val="28"/>
        </w:rPr>
        <w:t xml:space="preserve"> </w:t>
      </w:r>
      <w:r w:rsidR="009A0686">
        <w:rPr>
          <w:rFonts w:ascii="Times New Roman" w:hAnsi="Times New Roman" w:cs="Times New Roman"/>
          <w:sz w:val="28"/>
          <w:szCs w:val="28"/>
        </w:rPr>
        <w:t>Закарпатською, Івано-Франківською, Львівською та Чернівецько</w:t>
      </w:r>
      <w:r w:rsidR="006B3D85">
        <w:rPr>
          <w:rFonts w:ascii="Times New Roman" w:hAnsi="Times New Roman" w:cs="Times New Roman"/>
          <w:sz w:val="28"/>
          <w:szCs w:val="28"/>
        </w:rPr>
        <w:t>ю</w:t>
      </w:r>
      <w:r w:rsidR="009A0686">
        <w:rPr>
          <w:rFonts w:ascii="Times New Roman" w:hAnsi="Times New Roman" w:cs="Times New Roman"/>
          <w:sz w:val="28"/>
          <w:szCs w:val="28"/>
        </w:rPr>
        <w:t xml:space="preserve"> обласними державними адміністраціями</w:t>
      </w:r>
      <w:r w:rsidR="009A0686" w:rsidRPr="0031684E">
        <w:rPr>
          <w:rFonts w:ascii="Times New Roman" w:hAnsi="Times New Roman" w:cs="Times New Roman"/>
          <w:sz w:val="28"/>
          <w:szCs w:val="28"/>
        </w:rPr>
        <w:t>, які беруть участь у виконанні Рамкової конвенції про охорону та сталий розвиток Карпат.</w:t>
      </w:r>
      <w:r w:rsidR="00BF2B41" w:rsidRPr="00BF2B41">
        <w:t xml:space="preserve"> </w:t>
      </w:r>
      <w:r w:rsidR="00BF2B41" w:rsidRPr="00BF2B41">
        <w:rPr>
          <w:rFonts w:ascii="Times New Roman" w:hAnsi="Times New Roman" w:cs="Times New Roman"/>
          <w:sz w:val="28"/>
          <w:szCs w:val="28"/>
        </w:rPr>
        <w:t>Погоджено Міністерством юстиції України із зауваженнями, які враховано.</w:t>
      </w:r>
    </w:p>
    <w:p w:rsidR="006B3D85" w:rsidRPr="0031684E" w:rsidRDefault="006B3D85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3EFB" w:rsidRPr="0031684E" w:rsidRDefault="009A0686" w:rsidP="006B3D85">
      <w:pPr>
        <w:pStyle w:val="aa"/>
        <w:numPr>
          <w:ilvl w:val="0"/>
          <w:numId w:val="1"/>
        </w:numPr>
        <w:tabs>
          <w:tab w:val="left" w:pos="-2977"/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EFB" w:rsidRPr="0031684E">
        <w:rPr>
          <w:rFonts w:ascii="Times New Roman" w:hAnsi="Times New Roman" w:cs="Times New Roman"/>
          <w:b/>
          <w:sz w:val="28"/>
          <w:szCs w:val="28"/>
        </w:rPr>
        <w:t>Правова експертиза</w:t>
      </w:r>
    </w:p>
    <w:p w:rsidR="00BA3EFB" w:rsidRDefault="007906B8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 Міністерства юстиції за результатами правової експертизи містить зауваження щодо невідповідності п</w:t>
      </w:r>
      <w:r w:rsidR="00E06B32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06B32">
        <w:rPr>
          <w:rFonts w:ascii="Times New Roman" w:hAnsi="Times New Roman" w:cs="Times New Roman"/>
          <w:sz w:val="28"/>
          <w:szCs w:val="28"/>
        </w:rPr>
        <w:t xml:space="preserve"> розпорядження</w:t>
      </w:r>
      <w:r w:rsidR="00BA3EFB" w:rsidRPr="003168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вимогам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нормопроектувальної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техніки, </w:t>
      </w:r>
      <w:r w:rsidR="00FF2660">
        <w:rPr>
          <w:rFonts w:ascii="Times New Roman" w:hAnsi="Times New Roman" w:cs="Times New Roman"/>
          <w:sz w:val="28"/>
          <w:szCs w:val="28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враховано.</w:t>
      </w:r>
    </w:p>
    <w:p w:rsidR="006B3D85" w:rsidRDefault="006B3D85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</w:p>
    <w:p w:rsidR="00BA3EFB" w:rsidRPr="0031684E" w:rsidRDefault="00BA3EFB" w:rsidP="006B3D85">
      <w:pPr>
        <w:pStyle w:val="Style3"/>
        <w:widowControl/>
        <w:tabs>
          <w:tab w:val="num" w:pos="-1560"/>
        </w:tabs>
        <w:ind w:firstLine="567"/>
        <w:jc w:val="both"/>
        <w:rPr>
          <w:b/>
          <w:sz w:val="28"/>
          <w:szCs w:val="28"/>
        </w:rPr>
      </w:pPr>
      <w:r w:rsidRPr="0031684E">
        <w:rPr>
          <w:b/>
          <w:sz w:val="28"/>
          <w:szCs w:val="28"/>
        </w:rPr>
        <w:t>11. Запобігання дискримінації</w:t>
      </w:r>
    </w:p>
    <w:p w:rsidR="00BA3EFB" w:rsidRDefault="00E06B32" w:rsidP="006B3D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проекті розпорядження</w:t>
      </w:r>
      <w:r w:rsidR="00BA3EFB" w:rsidRPr="003168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відсутні положення, які містять ознаки дискримінації.</w:t>
      </w:r>
    </w:p>
    <w:p w:rsidR="006B3D85" w:rsidRDefault="006B3D85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0DC" w:rsidRPr="007250DC" w:rsidRDefault="007250DC" w:rsidP="007250DC">
      <w:pPr>
        <w:pStyle w:val="HTML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0DC">
        <w:rPr>
          <w:rFonts w:ascii="Times New Roman" w:hAnsi="Times New Roman" w:cs="Times New Roman"/>
          <w:b/>
          <w:sz w:val="28"/>
          <w:szCs w:val="28"/>
        </w:rPr>
        <w:t>11</w:t>
      </w:r>
      <w:r w:rsidRPr="007250DC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250DC">
        <w:rPr>
          <w:rFonts w:ascii="Times New Roman" w:hAnsi="Times New Roman" w:cs="Times New Roman"/>
          <w:b/>
          <w:sz w:val="28"/>
          <w:szCs w:val="28"/>
        </w:rPr>
        <w:t>.</w:t>
      </w:r>
      <w:r w:rsidRPr="007250DC">
        <w:rPr>
          <w:rStyle w:val="rvts9"/>
          <w:b/>
        </w:rPr>
        <w:t xml:space="preserve"> </w:t>
      </w:r>
      <w:r w:rsidRPr="007250DC">
        <w:rPr>
          <w:rFonts w:ascii="Times New Roman" w:hAnsi="Times New Roman" w:cs="Times New Roman"/>
          <w:b/>
          <w:sz w:val="28"/>
          <w:szCs w:val="28"/>
        </w:rPr>
        <w:t>Відповідність принципу забезпечення рівних прав та можливостей жінок і чоловіків</w:t>
      </w:r>
    </w:p>
    <w:p w:rsidR="007250DC" w:rsidRDefault="007250DC" w:rsidP="007250DC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50DC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>розпорядження</w:t>
      </w:r>
      <w:r w:rsidRPr="007250DC">
        <w:rPr>
          <w:rFonts w:ascii="Times New Roman" w:hAnsi="Times New Roman" w:cs="Times New Roman"/>
          <w:sz w:val="28"/>
          <w:szCs w:val="28"/>
        </w:rPr>
        <w:t xml:space="preserve"> не містить положень, які порушують принцип забезпечення рівних прав та можливостей жінок і чоловіків</w:t>
      </w:r>
      <w:r w:rsidR="00DB2A2E">
        <w:rPr>
          <w:rFonts w:ascii="Times New Roman" w:hAnsi="Times New Roman" w:cs="Times New Roman"/>
          <w:sz w:val="28"/>
          <w:szCs w:val="28"/>
        </w:rPr>
        <w:t>.</w:t>
      </w:r>
    </w:p>
    <w:p w:rsidR="007250DC" w:rsidRDefault="007250DC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EFB" w:rsidRPr="0031684E" w:rsidRDefault="00BA3EFB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84E">
        <w:rPr>
          <w:rFonts w:ascii="Times New Roman" w:hAnsi="Times New Roman" w:cs="Times New Roman"/>
          <w:b/>
          <w:sz w:val="28"/>
          <w:szCs w:val="28"/>
        </w:rPr>
        <w:t>12. Запобігання корупції</w:t>
      </w:r>
    </w:p>
    <w:p w:rsidR="00BA3EFB" w:rsidRDefault="00BA3EFB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684E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06B32">
        <w:rPr>
          <w:rFonts w:ascii="Times New Roman" w:hAnsi="Times New Roman" w:cs="Times New Roman"/>
          <w:sz w:val="28"/>
          <w:szCs w:val="28"/>
        </w:rPr>
        <w:t>розпорядження</w:t>
      </w:r>
      <w:r w:rsidRPr="0031684E">
        <w:rPr>
          <w:rFonts w:ascii="Times New Roman" w:hAnsi="Times New Roman" w:cs="Times New Roman"/>
          <w:sz w:val="28"/>
          <w:szCs w:val="28"/>
        </w:rPr>
        <w:t xml:space="preserve"> не містить правил і процедур, які можуть містити ризики вчинення корупційних правопорушень та порушень, пов’язаних з корупцією. Не потребує проведення громадської антикорупційної експертизи.</w:t>
      </w:r>
    </w:p>
    <w:p w:rsidR="006B3D85" w:rsidRDefault="006B3D85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EFB" w:rsidRPr="0031684E" w:rsidRDefault="00BA3EFB" w:rsidP="006B3D85">
      <w:pPr>
        <w:pStyle w:val="aa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84E">
        <w:rPr>
          <w:rFonts w:ascii="Times New Roman" w:hAnsi="Times New Roman" w:cs="Times New Roman"/>
          <w:b/>
          <w:sz w:val="28"/>
          <w:szCs w:val="28"/>
        </w:rPr>
        <w:t>13. Прогноз результатів</w:t>
      </w:r>
    </w:p>
    <w:p w:rsidR="00BA3EFB" w:rsidRPr="0031684E" w:rsidRDefault="00BA3EFB" w:rsidP="006B3D85">
      <w:pPr>
        <w:tabs>
          <w:tab w:val="left" w:pos="110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прийняття </w:t>
      </w:r>
      <w:r w:rsidR="00E06B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роекту </w:t>
      </w:r>
      <w:r w:rsidR="00E06B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розпорядження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стане </w:t>
      </w:r>
      <w:r w:rsidR="00E06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подання </w:t>
      </w:r>
      <w:r w:rsidR="00E06B32" w:rsidRPr="00E06B32">
        <w:rPr>
          <w:rFonts w:ascii="Times New Roman" w:hAnsi="Times New Roman" w:cs="Times New Roman"/>
          <w:sz w:val="28"/>
          <w:szCs w:val="28"/>
        </w:rPr>
        <w:t>до Верховної Ради України проект</w:t>
      </w:r>
      <w:r w:rsidR="00882C5B">
        <w:rPr>
          <w:rFonts w:ascii="Times New Roman" w:hAnsi="Times New Roman" w:cs="Times New Roman"/>
          <w:sz w:val="28"/>
          <w:szCs w:val="28"/>
        </w:rPr>
        <w:t xml:space="preserve">у </w:t>
      </w:r>
      <w:r w:rsidR="00E06B32" w:rsidRPr="00E06B32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E06B32" w:rsidRPr="00E06B3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E06B32" w:rsidRPr="00E06B32">
        <w:rPr>
          <w:rFonts w:ascii="Times New Roman" w:hAnsi="Times New Roman" w:cs="Times New Roman"/>
          <w:sz w:val="28"/>
          <w:szCs w:val="28"/>
        </w:rPr>
        <w:t>Про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E06B32" w:rsidRPr="00E06B32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E06B32" w:rsidRPr="00E06B32">
        <w:rPr>
          <w:rFonts w:ascii="Times New Roman" w:hAnsi="Times New Roman" w:cs="Times New Roman"/>
          <w:sz w:val="28"/>
          <w:szCs w:val="28"/>
        </w:rPr>
        <w:t>.</w:t>
      </w:r>
      <w:r w:rsidRPr="00316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3EFB" w:rsidRDefault="00BA3EFB" w:rsidP="006B3D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3EFB" w:rsidRPr="004977BD" w:rsidRDefault="00BA3EFB" w:rsidP="006B3D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7BD">
        <w:rPr>
          <w:rFonts w:ascii="Times New Roman" w:hAnsi="Times New Roman" w:cs="Times New Roman"/>
          <w:b/>
          <w:sz w:val="28"/>
          <w:szCs w:val="28"/>
        </w:rPr>
        <w:t xml:space="preserve">Міністр екології та </w:t>
      </w:r>
    </w:p>
    <w:p w:rsidR="00BA3EFB" w:rsidRPr="004977BD" w:rsidRDefault="00BA3EFB" w:rsidP="006B3D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7BD">
        <w:rPr>
          <w:rFonts w:ascii="Times New Roman" w:hAnsi="Times New Roman" w:cs="Times New Roman"/>
          <w:b/>
          <w:sz w:val="28"/>
          <w:szCs w:val="28"/>
        </w:rPr>
        <w:t>природних ресурсів України</w:t>
      </w:r>
      <w:r w:rsidRPr="004977BD">
        <w:rPr>
          <w:rFonts w:ascii="Times New Roman" w:hAnsi="Times New Roman" w:cs="Times New Roman"/>
          <w:b/>
          <w:sz w:val="28"/>
          <w:szCs w:val="28"/>
        </w:rPr>
        <w:tab/>
      </w:r>
      <w:r w:rsidRPr="004977BD">
        <w:rPr>
          <w:rFonts w:ascii="Times New Roman" w:hAnsi="Times New Roman" w:cs="Times New Roman"/>
          <w:b/>
          <w:sz w:val="28"/>
          <w:szCs w:val="28"/>
        </w:rPr>
        <w:tab/>
      </w:r>
      <w:r w:rsidRPr="004977BD">
        <w:rPr>
          <w:rFonts w:ascii="Times New Roman" w:hAnsi="Times New Roman" w:cs="Times New Roman"/>
          <w:b/>
          <w:sz w:val="28"/>
          <w:szCs w:val="28"/>
        </w:rPr>
        <w:tab/>
      </w:r>
      <w:r w:rsidRPr="004977B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B3D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A2E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Остап СЕМЕРАК</w:t>
      </w:r>
      <w:r w:rsidRPr="004977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3EFB" w:rsidRPr="004977BD" w:rsidRDefault="00BA3EFB" w:rsidP="006B3D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529"/>
        <w:gridCol w:w="4110"/>
      </w:tblGrid>
      <w:tr w:rsidR="00BA3EFB" w:rsidRPr="004977BD" w:rsidTr="006B3D85">
        <w:tc>
          <w:tcPr>
            <w:tcW w:w="5529" w:type="dxa"/>
          </w:tcPr>
          <w:p w:rsidR="00BA3EFB" w:rsidRPr="004977BD" w:rsidRDefault="006B3D85" w:rsidP="00317C9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8" w:name="1065"/>
            <w:bookmarkStart w:id="9" w:name="1068"/>
            <w:bookmarkEnd w:id="8"/>
            <w:bookmarkEnd w:id="9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3EFB" w:rsidRPr="004977BD">
              <w:rPr>
                <w:rFonts w:ascii="Times New Roman" w:hAnsi="Times New Roman" w:cs="Times New Roman"/>
                <w:sz w:val="28"/>
                <w:szCs w:val="28"/>
              </w:rPr>
              <w:t>«____»_____________ 201</w:t>
            </w:r>
            <w:r w:rsidR="00317C9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A3EFB" w:rsidRPr="004977BD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4110" w:type="dxa"/>
          </w:tcPr>
          <w:p w:rsidR="00BA3EFB" w:rsidRPr="004977BD" w:rsidRDefault="00BA3EFB" w:rsidP="006B3D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</w:tc>
      </w:tr>
    </w:tbl>
    <w:p w:rsidR="00A85D99" w:rsidRDefault="0027564A" w:rsidP="00DB2A2E">
      <w:pPr>
        <w:ind w:firstLine="567"/>
      </w:pPr>
    </w:p>
    <w:sectPr w:rsidR="00A85D99" w:rsidSect="002A6CBF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64A" w:rsidRDefault="0027564A">
      <w:pPr>
        <w:spacing w:after="0" w:line="240" w:lineRule="auto"/>
      </w:pPr>
      <w:r>
        <w:separator/>
      </w:r>
    </w:p>
  </w:endnote>
  <w:endnote w:type="continuationSeparator" w:id="0">
    <w:p w:rsidR="0027564A" w:rsidRDefault="0027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00C" w:rsidRDefault="00BA3EFB" w:rsidP="00711C2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AC600C" w:rsidRDefault="0027564A" w:rsidP="00014EB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00C" w:rsidRDefault="0027564A" w:rsidP="00711C2C">
    <w:pPr>
      <w:pStyle w:val="a3"/>
      <w:framePr w:wrap="around" w:vAnchor="text" w:hAnchor="margin" w:xAlign="right" w:y="1"/>
      <w:rPr>
        <w:rStyle w:val="a5"/>
      </w:rPr>
    </w:pPr>
  </w:p>
  <w:p w:rsidR="00AC600C" w:rsidRDefault="0027564A" w:rsidP="00014EB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64A" w:rsidRDefault="0027564A">
      <w:pPr>
        <w:spacing w:after="0" w:line="240" w:lineRule="auto"/>
      </w:pPr>
      <w:r>
        <w:separator/>
      </w:r>
    </w:p>
  </w:footnote>
  <w:footnote w:type="continuationSeparator" w:id="0">
    <w:p w:rsidR="0027564A" w:rsidRDefault="0027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00C" w:rsidRDefault="00BA3EFB" w:rsidP="009C5D5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AC600C" w:rsidRDefault="0027564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00C" w:rsidRDefault="00BA3EFB" w:rsidP="009C5D5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6B1F">
      <w:rPr>
        <w:rStyle w:val="a5"/>
        <w:noProof/>
      </w:rPr>
      <w:t>4</w:t>
    </w:r>
    <w:r>
      <w:rPr>
        <w:rStyle w:val="a5"/>
      </w:rPr>
      <w:fldChar w:fldCharType="end"/>
    </w:r>
  </w:p>
  <w:p w:rsidR="00AC600C" w:rsidRDefault="0027564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B5E8D"/>
    <w:multiLevelType w:val="hybridMultilevel"/>
    <w:tmpl w:val="B0B6AA02"/>
    <w:lvl w:ilvl="0" w:tplc="5D7CD4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A7F0414"/>
    <w:multiLevelType w:val="hybridMultilevel"/>
    <w:tmpl w:val="C8D2CF0C"/>
    <w:lvl w:ilvl="0" w:tplc="FB1E38F0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C41B79"/>
    <w:multiLevelType w:val="hybridMultilevel"/>
    <w:tmpl w:val="B0B6AA02"/>
    <w:lvl w:ilvl="0" w:tplc="5D7CD4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EFB"/>
    <w:rsid w:val="00085A10"/>
    <w:rsid w:val="000B05BD"/>
    <w:rsid w:val="001628F5"/>
    <w:rsid w:val="001814B9"/>
    <w:rsid w:val="00182805"/>
    <w:rsid w:val="00182FB1"/>
    <w:rsid w:val="001D5A0E"/>
    <w:rsid w:val="0025320A"/>
    <w:rsid w:val="0027564A"/>
    <w:rsid w:val="00317C98"/>
    <w:rsid w:val="00543A0C"/>
    <w:rsid w:val="005F6130"/>
    <w:rsid w:val="00645983"/>
    <w:rsid w:val="00692E90"/>
    <w:rsid w:val="006B3D85"/>
    <w:rsid w:val="006D69AA"/>
    <w:rsid w:val="007250DC"/>
    <w:rsid w:val="00745C3E"/>
    <w:rsid w:val="007906B8"/>
    <w:rsid w:val="007B6B1F"/>
    <w:rsid w:val="007C30D6"/>
    <w:rsid w:val="00882C5B"/>
    <w:rsid w:val="00905BE9"/>
    <w:rsid w:val="009318FC"/>
    <w:rsid w:val="00983DA7"/>
    <w:rsid w:val="00984F26"/>
    <w:rsid w:val="009A0686"/>
    <w:rsid w:val="00A37523"/>
    <w:rsid w:val="00A6725D"/>
    <w:rsid w:val="00AE0895"/>
    <w:rsid w:val="00B2090F"/>
    <w:rsid w:val="00B75091"/>
    <w:rsid w:val="00BA3EFB"/>
    <w:rsid w:val="00BF2B41"/>
    <w:rsid w:val="00C33D5C"/>
    <w:rsid w:val="00C4679E"/>
    <w:rsid w:val="00C63B3F"/>
    <w:rsid w:val="00D23B44"/>
    <w:rsid w:val="00D75A7B"/>
    <w:rsid w:val="00DB2A2E"/>
    <w:rsid w:val="00E06B32"/>
    <w:rsid w:val="00F508C9"/>
    <w:rsid w:val="00FA4CFB"/>
    <w:rsid w:val="00FF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E2CA"/>
  <w15:docId w15:val="{30DF75A0-FA03-4600-B157-ACA91C87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A3EF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Нижний колонтитул Знак"/>
    <w:basedOn w:val="a0"/>
    <w:link w:val="a3"/>
    <w:uiPriority w:val="99"/>
    <w:rsid w:val="00BA3EFB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BA3EFB"/>
  </w:style>
  <w:style w:type="paragraph" w:styleId="a6">
    <w:name w:val="header"/>
    <w:basedOn w:val="a"/>
    <w:link w:val="a7"/>
    <w:rsid w:val="00BA3EF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7">
    <w:name w:val="Верхний колонтитул Знак"/>
    <w:basedOn w:val="a0"/>
    <w:link w:val="a6"/>
    <w:rsid w:val="00BA3EFB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rsid w:val="00BA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aliases w:val="Знак, Знак"/>
    <w:basedOn w:val="a"/>
    <w:link w:val="HTML0"/>
    <w:uiPriority w:val="99"/>
    <w:unhideWhenUsed/>
    <w:rsid w:val="00BA3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aliases w:val="Знак Знак, Знак Знак"/>
    <w:basedOn w:val="a0"/>
    <w:link w:val="HTML"/>
    <w:uiPriority w:val="99"/>
    <w:rsid w:val="00BA3EFB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8">
    <w:name w:val="Body Text"/>
    <w:basedOn w:val="a"/>
    <w:link w:val="a9"/>
    <w:rsid w:val="00BA3E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Основной текст Знак"/>
    <w:basedOn w:val="a0"/>
    <w:link w:val="a8"/>
    <w:rsid w:val="00BA3EF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BA3EF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BA3EFB"/>
  </w:style>
  <w:style w:type="paragraph" w:customStyle="1" w:styleId="Style3">
    <w:name w:val="Style3"/>
    <w:basedOn w:val="a"/>
    <w:uiPriority w:val="99"/>
    <w:rsid w:val="00BA3E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2">
    <w:name w:val="Font Style12"/>
    <w:basedOn w:val="a0"/>
    <w:rsid w:val="00BA3EFB"/>
    <w:rPr>
      <w:rFonts w:ascii="Times New Roman" w:hAnsi="Times New Roman" w:cs="Times New Roman" w:hint="default"/>
      <w:sz w:val="26"/>
      <w:szCs w:val="26"/>
    </w:rPr>
  </w:style>
  <w:style w:type="paragraph" w:styleId="2">
    <w:name w:val="Body Text 2"/>
    <w:basedOn w:val="a"/>
    <w:link w:val="20"/>
    <w:rsid w:val="00BA3EFB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A3E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FA4CF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FA4CFB"/>
    <w:rPr>
      <w:sz w:val="16"/>
      <w:szCs w:val="16"/>
    </w:rPr>
  </w:style>
  <w:style w:type="paragraph" w:styleId="ac">
    <w:name w:val="List Paragraph"/>
    <w:basedOn w:val="a"/>
    <w:uiPriority w:val="34"/>
    <w:qFormat/>
    <w:rsid w:val="00882C5B"/>
    <w:pPr>
      <w:ind w:left="720"/>
      <w:contextualSpacing/>
    </w:pPr>
  </w:style>
  <w:style w:type="character" w:customStyle="1" w:styleId="rvts9">
    <w:name w:val="rvts9"/>
    <w:basedOn w:val="a0"/>
    <w:rsid w:val="00725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956</Words>
  <Characters>5455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 Systems Ltd.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Кривик Олена Володимирівна</dc:creator>
  <cp:keywords/>
  <dc:description/>
  <cp:lastModifiedBy>БОНДАРЕНКО Надія Миколаївна</cp:lastModifiedBy>
  <cp:revision>3</cp:revision>
  <cp:lastPrinted>2018-10-30T10:55:00Z</cp:lastPrinted>
  <dcterms:created xsi:type="dcterms:W3CDTF">2019-02-21T13:34:00Z</dcterms:created>
  <dcterms:modified xsi:type="dcterms:W3CDTF">2019-03-28T15:11:00Z</dcterms:modified>
</cp:coreProperties>
</file>