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970DAC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E6315A">
        <w:rPr>
          <w:sz w:val="24"/>
          <w:szCs w:val="24"/>
          <w:lang w:val="uk-UA"/>
        </w:rPr>
        <w:t>0</w:t>
      </w:r>
      <w:r w:rsidR="00441A1C">
        <w:rPr>
          <w:sz w:val="24"/>
          <w:szCs w:val="24"/>
          <w:lang w:val="uk-UA"/>
        </w:rPr>
        <w:t>220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441A1C">
        <w:rPr>
          <w:sz w:val="24"/>
          <w:szCs w:val="24"/>
          <w:lang w:val="uk-UA"/>
        </w:rPr>
        <w:t>29</w:t>
      </w:r>
      <w:r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441A1C">
        <w:rPr>
          <w:sz w:val="24"/>
          <w:szCs w:val="24"/>
          <w:lang w:val="uk-UA"/>
        </w:rPr>
        <w:t>3</w:t>
      </w:r>
      <w:r w:rsidRPr="00DC7D0A">
        <w:rPr>
          <w:sz w:val="24"/>
          <w:szCs w:val="24"/>
          <w:lang w:val="uk-UA"/>
        </w:rPr>
        <w:t>.201</w:t>
      </w:r>
      <w:r w:rsidR="00441A1C">
        <w:rPr>
          <w:sz w:val="24"/>
          <w:szCs w:val="24"/>
          <w:lang w:val="uk-UA"/>
        </w:rPr>
        <w:t>9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EB69E0" w:rsidRDefault="00EB69E0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814D96" w:rsidRDefault="00814D96" w:rsidP="009D5EE3">
      <w:pPr>
        <w:jc w:val="right"/>
        <w:rPr>
          <w:lang w:val="uk-UA"/>
        </w:rPr>
      </w:pPr>
      <w:bookmarkStart w:id="0" w:name="_GoBack"/>
      <w:bookmarkEnd w:id="0"/>
    </w:p>
    <w:p w:rsidR="009D5EE3" w:rsidRDefault="009D5EE3" w:rsidP="009D5EE3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A97D6F" w:rsidRDefault="00A97D6F" w:rsidP="009D5EE3">
      <w:pPr>
        <w:jc w:val="right"/>
        <w:rPr>
          <w:lang w:val="uk-UA"/>
        </w:rPr>
      </w:pPr>
    </w:p>
    <w:p w:rsidR="00B30629" w:rsidRPr="00F9338F" w:rsidRDefault="00B30629" w:rsidP="009D5EE3">
      <w:pPr>
        <w:jc w:val="both"/>
        <w:rPr>
          <w:lang w:val="uk-UA"/>
        </w:rPr>
      </w:pPr>
    </w:p>
    <w:p w:rsidR="009D5EE3" w:rsidRPr="00F9338F" w:rsidRDefault="009D5EE3" w:rsidP="0043163B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Відповідно до статті </w:t>
      </w:r>
      <w:r w:rsidR="00E6315A" w:rsidRPr="00F9338F">
        <w:rPr>
          <w:lang w:val="uk-UA"/>
        </w:rPr>
        <w:t>197</w:t>
      </w:r>
      <w:r w:rsidRPr="00F9338F">
        <w:rPr>
          <w:lang w:val="uk-UA"/>
        </w:rPr>
        <w:t xml:space="preserve"> Регламенту Верховної Ради України Комітет розглянув внесений</w:t>
      </w:r>
      <w:r w:rsidR="00E24083" w:rsidRPr="00F9338F">
        <w:rPr>
          <w:lang w:val="uk-UA"/>
        </w:rPr>
        <w:t xml:space="preserve"> </w:t>
      </w:r>
      <w:r w:rsidR="00122BFF" w:rsidRPr="00F9338F">
        <w:rPr>
          <w:lang w:val="uk-UA"/>
        </w:rPr>
        <w:t>Кабінетом Міністрів України</w:t>
      </w:r>
      <w:r w:rsidR="00E6315A" w:rsidRPr="00F9338F">
        <w:rPr>
          <w:lang w:val="uk-UA"/>
        </w:rPr>
        <w:t xml:space="preserve"> проект Закону України</w:t>
      </w:r>
      <w:r w:rsidR="0043163B" w:rsidRPr="00F9338F">
        <w:rPr>
          <w:lang w:val="uk-UA"/>
        </w:rPr>
        <w:t xml:space="preserve"> «</w:t>
      </w:r>
      <w:r w:rsidR="00441A1C">
        <w:rPr>
          <w:lang w:val="uk-UA"/>
        </w:rPr>
        <w:t>П</w:t>
      </w:r>
      <w:r w:rsidR="00441A1C" w:rsidRPr="00441A1C">
        <w:rPr>
          <w:lang w:val="uk-UA"/>
        </w:rPr>
        <w:t>ро приєднання до 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  <w:r w:rsidR="00574BB5">
        <w:rPr>
          <w:lang w:val="uk-UA"/>
        </w:rPr>
        <w:t>»</w:t>
      </w:r>
      <w:r w:rsidR="00E6315A" w:rsidRPr="00F9338F">
        <w:rPr>
          <w:lang w:val="uk-UA"/>
        </w:rPr>
        <w:t xml:space="preserve"> </w:t>
      </w:r>
      <w:r w:rsidRPr="00F9338F">
        <w:rPr>
          <w:lang w:val="uk-UA"/>
        </w:rPr>
        <w:t>(реєстр.№</w:t>
      </w:r>
      <w:r w:rsidR="00E6315A" w:rsidRPr="00F9338F">
        <w:rPr>
          <w:lang w:val="uk-UA"/>
        </w:rPr>
        <w:t>0</w:t>
      </w:r>
      <w:r w:rsidR="00441A1C">
        <w:rPr>
          <w:lang w:val="uk-UA"/>
        </w:rPr>
        <w:t>220</w:t>
      </w:r>
      <w:r w:rsidRPr="00F9338F">
        <w:rPr>
          <w:lang w:val="uk-UA"/>
        </w:rPr>
        <w:t xml:space="preserve"> від </w:t>
      </w:r>
      <w:r w:rsidR="00441A1C">
        <w:rPr>
          <w:lang w:val="uk-UA"/>
        </w:rPr>
        <w:t>29</w:t>
      </w:r>
      <w:r w:rsidRPr="00F9338F">
        <w:rPr>
          <w:lang w:val="uk-UA"/>
        </w:rPr>
        <w:t>.0</w:t>
      </w:r>
      <w:r w:rsidR="00441A1C">
        <w:rPr>
          <w:lang w:val="uk-UA"/>
        </w:rPr>
        <w:t>3</w:t>
      </w:r>
      <w:r w:rsidRPr="00F9338F">
        <w:rPr>
          <w:lang w:val="uk-UA"/>
        </w:rPr>
        <w:t>.201</w:t>
      </w:r>
      <w:r w:rsidR="00441A1C">
        <w:rPr>
          <w:lang w:val="uk-UA"/>
        </w:rPr>
        <w:t>9</w:t>
      </w:r>
      <w:r w:rsidRPr="00F9338F">
        <w:rPr>
          <w:lang w:val="uk-UA"/>
        </w:rPr>
        <w:t>).</w:t>
      </w:r>
    </w:p>
    <w:p w:rsidR="007739BB" w:rsidRDefault="007739BB" w:rsidP="007739BB">
      <w:pPr>
        <w:ind w:firstLine="709"/>
        <w:jc w:val="both"/>
        <w:rPr>
          <w:lang w:val="uk-UA"/>
        </w:rPr>
      </w:pPr>
      <w:r w:rsidRPr="007739BB">
        <w:rPr>
          <w:lang w:val="uk-UA"/>
        </w:rPr>
        <w:t>Протокол є складовою частиною Рамкової конвенції про охорону та сталий розвиток Карпат (ратифікована Законом України від 07.04.2004)</w:t>
      </w:r>
      <w:r>
        <w:rPr>
          <w:lang w:val="uk-UA"/>
        </w:rPr>
        <w:t xml:space="preserve">. </w:t>
      </w:r>
      <w:r w:rsidR="00C8640E" w:rsidRPr="00F9338F">
        <w:rPr>
          <w:lang w:val="uk-UA"/>
        </w:rPr>
        <w:t xml:space="preserve">Метою </w:t>
      </w:r>
      <w:r w:rsidR="00814D96" w:rsidRPr="00F9338F">
        <w:rPr>
          <w:lang w:val="uk-UA"/>
        </w:rPr>
        <w:t xml:space="preserve">проекту </w:t>
      </w:r>
      <w:r w:rsidR="00C8640E" w:rsidRPr="00F9338F">
        <w:rPr>
          <w:lang w:val="uk-UA"/>
        </w:rPr>
        <w:t>нормативно-правового акта</w:t>
      </w:r>
      <w:r w:rsidR="00E24083" w:rsidRPr="00F9338F">
        <w:rPr>
          <w:lang w:val="uk-UA"/>
        </w:rPr>
        <w:t xml:space="preserve"> </w:t>
      </w:r>
      <w:r w:rsidR="008C0689" w:rsidRPr="00F9338F">
        <w:rPr>
          <w:lang w:val="uk-UA"/>
        </w:rPr>
        <w:t>є</w:t>
      </w:r>
      <w:r w:rsidR="00EF6D4C" w:rsidRPr="00F9338F">
        <w:rPr>
          <w:lang w:val="uk-UA"/>
        </w:rPr>
        <w:t xml:space="preserve"> ратифікація</w:t>
      </w:r>
      <w:r w:rsidR="00574BB5">
        <w:rPr>
          <w:lang w:val="uk-UA"/>
        </w:rPr>
        <w:t xml:space="preserve"> згаданого</w:t>
      </w:r>
      <w:r w:rsidR="00F9338F">
        <w:rPr>
          <w:lang w:val="uk-UA"/>
        </w:rPr>
        <w:t xml:space="preserve"> Протоколу</w:t>
      </w:r>
      <w:r w:rsidR="00574BB5">
        <w:rPr>
          <w:lang w:val="uk-UA"/>
        </w:rPr>
        <w:t xml:space="preserve">, </w:t>
      </w:r>
      <w:r>
        <w:rPr>
          <w:lang w:val="uk-UA"/>
        </w:rPr>
        <w:t xml:space="preserve">що </w:t>
      </w:r>
      <w:r w:rsidRPr="007739BB">
        <w:rPr>
          <w:lang w:val="uk-UA"/>
        </w:rPr>
        <w:t>сприятиме комплексному управлінню земельними ресурсами, посиленню інтеграції екологічних аспектів у сільськогосподарську політику, водночас підвищуючи якість життя, зміцнюючи місцеві економіки та громади і зберігаючи природні цінності та культурну спадщину.</w:t>
      </w:r>
      <w:r>
        <w:rPr>
          <w:lang w:val="uk-UA"/>
        </w:rPr>
        <w:t xml:space="preserve"> </w:t>
      </w:r>
    </w:p>
    <w:p w:rsidR="0043163B" w:rsidRDefault="00E37C22" w:rsidP="007739BB">
      <w:pPr>
        <w:ind w:firstLine="709"/>
        <w:jc w:val="both"/>
        <w:rPr>
          <w:lang w:val="uk-UA"/>
        </w:rPr>
      </w:pPr>
      <w:r>
        <w:rPr>
          <w:lang w:val="uk-UA"/>
        </w:rPr>
        <w:t>Згідно з</w:t>
      </w:r>
      <w:r w:rsidR="00C56D9B">
        <w:rPr>
          <w:lang w:val="uk-UA"/>
        </w:rPr>
        <w:t xml:space="preserve"> </w:t>
      </w:r>
      <w:r w:rsidR="001E2CAB">
        <w:rPr>
          <w:lang w:val="uk-UA"/>
        </w:rPr>
        <w:t>П</w:t>
      </w:r>
      <w:r w:rsidR="00C56D9B">
        <w:rPr>
          <w:lang w:val="uk-UA"/>
        </w:rPr>
        <w:t>ояснювально</w:t>
      </w:r>
      <w:r>
        <w:rPr>
          <w:lang w:val="uk-UA"/>
        </w:rPr>
        <w:t>ю</w:t>
      </w:r>
      <w:r w:rsidR="00C56D9B">
        <w:rPr>
          <w:lang w:val="uk-UA"/>
        </w:rPr>
        <w:t xml:space="preserve"> записк</w:t>
      </w:r>
      <w:r>
        <w:rPr>
          <w:lang w:val="uk-UA"/>
        </w:rPr>
        <w:t>ою</w:t>
      </w:r>
      <w:r w:rsidR="00C56D9B">
        <w:rPr>
          <w:lang w:val="uk-UA"/>
        </w:rPr>
        <w:t xml:space="preserve"> </w:t>
      </w:r>
      <w:r w:rsidR="007B796F">
        <w:rPr>
          <w:lang w:val="uk-UA"/>
        </w:rPr>
        <w:t>за підписом</w:t>
      </w:r>
      <w:r w:rsidR="007739BB">
        <w:rPr>
          <w:lang w:val="uk-UA"/>
        </w:rPr>
        <w:t xml:space="preserve"> </w:t>
      </w:r>
      <w:r w:rsidR="007739BB" w:rsidRPr="007739BB">
        <w:rPr>
          <w:lang w:val="uk-UA"/>
        </w:rPr>
        <w:t>Міністр</w:t>
      </w:r>
      <w:r w:rsidR="007739BB">
        <w:rPr>
          <w:lang w:val="uk-UA"/>
        </w:rPr>
        <w:t>а</w:t>
      </w:r>
      <w:r w:rsidR="007739BB" w:rsidRPr="007739BB">
        <w:rPr>
          <w:lang w:val="uk-UA"/>
        </w:rPr>
        <w:t xml:space="preserve"> екології та природних ресурсів України СЕМЕРАК</w:t>
      </w:r>
      <w:r w:rsidR="00D77185">
        <w:rPr>
          <w:lang w:val="uk-UA"/>
        </w:rPr>
        <w:t>А О.М.</w:t>
      </w:r>
      <w:r w:rsidR="00574BB5">
        <w:rPr>
          <w:lang w:val="uk-UA"/>
        </w:rPr>
        <w:t xml:space="preserve"> від </w:t>
      </w:r>
      <w:r w:rsidR="00D77185">
        <w:rPr>
          <w:lang w:val="uk-UA"/>
        </w:rPr>
        <w:t>28</w:t>
      </w:r>
      <w:r w:rsidR="00574BB5">
        <w:rPr>
          <w:lang w:val="uk-UA"/>
        </w:rPr>
        <w:t>.0</w:t>
      </w:r>
      <w:r w:rsidR="00D77185">
        <w:rPr>
          <w:lang w:val="uk-UA"/>
        </w:rPr>
        <w:t>3</w:t>
      </w:r>
      <w:r w:rsidR="00574BB5">
        <w:rPr>
          <w:lang w:val="uk-UA"/>
        </w:rPr>
        <w:t>.201</w:t>
      </w:r>
      <w:r w:rsidR="00D77185">
        <w:rPr>
          <w:lang w:val="uk-UA"/>
        </w:rPr>
        <w:t>9</w:t>
      </w:r>
      <w:r w:rsidRPr="00E37C22">
        <w:rPr>
          <w:lang w:val="uk-UA"/>
        </w:rPr>
        <w:t>,</w:t>
      </w:r>
      <w:r w:rsidR="0043163B">
        <w:rPr>
          <w:lang w:val="uk-UA"/>
        </w:rPr>
        <w:t xml:space="preserve"> реалізація Закону не потребуватиме </w:t>
      </w:r>
      <w:r w:rsidR="00D77185" w:rsidRPr="00D77185">
        <w:rPr>
          <w:lang w:val="uk-UA"/>
        </w:rPr>
        <w:t>додаткових фінансових витрат з державного та місцевих бюджетів України.</w:t>
      </w:r>
      <w:r w:rsidR="0043163B">
        <w:rPr>
          <w:lang w:val="uk-UA"/>
        </w:rPr>
        <w:t xml:space="preserve"> </w:t>
      </w:r>
    </w:p>
    <w:p w:rsidR="00574BB5" w:rsidRPr="00574BB5" w:rsidRDefault="00E37C22" w:rsidP="00574BB5">
      <w:pPr>
        <w:ind w:firstLine="709"/>
        <w:jc w:val="both"/>
        <w:rPr>
          <w:lang w:val="uk-UA"/>
        </w:rPr>
      </w:pPr>
      <w:r>
        <w:rPr>
          <w:lang w:val="uk-UA"/>
        </w:rPr>
        <w:t xml:space="preserve"> </w:t>
      </w:r>
      <w:r w:rsidRPr="00E37C22">
        <w:rPr>
          <w:lang w:val="uk-UA"/>
        </w:rPr>
        <w:t xml:space="preserve">Головне науково-експертне управління Апарату Верховної Ради України у своєму висновку за підписом </w:t>
      </w:r>
      <w:r w:rsidR="00574BB5">
        <w:rPr>
          <w:lang w:val="uk-UA"/>
        </w:rPr>
        <w:t xml:space="preserve">першого заступника </w:t>
      </w:r>
      <w:r w:rsidR="00D77185">
        <w:rPr>
          <w:lang w:val="uk-UA"/>
        </w:rPr>
        <w:t>к</w:t>
      </w:r>
      <w:r w:rsidRPr="00E37C22">
        <w:rPr>
          <w:lang w:val="uk-UA"/>
        </w:rPr>
        <w:t xml:space="preserve">ерівника </w:t>
      </w:r>
      <w:r>
        <w:rPr>
          <w:lang w:val="uk-UA"/>
        </w:rPr>
        <w:t xml:space="preserve">Головного </w:t>
      </w:r>
      <w:r w:rsidRPr="00E37C22">
        <w:rPr>
          <w:lang w:val="uk-UA"/>
        </w:rPr>
        <w:t>управління</w:t>
      </w:r>
      <w:r>
        <w:rPr>
          <w:lang w:val="uk-UA"/>
        </w:rPr>
        <w:t xml:space="preserve"> </w:t>
      </w:r>
      <w:r w:rsidR="00574BB5">
        <w:rPr>
          <w:lang w:val="uk-UA"/>
        </w:rPr>
        <w:t xml:space="preserve">ГУДЗИНСЬКОГО С. О. </w:t>
      </w:r>
      <w:r w:rsidRPr="00E37C22">
        <w:rPr>
          <w:lang w:val="uk-UA"/>
        </w:rPr>
        <w:t>(№1</w:t>
      </w:r>
      <w:r w:rsidR="00CA137C" w:rsidRPr="00CA137C">
        <w:rPr>
          <w:lang w:val="uk-UA"/>
        </w:rPr>
        <w:t>6/3-</w:t>
      </w:r>
      <w:r w:rsidR="00D77185">
        <w:rPr>
          <w:lang w:val="uk-UA"/>
        </w:rPr>
        <w:t>278</w:t>
      </w:r>
      <w:r w:rsidR="00CA137C" w:rsidRPr="00CA137C">
        <w:rPr>
          <w:lang w:val="uk-UA"/>
        </w:rPr>
        <w:t>/0</w:t>
      </w:r>
      <w:r w:rsidR="00D77185">
        <w:rPr>
          <w:lang w:val="uk-UA"/>
        </w:rPr>
        <w:t>220</w:t>
      </w:r>
      <w:r w:rsidR="00CA137C" w:rsidRPr="00CA137C">
        <w:rPr>
          <w:lang w:val="uk-UA"/>
        </w:rPr>
        <w:t>(</w:t>
      </w:r>
      <w:r w:rsidR="00D77185">
        <w:rPr>
          <w:lang w:val="uk-UA"/>
        </w:rPr>
        <w:t>90452</w:t>
      </w:r>
      <w:r>
        <w:rPr>
          <w:lang w:val="uk-UA"/>
        </w:rPr>
        <w:t>)</w:t>
      </w:r>
      <w:r w:rsidRPr="00E37C22">
        <w:rPr>
          <w:lang w:val="uk-UA"/>
        </w:rPr>
        <w:t xml:space="preserve"> від </w:t>
      </w:r>
      <w:r w:rsidR="00D77185">
        <w:rPr>
          <w:lang w:val="uk-UA"/>
        </w:rPr>
        <w:t>11</w:t>
      </w:r>
      <w:r w:rsidRPr="00E37C22">
        <w:rPr>
          <w:lang w:val="uk-UA"/>
        </w:rPr>
        <w:t>.0</w:t>
      </w:r>
      <w:r w:rsidR="00D77185">
        <w:rPr>
          <w:lang w:val="uk-UA"/>
        </w:rPr>
        <w:t>5</w:t>
      </w:r>
      <w:r w:rsidRPr="00E37C22">
        <w:rPr>
          <w:lang w:val="uk-UA"/>
        </w:rPr>
        <w:t>.201</w:t>
      </w:r>
      <w:r w:rsidR="00D77185">
        <w:rPr>
          <w:lang w:val="uk-UA"/>
        </w:rPr>
        <w:t>9</w:t>
      </w:r>
      <w:r w:rsidRPr="00E37C22">
        <w:rPr>
          <w:lang w:val="uk-UA"/>
        </w:rPr>
        <w:t xml:space="preserve">) </w:t>
      </w:r>
      <w:r w:rsidR="00D77185">
        <w:rPr>
          <w:lang w:val="uk-UA"/>
        </w:rPr>
        <w:t>підтримує прийняття згаданого законопроекту</w:t>
      </w:r>
      <w:r w:rsidR="00574BB5">
        <w:rPr>
          <w:lang w:val="uk-UA"/>
        </w:rPr>
        <w:t xml:space="preserve">. 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 xml:space="preserve">За наслідками розгляду законопроекту на засіданні </w:t>
      </w:r>
      <w:r w:rsidR="00F9338F" w:rsidRPr="00F9338F">
        <w:rPr>
          <w:lang w:val="ru-RU"/>
        </w:rPr>
        <w:t>1</w:t>
      </w:r>
      <w:r w:rsidR="00D77185">
        <w:rPr>
          <w:lang w:val="ru-RU"/>
        </w:rPr>
        <w:t xml:space="preserve">5 </w:t>
      </w:r>
      <w:r w:rsidR="00D77185" w:rsidRPr="00D77185">
        <w:rPr>
          <w:lang w:val="uk-UA"/>
        </w:rPr>
        <w:t>травня</w:t>
      </w:r>
      <w:r w:rsidR="00E37C22">
        <w:rPr>
          <w:lang w:val="uk-UA"/>
        </w:rPr>
        <w:t xml:space="preserve"> </w:t>
      </w:r>
      <w:r>
        <w:rPr>
          <w:lang w:val="uk-UA"/>
        </w:rPr>
        <w:t>201</w:t>
      </w:r>
      <w:r w:rsidR="00D77185">
        <w:rPr>
          <w:lang w:val="uk-UA"/>
        </w:rPr>
        <w:t>9</w:t>
      </w:r>
      <w:r>
        <w:rPr>
          <w:lang w:val="uk-UA"/>
        </w:rPr>
        <w:t xml:space="preserve"> року (Протокол №</w:t>
      </w:r>
      <w:r w:rsidR="004618E9">
        <w:rPr>
          <w:lang w:val="uk-UA"/>
        </w:rPr>
        <w:t>1</w:t>
      </w:r>
      <w:r w:rsidR="00D77185">
        <w:rPr>
          <w:lang w:val="uk-UA"/>
        </w:rPr>
        <w:t>4</w:t>
      </w:r>
      <w:r w:rsidR="00433067" w:rsidRPr="00433067">
        <w:rPr>
          <w:lang w:val="ru-RU"/>
        </w:rPr>
        <w:t>7</w:t>
      </w:r>
      <w:r w:rsidR="00433067">
        <w:rPr>
          <w:lang w:val="uk-UA"/>
        </w:rPr>
        <w:t>)</w:t>
      </w:r>
      <w:r>
        <w:rPr>
          <w:lang w:val="uk-UA"/>
        </w:rPr>
        <w:t xml:space="preserve"> Комітет </w:t>
      </w:r>
      <w:r w:rsidR="00433067">
        <w:rPr>
          <w:lang w:val="uk-UA"/>
        </w:rPr>
        <w:t xml:space="preserve">одноголосно </w:t>
      </w:r>
      <w:r>
        <w:rPr>
          <w:lang w:val="uk-UA"/>
        </w:rPr>
        <w:t>ухвалив рішення рекомендувати Верховній Раді України прийняти згаданий проект Закону за основу та в цілому.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>Доповідачем з цього питання визначено</w:t>
      </w:r>
      <w:r w:rsidR="00E37C22">
        <w:rPr>
          <w:lang w:val="uk-UA"/>
        </w:rPr>
        <w:t xml:space="preserve"> </w:t>
      </w:r>
      <w:r w:rsidR="00D77185" w:rsidRPr="00D77185">
        <w:rPr>
          <w:lang w:val="uk-UA"/>
        </w:rPr>
        <w:t>Міністр</w:t>
      </w:r>
      <w:r w:rsidR="00D77185">
        <w:rPr>
          <w:lang w:val="uk-UA"/>
        </w:rPr>
        <w:t>а</w:t>
      </w:r>
      <w:r w:rsidR="00D77185" w:rsidRPr="00D77185">
        <w:rPr>
          <w:lang w:val="uk-UA"/>
        </w:rPr>
        <w:t xml:space="preserve"> екології та природних ресурсів С</w:t>
      </w:r>
      <w:r w:rsidR="00D77185">
        <w:rPr>
          <w:lang w:val="uk-UA"/>
        </w:rPr>
        <w:t>ЕМЕРАКА</w:t>
      </w:r>
      <w:r w:rsidR="00D77185" w:rsidRPr="00D77185">
        <w:rPr>
          <w:lang w:val="uk-UA"/>
        </w:rPr>
        <w:t xml:space="preserve"> Остап</w:t>
      </w:r>
      <w:r w:rsidR="00D77185">
        <w:rPr>
          <w:lang w:val="uk-UA"/>
        </w:rPr>
        <w:t>а</w:t>
      </w:r>
      <w:r w:rsidR="00D77185" w:rsidRPr="00D77185">
        <w:rPr>
          <w:lang w:val="uk-UA"/>
        </w:rPr>
        <w:t xml:space="preserve"> Михайлович</w:t>
      </w:r>
      <w:r w:rsidR="00D77185">
        <w:rPr>
          <w:lang w:val="uk-UA"/>
        </w:rPr>
        <w:t xml:space="preserve">а, </w:t>
      </w:r>
      <w:r w:rsidR="00DD609E">
        <w:rPr>
          <w:lang w:val="uk-UA"/>
        </w:rPr>
        <w:t>співдоповідачем – Г</w:t>
      </w:r>
      <w:r>
        <w:rPr>
          <w:lang w:val="uk-UA"/>
        </w:rPr>
        <w:t>олов</w:t>
      </w:r>
      <w:r w:rsidR="00342615">
        <w:rPr>
          <w:lang w:val="uk-UA"/>
        </w:rPr>
        <w:t>у</w:t>
      </w:r>
      <w:r>
        <w:rPr>
          <w:lang w:val="uk-UA"/>
        </w:rPr>
        <w:t xml:space="preserve"> Комітету Верховної Ради України у закордонних справах </w:t>
      </w:r>
      <w:r w:rsidR="00342615">
        <w:rPr>
          <w:lang w:val="uk-UA"/>
        </w:rPr>
        <w:t>Г</w:t>
      </w:r>
      <w:r w:rsidR="0090571C">
        <w:rPr>
          <w:lang w:val="uk-UA"/>
        </w:rPr>
        <w:t>ОПКО</w:t>
      </w:r>
      <w:r w:rsidR="00342615">
        <w:rPr>
          <w:lang w:val="uk-UA"/>
        </w:rPr>
        <w:t xml:space="preserve"> Ганну Миколаївну</w:t>
      </w:r>
      <w:r>
        <w:rPr>
          <w:lang w:val="uk-UA"/>
        </w:rPr>
        <w:t>.</w:t>
      </w:r>
    </w:p>
    <w:p w:rsidR="009D5EE3" w:rsidRDefault="009D5EE3" w:rsidP="008C0689">
      <w:pPr>
        <w:ind w:firstLine="709"/>
        <w:jc w:val="both"/>
        <w:rPr>
          <w:lang w:val="uk-UA"/>
        </w:rPr>
      </w:pPr>
      <w:r w:rsidRPr="00DC7D0A">
        <w:rPr>
          <w:lang w:val="uk-UA"/>
        </w:rPr>
        <w:tab/>
      </w:r>
    </w:p>
    <w:p w:rsidR="004618E9" w:rsidRDefault="004618E9" w:rsidP="008C0689">
      <w:pPr>
        <w:ind w:firstLine="709"/>
        <w:jc w:val="both"/>
        <w:rPr>
          <w:lang w:val="uk-UA"/>
        </w:rPr>
      </w:pPr>
    </w:p>
    <w:p w:rsidR="009D5EE3" w:rsidRPr="00807918" w:rsidRDefault="009D5EE3" w:rsidP="008C0689">
      <w:pPr>
        <w:ind w:firstLine="709"/>
        <w:jc w:val="both"/>
        <w:rPr>
          <w:lang w:val="ru-RU"/>
        </w:rPr>
      </w:pPr>
      <w:r w:rsidRPr="00DC7D0A">
        <w:rPr>
          <w:lang w:val="uk-UA"/>
        </w:rPr>
        <w:t>Голов</w:t>
      </w:r>
      <w:r w:rsidR="00A03AD9"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                         Г.ГОПКО</w:t>
      </w:r>
    </w:p>
    <w:sectPr w:rsidR="009D5EE3" w:rsidRPr="00807918" w:rsidSect="00A97D6F">
      <w:headerReference w:type="even" r:id="rId8"/>
      <w:headerReference w:type="default" r:id="rId9"/>
      <w:pgSz w:w="11906" w:h="16838"/>
      <w:pgMar w:top="1134" w:right="1021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524" w:rsidRDefault="00AF6524">
      <w:r>
        <w:separator/>
      </w:r>
    </w:p>
  </w:endnote>
  <w:endnote w:type="continuationSeparator" w:id="0">
    <w:p w:rsidR="00AF6524" w:rsidRDefault="00AF6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524" w:rsidRDefault="00AF6524">
      <w:r>
        <w:separator/>
      </w:r>
    </w:p>
  </w:footnote>
  <w:footnote w:type="continuationSeparator" w:id="0">
    <w:p w:rsidR="00AF6524" w:rsidRDefault="00AF6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3067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EE3"/>
    <w:rsid w:val="00002C18"/>
    <w:rsid w:val="00005ED9"/>
    <w:rsid w:val="00031593"/>
    <w:rsid w:val="00075525"/>
    <w:rsid w:val="00085177"/>
    <w:rsid w:val="000A7CF9"/>
    <w:rsid w:val="000B7152"/>
    <w:rsid w:val="000C0636"/>
    <w:rsid w:val="000C4375"/>
    <w:rsid w:val="000C5ABF"/>
    <w:rsid w:val="000D22F3"/>
    <w:rsid w:val="000D392F"/>
    <w:rsid w:val="001058AE"/>
    <w:rsid w:val="00116EC5"/>
    <w:rsid w:val="0012240A"/>
    <w:rsid w:val="00122BFF"/>
    <w:rsid w:val="001457AA"/>
    <w:rsid w:val="0017569A"/>
    <w:rsid w:val="00186E69"/>
    <w:rsid w:val="00193E49"/>
    <w:rsid w:val="0019520E"/>
    <w:rsid w:val="001D06DE"/>
    <w:rsid w:val="001D6A01"/>
    <w:rsid w:val="001E2CAB"/>
    <w:rsid w:val="001F15EC"/>
    <w:rsid w:val="001F3DF0"/>
    <w:rsid w:val="00215685"/>
    <w:rsid w:val="00231687"/>
    <w:rsid w:val="00236377"/>
    <w:rsid w:val="00246A66"/>
    <w:rsid w:val="00275559"/>
    <w:rsid w:val="002A385C"/>
    <w:rsid w:val="002A4012"/>
    <w:rsid w:val="002B01AC"/>
    <w:rsid w:val="002C7C48"/>
    <w:rsid w:val="002F56D2"/>
    <w:rsid w:val="002F5E12"/>
    <w:rsid w:val="00305167"/>
    <w:rsid w:val="00321F7B"/>
    <w:rsid w:val="0033205C"/>
    <w:rsid w:val="00333E00"/>
    <w:rsid w:val="00342615"/>
    <w:rsid w:val="00396B89"/>
    <w:rsid w:val="003971B6"/>
    <w:rsid w:val="003A070B"/>
    <w:rsid w:val="003A3399"/>
    <w:rsid w:val="003C1CAF"/>
    <w:rsid w:val="0041620A"/>
    <w:rsid w:val="0043163B"/>
    <w:rsid w:val="00433067"/>
    <w:rsid w:val="00433E54"/>
    <w:rsid w:val="00441A1C"/>
    <w:rsid w:val="00454936"/>
    <w:rsid w:val="004618E9"/>
    <w:rsid w:val="00463B1F"/>
    <w:rsid w:val="00472285"/>
    <w:rsid w:val="00474DF0"/>
    <w:rsid w:val="0048012C"/>
    <w:rsid w:val="0048241A"/>
    <w:rsid w:val="00490913"/>
    <w:rsid w:val="004C1A00"/>
    <w:rsid w:val="004E330A"/>
    <w:rsid w:val="0052069B"/>
    <w:rsid w:val="005275C7"/>
    <w:rsid w:val="00535BFD"/>
    <w:rsid w:val="00552B25"/>
    <w:rsid w:val="00552F95"/>
    <w:rsid w:val="00565D94"/>
    <w:rsid w:val="00574BB5"/>
    <w:rsid w:val="005A7DB1"/>
    <w:rsid w:val="005F580B"/>
    <w:rsid w:val="00607C31"/>
    <w:rsid w:val="00622D95"/>
    <w:rsid w:val="00655D18"/>
    <w:rsid w:val="00666B97"/>
    <w:rsid w:val="00694428"/>
    <w:rsid w:val="006B09EC"/>
    <w:rsid w:val="006E3BCE"/>
    <w:rsid w:val="006F0760"/>
    <w:rsid w:val="006F5C8E"/>
    <w:rsid w:val="00704579"/>
    <w:rsid w:val="00743368"/>
    <w:rsid w:val="00755D23"/>
    <w:rsid w:val="0076592F"/>
    <w:rsid w:val="007739BB"/>
    <w:rsid w:val="00794349"/>
    <w:rsid w:val="00795E6B"/>
    <w:rsid w:val="007A721B"/>
    <w:rsid w:val="007B066F"/>
    <w:rsid w:val="007B4EA4"/>
    <w:rsid w:val="007B796F"/>
    <w:rsid w:val="007C21FA"/>
    <w:rsid w:val="007D44D4"/>
    <w:rsid w:val="007E1D9D"/>
    <w:rsid w:val="007E26B8"/>
    <w:rsid w:val="007F10CA"/>
    <w:rsid w:val="007F767B"/>
    <w:rsid w:val="00807918"/>
    <w:rsid w:val="00814D96"/>
    <w:rsid w:val="008216A0"/>
    <w:rsid w:val="00821A2C"/>
    <w:rsid w:val="008440BB"/>
    <w:rsid w:val="00870646"/>
    <w:rsid w:val="0087116C"/>
    <w:rsid w:val="00873D6A"/>
    <w:rsid w:val="008842B7"/>
    <w:rsid w:val="00895418"/>
    <w:rsid w:val="008C0689"/>
    <w:rsid w:val="008D3C98"/>
    <w:rsid w:val="008D6C96"/>
    <w:rsid w:val="008F2700"/>
    <w:rsid w:val="0090530F"/>
    <w:rsid w:val="0090571C"/>
    <w:rsid w:val="009072A4"/>
    <w:rsid w:val="00925174"/>
    <w:rsid w:val="00930CD9"/>
    <w:rsid w:val="009430D5"/>
    <w:rsid w:val="00962472"/>
    <w:rsid w:val="00970DAC"/>
    <w:rsid w:val="009A39E7"/>
    <w:rsid w:val="009C27DE"/>
    <w:rsid w:val="009C60A8"/>
    <w:rsid w:val="009D5EE3"/>
    <w:rsid w:val="009D6D97"/>
    <w:rsid w:val="009F67D8"/>
    <w:rsid w:val="00A01E64"/>
    <w:rsid w:val="00A03AD9"/>
    <w:rsid w:val="00A256E8"/>
    <w:rsid w:val="00A45C52"/>
    <w:rsid w:val="00A66DA4"/>
    <w:rsid w:val="00A772A8"/>
    <w:rsid w:val="00A929B8"/>
    <w:rsid w:val="00A97D6F"/>
    <w:rsid w:val="00AC1FE0"/>
    <w:rsid w:val="00AD43E7"/>
    <w:rsid w:val="00AD506D"/>
    <w:rsid w:val="00AD634D"/>
    <w:rsid w:val="00AF20D3"/>
    <w:rsid w:val="00AF4DEB"/>
    <w:rsid w:val="00AF6524"/>
    <w:rsid w:val="00B0465E"/>
    <w:rsid w:val="00B06D32"/>
    <w:rsid w:val="00B06FCF"/>
    <w:rsid w:val="00B07F4A"/>
    <w:rsid w:val="00B16BA7"/>
    <w:rsid w:val="00B30629"/>
    <w:rsid w:val="00B505FA"/>
    <w:rsid w:val="00B739D7"/>
    <w:rsid w:val="00B81015"/>
    <w:rsid w:val="00BA437D"/>
    <w:rsid w:val="00C279C5"/>
    <w:rsid w:val="00C458EF"/>
    <w:rsid w:val="00C524A5"/>
    <w:rsid w:val="00C56D9B"/>
    <w:rsid w:val="00C66027"/>
    <w:rsid w:val="00C676CB"/>
    <w:rsid w:val="00C771B9"/>
    <w:rsid w:val="00C85DD4"/>
    <w:rsid w:val="00C8640E"/>
    <w:rsid w:val="00C9096E"/>
    <w:rsid w:val="00CA137C"/>
    <w:rsid w:val="00CC2EB3"/>
    <w:rsid w:val="00CC2EC6"/>
    <w:rsid w:val="00CE77BD"/>
    <w:rsid w:val="00D26584"/>
    <w:rsid w:val="00D30A7F"/>
    <w:rsid w:val="00D34E83"/>
    <w:rsid w:val="00D3638E"/>
    <w:rsid w:val="00D62FE2"/>
    <w:rsid w:val="00D77185"/>
    <w:rsid w:val="00D93937"/>
    <w:rsid w:val="00D95D7C"/>
    <w:rsid w:val="00DB692B"/>
    <w:rsid w:val="00DB7058"/>
    <w:rsid w:val="00DD2686"/>
    <w:rsid w:val="00DD5CC8"/>
    <w:rsid w:val="00DD609E"/>
    <w:rsid w:val="00E24083"/>
    <w:rsid w:val="00E246E8"/>
    <w:rsid w:val="00E25918"/>
    <w:rsid w:val="00E31E4E"/>
    <w:rsid w:val="00E37C22"/>
    <w:rsid w:val="00E40BF2"/>
    <w:rsid w:val="00E528F8"/>
    <w:rsid w:val="00E6315A"/>
    <w:rsid w:val="00E668D7"/>
    <w:rsid w:val="00E968D0"/>
    <w:rsid w:val="00EB1DFD"/>
    <w:rsid w:val="00EB6806"/>
    <w:rsid w:val="00EB69E0"/>
    <w:rsid w:val="00EC6430"/>
    <w:rsid w:val="00EF6D4C"/>
    <w:rsid w:val="00F1433B"/>
    <w:rsid w:val="00F2172C"/>
    <w:rsid w:val="00F32187"/>
    <w:rsid w:val="00F41677"/>
    <w:rsid w:val="00F82F24"/>
    <w:rsid w:val="00F9338F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50853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080BB-AA45-41F5-99BD-3F6512D0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4</cp:revision>
  <cp:lastPrinted>2019-05-16T06:13:00Z</cp:lastPrinted>
  <dcterms:created xsi:type="dcterms:W3CDTF">2019-05-15T14:24:00Z</dcterms:created>
  <dcterms:modified xsi:type="dcterms:W3CDTF">2019-05-16T06:14:00Z</dcterms:modified>
</cp:coreProperties>
</file>