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6C2" w:rsidRPr="00A813C1" w:rsidRDefault="006B26C2" w:rsidP="006B26C2">
      <w:pPr>
        <w:pStyle w:val="Iauiue"/>
        <w:ind w:firstLine="0"/>
        <w:jc w:val="both"/>
        <w:rPr>
          <w:b/>
          <w:i/>
          <w:szCs w:val="28"/>
          <w:lang w:val="uk-UA"/>
        </w:rPr>
      </w:pPr>
      <w:r w:rsidRPr="00A813C1">
        <w:rPr>
          <w:b/>
          <w:i/>
          <w:szCs w:val="28"/>
          <w:lang w:val="uk-UA"/>
        </w:rPr>
        <w:t xml:space="preserve">                                                 </w:t>
      </w:r>
      <w:r>
        <w:rPr>
          <w:b/>
          <w:i/>
          <w:szCs w:val="28"/>
          <w:lang w:val="uk-UA"/>
        </w:rPr>
        <w:t xml:space="preserve">               До реєстр. № 10214</w:t>
      </w:r>
      <w:r w:rsidRPr="00A813C1">
        <w:rPr>
          <w:b/>
          <w:i/>
          <w:szCs w:val="28"/>
          <w:lang w:val="uk-UA"/>
        </w:rPr>
        <w:t xml:space="preserve"> </w:t>
      </w:r>
      <w:r w:rsidRPr="00A813C1">
        <w:rPr>
          <w:b/>
          <w:i/>
          <w:szCs w:val="28"/>
          <w:lang w:val="uk-UA" w:eastAsia="uk-UA"/>
        </w:rPr>
        <w:t>від</w:t>
      </w:r>
      <w:r>
        <w:rPr>
          <w:b/>
          <w:i/>
          <w:szCs w:val="28"/>
          <w:lang w:val="uk-UA" w:eastAsia="uk-UA"/>
        </w:rPr>
        <w:t xml:space="preserve"> </w:t>
      </w:r>
      <w:r w:rsidRPr="00AE4CE7">
        <w:rPr>
          <w:b/>
          <w:i/>
          <w:szCs w:val="28"/>
        </w:rPr>
        <w:t>10.04.2019</w:t>
      </w:r>
      <w:r w:rsidRPr="00A813C1">
        <w:rPr>
          <w:b/>
          <w:i/>
          <w:szCs w:val="28"/>
          <w:lang w:val="uk-UA" w:eastAsia="uk-UA"/>
        </w:rPr>
        <w:t xml:space="preserve"> </w:t>
      </w:r>
      <w:r w:rsidRPr="00A813C1">
        <w:rPr>
          <w:b/>
          <w:i/>
          <w:szCs w:val="28"/>
          <w:lang w:val="uk-UA"/>
        </w:rPr>
        <w:t xml:space="preserve"> </w:t>
      </w:r>
    </w:p>
    <w:p w:rsidR="006B26C2" w:rsidRPr="00A813C1" w:rsidRDefault="006B26C2" w:rsidP="006B26C2">
      <w:pPr>
        <w:jc w:val="both"/>
        <w:rPr>
          <w:b/>
          <w:i/>
          <w:sz w:val="28"/>
          <w:szCs w:val="28"/>
          <w:lang w:val="uk-UA"/>
        </w:rPr>
      </w:pPr>
      <w:r w:rsidRPr="00A813C1">
        <w:rPr>
          <w:b/>
          <w:i/>
          <w:sz w:val="28"/>
          <w:szCs w:val="28"/>
          <w:lang w:val="uk-UA"/>
        </w:rPr>
        <w:t xml:space="preserve">                                                                       (перше читання)</w:t>
      </w:r>
    </w:p>
    <w:p w:rsidR="00861538" w:rsidRDefault="006B26C2" w:rsidP="006B26C2">
      <w:pPr>
        <w:spacing w:before="120"/>
        <w:jc w:val="both"/>
        <w:rPr>
          <w:sz w:val="28"/>
          <w:szCs w:val="28"/>
          <w:lang w:val="uk-UA"/>
        </w:rPr>
      </w:pPr>
      <w:r w:rsidRPr="00B52A03">
        <w:rPr>
          <w:sz w:val="28"/>
          <w:szCs w:val="28"/>
          <w:lang w:val="uk-UA"/>
        </w:rPr>
        <w:t xml:space="preserve">                                                         </w:t>
      </w:r>
      <w:r>
        <w:rPr>
          <w:sz w:val="28"/>
          <w:szCs w:val="28"/>
          <w:lang w:val="uk-UA"/>
        </w:rPr>
        <w:t xml:space="preserve">    </w:t>
      </w:r>
    </w:p>
    <w:p w:rsidR="00861538" w:rsidRDefault="00861538" w:rsidP="006B26C2">
      <w:pPr>
        <w:spacing w:before="120"/>
        <w:jc w:val="both"/>
        <w:rPr>
          <w:sz w:val="28"/>
          <w:szCs w:val="28"/>
          <w:lang w:val="uk-UA"/>
        </w:rPr>
      </w:pPr>
    </w:p>
    <w:p w:rsidR="00861538" w:rsidRDefault="00861538" w:rsidP="006B26C2">
      <w:pPr>
        <w:spacing w:before="120"/>
        <w:jc w:val="both"/>
        <w:rPr>
          <w:sz w:val="28"/>
          <w:szCs w:val="28"/>
          <w:lang w:val="uk-UA"/>
        </w:rPr>
      </w:pPr>
    </w:p>
    <w:p w:rsidR="00861538" w:rsidRDefault="00861538" w:rsidP="006B26C2">
      <w:pPr>
        <w:spacing w:before="120"/>
        <w:jc w:val="both"/>
        <w:rPr>
          <w:sz w:val="28"/>
          <w:szCs w:val="28"/>
          <w:lang w:val="uk-UA"/>
        </w:rPr>
      </w:pPr>
    </w:p>
    <w:p w:rsidR="006B26C2" w:rsidRDefault="006B26C2" w:rsidP="006B26C2">
      <w:pPr>
        <w:spacing w:before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B52A03">
        <w:rPr>
          <w:sz w:val="28"/>
          <w:szCs w:val="28"/>
          <w:lang w:val="uk-UA"/>
        </w:rPr>
        <w:t xml:space="preserve"> </w:t>
      </w:r>
    </w:p>
    <w:p w:rsidR="006B26C2" w:rsidRPr="00861538" w:rsidRDefault="006B26C2" w:rsidP="006B26C2">
      <w:pPr>
        <w:spacing w:before="120"/>
        <w:jc w:val="both"/>
        <w:rPr>
          <w:b/>
          <w:sz w:val="28"/>
          <w:szCs w:val="28"/>
          <w:lang w:val="uk-UA"/>
        </w:rPr>
      </w:pPr>
      <w:r w:rsidRPr="00861538">
        <w:rPr>
          <w:sz w:val="28"/>
          <w:szCs w:val="28"/>
          <w:lang w:val="uk-UA"/>
        </w:rPr>
        <w:t xml:space="preserve">                                                             </w:t>
      </w:r>
      <w:bookmarkStart w:id="0" w:name="_GoBack"/>
      <w:bookmarkEnd w:id="0"/>
      <w:r w:rsidRPr="00861538">
        <w:rPr>
          <w:sz w:val="28"/>
          <w:szCs w:val="28"/>
          <w:lang w:val="uk-UA"/>
        </w:rPr>
        <w:t xml:space="preserve"> </w:t>
      </w:r>
      <w:r w:rsidRPr="00861538">
        <w:rPr>
          <w:b/>
          <w:sz w:val="28"/>
          <w:szCs w:val="28"/>
          <w:lang w:val="uk-UA"/>
        </w:rPr>
        <w:t>ВЕРХОВНА РАДА УКРАЇНИ</w:t>
      </w:r>
    </w:p>
    <w:p w:rsidR="00861538" w:rsidRPr="00861538" w:rsidRDefault="00861538" w:rsidP="006B26C2">
      <w:pPr>
        <w:spacing w:before="120"/>
        <w:jc w:val="both"/>
        <w:rPr>
          <w:b/>
          <w:sz w:val="28"/>
          <w:szCs w:val="28"/>
          <w:lang w:val="uk-UA"/>
        </w:rPr>
      </w:pPr>
    </w:p>
    <w:p w:rsidR="00861538" w:rsidRPr="00B52A03" w:rsidRDefault="00861538" w:rsidP="006B26C2">
      <w:pPr>
        <w:spacing w:before="120"/>
        <w:jc w:val="both"/>
        <w:rPr>
          <w:b/>
          <w:sz w:val="28"/>
          <w:szCs w:val="28"/>
          <w:lang w:val="uk-UA"/>
        </w:rPr>
      </w:pPr>
    </w:p>
    <w:p w:rsidR="006B26C2" w:rsidRPr="00B52A03" w:rsidRDefault="006B26C2" w:rsidP="006B26C2">
      <w:pPr>
        <w:spacing w:before="120"/>
        <w:jc w:val="both"/>
        <w:rPr>
          <w:b/>
          <w:sz w:val="28"/>
          <w:szCs w:val="28"/>
          <w:lang w:val="uk-UA"/>
        </w:rPr>
      </w:pPr>
    </w:p>
    <w:p w:rsidR="006B26C2" w:rsidRDefault="006B26C2" w:rsidP="006B26C2">
      <w:pPr>
        <w:pStyle w:val="2"/>
        <w:spacing w:after="0" w:line="320" w:lineRule="exact"/>
        <w:ind w:firstLine="540"/>
        <w:jc w:val="both"/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szCs w:val="28"/>
          <w:lang w:val="uk-UA"/>
        </w:rPr>
        <w:t xml:space="preserve">  </w:t>
      </w:r>
      <w:r w:rsidRPr="008C318D">
        <w:rPr>
          <w:rFonts w:ascii="Times New Roman" w:hAnsi="Times New Roman"/>
          <w:szCs w:val="28"/>
          <w:lang w:val="uk-UA"/>
        </w:rPr>
        <w:t>Комітет  Верховної Ради України з питань наук</w:t>
      </w:r>
      <w:r>
        <w:rPr>
          <w:rFonts w:ascii="Times New Roman" w:hAnsi="Times New Roman"/>
          <w:szCs w:val="28"/>
          <w:lang w:val="uk-UA"/>
        </w:rPr>
        <w:t>и і освіти на своєму засіданні 24 квітня 2019 року (протокол № 107</w:t>
      </w:r>
      <w:r w:rsidRPr="008C318D">
        <w:rPr>
          <w:rFonts w:ascii="Times New Roman" w:hAnsi="Times New Roman"/>
          <w:szCs w:val="28"/>
          <w:lang w:val="uk-UA"/>
        </w:rPr>
        <w:t xml:space="preserve">) відповідно до статті 93 Регламенту Верховної Ради України розглянув  проект Закону України  </w:t>
      </w:r>
      <w:r>
        <w:rPr>
          <w:rFonts w:ascii="Times New Roman" w:hAnsi="Times New Roman"/>
          <w:szCs w:val="28"/>
          <w:lang w:val="uk-UA"/>
        </w:rPr>
        <w:t>«Про внесення змін</w:t>
      </w:r>
      <w:r w:rsidRPr="008C318D">
        <w:rPr>
          <w:rFonts w:ascii="Times New Roman" w:hAnsi="Times New Roman"/>
          <w:szCs w:val="28"/>
          <w:lang w:val="uk-UA"/>
        </w:rPr>
        <w:t xml:space="preserve"> </w:t>
      </w:r>
      <w:r w:rsidRPr="00AE4CE7">
        <w:rPr>
          <w:rFonts w:ascii="Times New Roman" w:hAnsi="Times New Roman"/>
          <w:szCs w:val="28"/>
          <w:lang w:val="uk-UA"/>
        </w:rPr>
        <w:t>до  деяких законодавчих актів України щодо забезпечення захисту педагогічних, науково-педагогічних та наукових працівників</w:t>
      </w:r>
      <w:r>
        <w:rPr>
          <w:rFonts w:ascii="Times New Roman" w:hAnsi="Times New Roman"/>
          <w:szCs w:val="28"/>
          <w:lang w:val="uk-UA"/>
        </w:rPr>
        <w:t>» (реєстр. № 10214 від 10.04.2019</w:t>
      </w:r>
      <w:r w:rsidRPr="008C318D">
        <w:rPr>
          <w:rFonts w:ascii="Times New Roman" w:hAnsi="Times New Roman"/>
          <w:szCs w:val="28"/>
          <w:lang w:val="uk-UA"/>
        </w:rPr>
        <w:t xml:space="preserve"> р.), поданий </w:t>
      </w:r>
      <w:r>
        <w:rPr>
          <w:rFonts w:ascii="Times New Roman" w:hAnsi="Times New Roman"/>
          <w:szCs w:val="28"/>
          <w:lang w:val="uk-UA"/>
        </w:rPr>
        <w:t xml:space="preserve">народними депутатами України </w:t>
      </w:r>
      <w:proofErr w:type="spellStart"/>
      <w:r>
        <w:rPr>
          <w:rFonts w:ascii="Times New Roman" w:hAnsi="Times New Roman"/>
          <w:szCs w:val="28"/>
          <w:lang w:val="uk-UA"/>
        </w:rPr>
        <w:t>Співаковським</w:t>
      </w:r>
      <w:proofErr w:type="spellEnd"/>
      <w:r>
        <w:rPr>
          <w:rFonts w:ascii="Times New Roman" w:hAnsi="Times New Roman"/>
          <w:szCs w:val="28"/>
          <w:lang w:val="uk-UA"/>
        </w:rPr>
        <w:t xml:space="preserve"> О.В., </w:t>
      </w:r>
      <w:proofErr w:type="spellStart"/>
      <w:r w:rsidRPr="00AE4CE7">
        <w:rPr>
          <w:rFonts w:ascii="Times New Roman" w:hAnsi="Times New Roman"/>
          <w:szCs w:val="28"/>
          <w:lang w:val="uk-UA"/>
        </w:rPr>
        <w:t>Дубневичем</w:t>
      </w:r>
      <w:proofErr w:type="spellEnd"/>
      <w:r w:rsidRPr="00AE4CE7">
        <w:rPr>
          <w:rFonts w:ascii="Times New Roman" w:hAnsi="Times New Roman"/>
          <w:szCs w:val="28"/>
          <w:lang w:val="uk-UA"/>
        </w:rPr>
        <w:t xml:space="preserve"> Б.В., Горбуновим О.В., </w:t>
      </w:r>
      <w:proofErr w:type="spellStart"/>
      <w:r w:rsidRPr="00AE4CE7">
        <w:rPr>
          <w:rFonts w:ascii="Times New Roman" w:hAnsi="Times New Roman"/>
          <w:szCs w:val="28"/>
          <w:lang w:val="uk-UA"/>
        </w:rPr>
        <w:t>Куліченком</w:t>
      </w:r>
      <w:proofErr w:type="spellEnd"/>
      <w:r w:rsidRPr="00AE4CE7">
        <w:rPr>
          <w:rFonts w:ascii="Times New Roman" w:hAnsi="Times New Roman"/>
          <w:szCs w:val="28"/>
          <w:lang w:val="uk-UA"/>
        </w:rPr>
        <w:t xml:space="preserve"> І.І., </w:t>
      </w:r>
      <w:proofErr w:type="spellStart"/>
      <w:r w:rsidRPr="00AE4CE7">
        <w:rPr>
          <w:rFonts w:ascii="Times New Roman" w:hAnsi="Times New Roman"/>
          <w:szCs w:val="28"/>
          <w:lang w:val="uk-UA"/>
        </w:rPr>
        <w:t>Дубневичем</w:t>
      </w:r>
      <w:proofErr w:type="spellEnd"/>
      <w:r w:rsidRPr="00AE4CE7">
        <w:rPr>
          <w:rFonts w:ascii="Times New Roman" w:hAnsi="Times New Roman"/>
          <w:szCs w:val="28"/>
          <w:lang w:val="uk-UA"/>
        </w:rPr>
        <w:t xml:space="preserve"> Я.В., </w:t>
      </w:r>
      <w:proofErr w:type="spellStart"/>
      <w:r w:rsidRPr="00AE4CE7">
        <w:rPr>
          <w:rFonts w:ascii="Times New Roman" w:hAnsi="Times New Roman"/>
          <w:szCs w:val="28"/>
          <w:lang w:val="uk-UA"/>
        </w:rPr>
        <w:t>Юринець</w:t>
      </w:r>
      <w:proofErr w:type="spellEnd"/>
      <w:r w:rsidRPr="00AE4CE7">
        <w:rPr>
          <w:rFonts w:ascii="Times New Roman" w:hAnsi="Times New Roman"/>
          <w:szCs w:val="28"/>
          <w:lang w:val="uk-UA"/>
        </w:rPr>
        <w:t xml:space="preserve"> О.В. та іншими</w:t>
      </w:r>
      <w:r>
        <w:rPr>
          <w:rFonts w:ascii="Times New Roman" w:hAnsi="Times New Roman"/>
          <w:szCs w:val="28"/>
          <w:lang w:val="uk-UA"/>
        </w:rPr>
        <w:t xml:space="preserve">, </w:t>
      </w:r>
      <w:r w:rsidRPr="008C318D">
        <w:rPr>
          <w:rFonts w:ascii="Times New Roman" w:hAnsi="Times New Roman"/>
          <w:szCs w:val="28"/>
          <w:lang w:val="uk-UA"/>
        </w:rPr>
        <w:t>і рекомендує Верховній Раді Украї</w:t>
      </w:r>
      <w:r>
        <w:rPr>
          <w:rFonts w:ascii="Times New Roman" w:hAnsi="Times New Roman"/>
          <w:szCs w:val="28"/>
          <w:lang w:val="uk-UA"/>
        </w:rPr>
        <w:t>ни прийняти його за основу.</w:t>
      </w:r>
    </w:p>
    <w:p w:rsidR="006B26C2" w:rsidRDefault="006B26C2" w:rsidP="006B26C2">
      <w:pPr>
        <w:pStyle w:val="m-2798855277553429693gmail-msolistparagraph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1F05F9">
        <w:rPr>
          <w:sz w:val="28"/>
          <w:szCs w:val="28"/>
        </w:rPr>
        <w:t xml:space="preserve">  </w:t>
      </w:r>
      <w:r>
        <w:rPr>
          <w:sz w:val="28"/>
          <w:szCs w:val="28"/>
        </w:rPr>
        <w:t>Цей з</w:t>
      </w:r>
      <w:r w:rsidRPr="00F37FB6">
        <w:rPr>
          <w:sz w:val="28"/>
          <w:szCs w:val="28"/>
        </w:rPr>
        <w:t xml:space="preserve">аконопроект розроблено з метою </w:t>
      </w:r>
      <w:r>
        <w:rPr>
          <w:sz w:val="28"/>
          <w:szCs w:val="28"/>
        </w:rPr>
        <w:t xml:space="preserve">посилення </w:t>
      </w:r>
      <w:r w:rsidRPr="00F37FB6">
        <w:rPr>
          <w:sz w:val="28"/>
          <w:szCs w:val="28"/>
        </w:rPr>
        <w:t xml:space="preserve">законодавчого </w:t>
      </w:r>
      <w:r w:rsidRPr="00CD5CCD">
        <w:rPr>
          <w:sz w:val="28"/>
          <w:szCs w:val="28"/>
        </w:rPr>
        <w:t>захист</w:t>
      </w:r>
      <w:r>
        <w:rPr>
          <w:sz w:val="28"/>
          <w:szCs w:val="28"/>
        </w:rPr>
        <w:t>у</w:t>
      </w:r>
      <w:r w:rsidRPr="00CD5CCD">
        <w:rPr>
          <w:sz w:val="28"/>
          <w:szCs w:val="28"/>
        </w:rPr>
        <w:t xml:space="preserve"> педагогічних, науково-педагогічних </w:t>
      </w:r>
      <w:r>
        <w:rPr>
          <w:sz w:val="28"/>
          <w:szCs w:val="28"/>
        </w:rPr>
        <w:t>і</w:t>
      </w:r>
      <w:r w:rsidRPr="00CD5CCD">
        <w:rPr>
          <w:sz w:val="28"/>
          <w:szCs w:val="28"/>
        </w:rPr>
        <w:t xml:space="preserve"> наукових працівників від погроз, образ, переслідування, фізичного насильства</w:t>
      </w:r>
      <w:r>
        <w:rPr>
          <w:sz w:val="28"/>
          <w:szCs w:val="28"/>
        </w:rPr>
        <w:t xml:space="preserve">, встановлення додаткових гарантій  щодо </w:t>
      </w:r>
      <w:r w:rsidRPr="00CD5CCD">
        <w:rPr>
          <w:sz w:val="28"/>
          <w:szCs w:val="28"/>
        </w:rPr>
        <w:t>поваг</w:t>
      </w:r>
      <w:r>
        <w:rPr>
          <w:sz w:val="28"/>
          <w:szCs w:val="28"/>
        </w:rPr>
        <w:t>и</w:t>
      </w:r>
      <w:r w:rsidRPr="00CD5CCD">
        <w:rPr>
          <w:sz w:val="28"/>
          <w:szCs w:val="28"/>
        </w:rPr>
        <w:t xml:space="preserve"> до особистості, честі та гідності, справедлив</w:t>
      </w:r>
      <w:r>
        <w:rPr>
          <w:sz w:val="28"/>
          <w:szCs w:val="28"/>
        </w:rPr>
        <w:t xml:space="preserve">ого </w:t>
      </w:r>
      <w:r w:rsidRPr="00CD5CCD">
        <w:rPr>
          <w:sz w:val="28"/>
          <w:szCs w:val="28"/>
        </w:rPr>
        <w:t>і шаноблив</w:t>
      </w:r>
      <w:r>
        <w:rPr>
          <w:sz w:val="28"/>
          <w:szCs w:val="28"/>
        </w:rPr>
        <w:t>ого</w:t>
      </w:r>
      <w:r w:rsidRPr="00CD5CCD">
        <w:rPr>
          <w:sz w:val="28"/>
          <w:szCs w:val="28"/>
        </w:rPr>
        <w:t xml:space="preserve"> ставлення</w:t>
      </w:r>
      <w:r>
        <w:rPr>
          <w:sz w:val="28"/>
          <w:szCs w:val="28"/>
        </w:rPr>
        <w:t xml:space="preserve"> до них </w:t>
      </w:r>
      <w:r w:rsidRPr="00CD5CCD">
        <w:rPr>
          <w:sz w:val="28"/>
          <w:szCs w:val="28"/>
        </w:rPr>
        <w:t>з боку учасників освітнього процесу та інших осіб</w:t>
      </w:r>
      <w:r>
        <w:rPr>
          <w:sz w:val="28"/>
          <w:szCs w:val="28"/>
        </w:rPr>
        <w:t>, встановлення адміністративної відповідальності за вищезазначені порушення, а також встановлення адміністративної відповідальності за р</w:t>
      </w:r>
      <w:r w:rsidRPr="00A8624B">
        <w:rPr>
          <w:sz w:val="28"/>
          <w:szCs w:val="28"/>
        </w:rPr>
        <w:t>озпивання алкогольних, слабоалкогольних напоїв або вживання наркотичних засобів, психотропних речовин чи їх аналогів у закладах освіти</w:t>
      </w:r>
      <w:r>
        <w:rPr>
          <w:sz w:val="28"/>
          <w:szCs w:val="28"/>
        </w:rPr>
        <w:t xml:space="preserve">. </w:t>
      </w:r>
    </w:p>
    <w:p w:rsidR="006B26C2" w:rsidRPr="00001F28" w:rsidRDefault="006B26C2" w:rsidP="006B26C2">
      <w:pPr>
        <w:ind w:firstLine="720"/>
        <w:jc w:val="both"/>
        <w:rPr>
          <w:snapToGrid w:val="0"/>
          <w:sz w:val="28"/>
          <w:szCs w:val="28"/>
        </w:rPr>
      </w:pPr>
      <w:r w:rsidRPr="00AE4CE7">
        <w:rPr>
          <w:color w:val="000000"/>
          <w:sz w:val="28"/>
          <w:szCs w:val="28"/>
          <w:lang w:val="uk-UA"/>
        </w:rPr>
        <w:t xml:space="preserve">У законопроекті шляхом внесення змін до Кодексу України про адміністративні правопорушення (далі – Кодекс) та Закону України  «Про освіту» пропонується встановити додаткові гарантії педагогічним, науково-педагогічним та науковим працівникам щодо поваги до особистості, честі та гідності, справедливого і шанобливого ставлення до них з боку учасників освітнього процесу та інших осіб, запровадити адміністративну відповідальність за вчинення щодо таких осіб погроз, образ, переслідування, фізичного насильства. </w:t>
      </w:r>
      <w:proofErr w:type="spellStart"/>
      <w:r>
        <w:rPr>
          <w:sz w:val="28"/>
          <w:szCs w:val="28"/>
        </w:rPr>
        <w:t>Окрім</w:t>
      </w:r>
      <w:proofErr w:type="spellEnd"/>
      <w:r>
        <w:rPr>
          <w:sz w:val="28"/>
          <w:szCs w:val="28"/>
        </w:rPr>
        <w:t xml:space="preserve"> того, </w:t>
      </w:r>
      <w:proofErr w:type="spellStart"/>
      <w:r>
        <w:rPr>
          <w:sz w:val="28"/>
          <w:szCs w:val="28"/>
        </w:rPr>
        <w:t>цим</w:t>
      </w:r>
      <w:proofErr w:type="spellEnd"/>
      <w:r>
        <w:rPr>
          <w:sz w:val="28"/>
          <w:szCs w:val="28"/>
        </w:rPr>
        <w:t xml:space="preserve"> актом </w:t>
      </w:r>
      <w:proofErr w:type="spellStart"/>
      <w:proofErr w:type="gramStart"/>
      <w:r>
        <w:rPr>
          <w:sz w:val="28"/>
          <w:szCs w:val="28"/>
        </w:rPr>
        <w:t>передбачена</w:t>
      </w:r>
      <w:proofErr w:type="spellEnd"/>
      <w:r>
        <w:rPr>
          <w:sz w:val="28"/>
          <w:szCs w:val="28"/>
        </w:rPr>
        <w:t xml:space="preserve">  </w:t>
      </w:r>
      <w:proofErr w:type="spellStart"/>
      <w:r w:rsidRPr="00952455">
        <w:rPr>
          <w:sz w:val="28"/>
          <w:szCs w:val="28"/>
        </w:rPr>
        <w:t>адміністративн</w:t>
      </w:r>
      <w:r>
        <w:rPr>
          <w:sz w:val="28"/>
          <w:szCs w:val="28"/>
        </w:rPr>
        <w:t>а</w:t>
      </w:r>
      <w:proofErr w:type="spellEnd"/>
      <w:proofErr w:type="gram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відповідальн</w:t>
      </w:r>
      <w:r>
        <w:rPr>
          <w:sz w:val="28"/>
          <w:szCs w:val="28"/>
        </w:rPr>
        <w:t>ість</w:t>
      </w:r>
      <w:proofErr w:type="spellEnd"/>
      <w:r>
        <w:rPr>
          <w:sz w:val="28"/>
          <w:szCs w:val="28"/>
        </w:rPr>
        <w:t xml:space="preserve"> </w:t>
      </w:r>
      <w:r w:rsidRPr="00952455">
        <w:rPr>
          <w:sz w:val="28"/>
          <w:szCs w:val="28"/>
        </w:rPr>
        <w:t xml:space="preserve">за </w:t>
      </w:r>
      <w:proofErr w:type="spellStart"/>
      <w:r w:rsidRPr="00952455">
        <w:rPr>
          <w:sz w:val="28"/>
          <w:szCs w:val="28"/>
        </w:rPr>
        <w:t>розпивання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алкогольних</w:t>
      </w:r>
      <w:proofErr w:type="spellEnd"/>
      <w:r w:rsidRPr="00952455">
        <w:rPr>
          <w:sz w:val="28"/>
          <w:szCs w:val="28"/>
        </w:rPr>
        <w:t xml:space="preserve">, </w:t>
      </w:r>
      <w:proofErr w:type="spellStart"/>
      <w:r w:rsidRPr="00952455">
        <w:rPr>
          <w:sz w:val="28"/>
          <w:szCs w:val="28"/>
        </w:rPr>
        <w:t>слабоалкогольних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напоїв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або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вживання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наркотичних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засобів</w:t>
      </w:r>
      <w:proofErr w:type="spellEnd"/>
      <w:r w:rsidRPr="00952455">
        <w:rPr>
          <w:sz w:val="28"/>
          <w:szCs w:val="28"/>
        </w:rPr>
        <w:t xml:space="preserve">, </w:t>
      </w:r>
      <w:proofErr w:type="spellStart"/>
      <w:r w:rsidRPr="00952455">
        <w:rPr>
          <w:sz w:val="28"/>
          <w:szCs w:val="28"/>
        </w:rPr>
        <w:t>психотропних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речовин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чи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їх</w:t>
      </w:r>
      <w:proofErr w:type="spellEnd"/>
      <w:r w:rsidRPr="00952455">
        <w:rPr>
          <w:sz w:val="28"/>
          <w:szCs w:val="28"/>
        </w:rPr>
        <w:t xml:space="preserve"> </w:t>
      </w:r>
      <w:proofErr w:type="spellStart"/>
      <w:r w:rsidRPr="00952455">
        <w:rPr>
          <w:sz w:val="28"/>
          <w:szCs w:val="28"/>
        </w:rPr>
        <w:t>аналогів</w:t>
      </w:r>
      <w:proofErr w:type="spellEnd"/>
      <w:r w:rsidRPr="00952455">
        <w:rPr>
          <w:sz w:val="28"/>
          <w:szCs w:val="28"/>
        </w:rPr>
        <w:t xml:space="preserve"> у закладах освіти.</w:t>
      </w:r>
    </w:p>
    <w:p w:rsidR="006B26C2" w:rsidRDefault="006B26C2" w:rsidP="006B26C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</w:t>
      </w:r>
      <w:r w:rsidRPr="00A604B9">
        <w:rPr>
          <w:color w:val="000000"/>
          <w:sz w:val="28"/>
          <w:szCs w:val="28"/>
        </w:rPr>
        <w:t xml:space="preserve">Головне </w:t>
      </w:r>
      <w:proofErr w:type="spellStart"/>
      <w:r w:rsidRPr="00A604B9">
        <w:rPr>
          <w:color w:val="000000"/>
          <w:sz w:val="28"/>
          <w:szCs w:val="28"/>
        </w:rPr>
        <w:t>науково-експертне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управління</w:t>
      </w:r>
      <w:proofErr w:type="spellEnd"/>
      <w:r w:rsidRPr="00A604B9">
        <w:rPr>
          <w:color w:val="000000"/>
          <w:sz w:val="28"/>
          <w:szCs w:val="28"/>
        </w:rPr>
        <w:t>,</w:t>
      </w:r>
      <w:r w:rsidR="00435BDC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висловило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такі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зау</w:t>
      </w:r>
      <w:r w:rsidR="00435BDC">
        <w:rPr>
          <w:color w:val="000000"/>
          <w:sz w:val="28"/>
          <w:szCs w:val="28"/>
        </w:rPr>
        <w:t>важення</w:t>
      </w:r>
      <w:proofErr w:type="spellEnd"/>
      <w:r w:rsidR="00435BDC">
        <w:rPr>
          <w:color w:val="000000"/>
          <w:sz w:val="28"/>
          <w:szCs w:val="28"/>
        </w:rPr>
        <w:t xml:space="preserve"> та </w:t>
      </w:r>
      <w:proofErr w:type="spellStart"/>
      <w:proofErr w:type="gramStart"/>
      <w:r w:rsidR="00435BDC">
        <w:rPr>
          <w:color w:val="000000"/>
          <w:sz w:val="28"/>
          <w:szCs w:val="28"/>
        </w:rPr>
        <w:t>пропозиції</w:t>
      </w:r>
      <w:proofErr w:type="spellEnd"/>
      <w:r w:rsidR="00435BDC">
        <w:rPr>
          <w:color w:val="000000"/>
          <w:sz w:val="28"/>
          <w:szCs w:val="28"/>
        </w:rPr>
        <w:t xml:space="preserve">  </w:t>
      </w:r>
      <w:proofErr w:type="spellStart"/>
      <w:r w:rsidR="00435BDC">
        <w:rPr>
          <w:color w:val="000000"/>
          <w:sz w:val="28"/>
          <w:szCs w:val="28"/>
        </w:rPr>
        <w:t>щодо</w:t>
      </w:r>
      <w:proofErr w:type="spellEnd"/>
      <w:proofErr w:type="gramEnd"/>
      <w:r w:rsidR="00435BDC">
        <w:rPr>
          <w:color w:val="000000"/>
          <w:sz w:val="28"/>
          <w:szCs w:val="28"/>
        </w:rPr>
        <w:t xml:space="preserve"> </w:t>
      </w:r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змісту</w:t>
      </w:r>
      <w:proofErr w:type="spellEnd"/>
      <w:r w:rsidR="00435BDC">
        <w:rPr>
          <w:color w:val="000000"/>
          <w:sz w:val="28"/>
          <w:szCs w:val="28"/>
          <w:lang w:val="uk-UA"/>
        </w:rPr>
        <w:t xml:space="preserve"> законопроекту</w:t>
      </w:r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рекомендує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повернути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суб′єктам</w:t>
      </w:r>
      <w:proofErr w:type="spellEnd"/>
      <w:r>
        <w:rPr>
          <w:color w:val="000000"/>
          <w:sz w:val="28"/>
          <w:szCs w:val="28"/>
        </w:rPr>
        <w:t xml:space="preserve"> права </w:t>
      </w:r>
      <w:proofErr w:type="spellStart"/>
      <w:r>
        <w:rPr>
          <w:color w:val="000000"/>
          <w:sz w:val="28"/>
          <w:szCs w:val="28"/>
        </w:rPr>
        <w:t>законодавчої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ініціативи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доопрацювання</w:t>
      </w:r>
      <w:proofErr w:type="spellEnd"/>
      <w:r>
        <w:rPr>
          <w:color w:val="000000"/>
          <w:sz w:val="28"/>
          <w:szCs w:val="28"/>
        </w:rPr>
        <w:t>.</w:t>
      </w:r>
    </w:p>
    <w:p w:rsidR="006B26C2" w:rsidRPr="000B6681" w:rsidRDefault="006B26C2" w:rsidP="006B26C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52069D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Зокрема</w:t>
      </w:r>
      <w:proofErr w:type="spellEnd"/>
      <w:r w:rsidRPr="00A604B9">
        <w:rPr>
          <w:sz w:val="28"/>
          <w:szCs w:val="28"/>
        </w:rPr>
        <w:t xml:space="preserve">, на думку </w:t>
      </w:r>
      <w:proofErr w:type="spellStart"/>
      <w:r w:rsidRPr="00A604B9">
        <w:rPr>
          <w:sz w:val="28"/>
          <w:szCs w:val="28"/>
        </w:rPr>
        <w:t>фахівців</w:t>
      </w:r>
      <w:proofErr w:type="spellEnd"/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управління</w:t>
      </w:r>
      <w:proofErr w:type="spellEnd"/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r w:rsidRPr="00A604B9">
        <w:rPr>
          <w:sz w:val="28"/>
          <w:szCs w:val="28"/>
        </w:rPr>
        <w:t>ещо</w:t>
      </w:r>
      <w:proofErr w:type="spellEnd"/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сумнівною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пропозиція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доповнити</w:t>
      </w:r>
      <w:proofErr w:type="spellEnd"/>
      <w:r>
        <w:rPr>
          <w:sz w:val="28"/>
          <w:szCs w:val="28"/>
        </w:rPr>
        <w:t xml:space="preserve"> Кодекс</w:t>
      </w:r>
      <w:r w:rsidRPr="00A604B9">
        <w:rPr>
          <w:sz w:val="28"/>
          <w:szCs w:val="28"/>
        </w:rPr>
        <w:t xml:space="preserve"> новою </w:t>
      </w:r>
      <w:proofErr w:type="spellStart"/>
      <w:r w:rsidRPr="00A604B9">
        <w:rPr>
          <w:sz w:val="28"/>
          <w:szCs w:val="28"/>
        </w:rPr>
        <w:t>статтею</w:t>
      </w:r>
      <w:proofErr w:type="spellEnd"/>
      <w:r w:rsidRPr="00A604B9">
        <w:rPr>
          <w:sz w:val="28"/>
          <w:szCs w:val="28"/>
        </w:rPr>
        <w:t xml:space="preserve"> </w:t>
      </w:r>
      <w:r w:rsidRPr="00A604B9">
        <w:rPr>
          <w:bCs/>
          <w:sz w:val="28"/>
          <w:szCs w:val="28"/>
          <w:bdr w:val="none" w:sz="0" w:space="0" w:color="auto" w:frame="1"/>
        </w:rPr>
        <w:t>179-1 «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Розпивання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алкогольних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слабоалкогольних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напоїв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або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вживання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наркотичних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засобів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психотропних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речовин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чи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їх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аналогів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у закладах освіти</w:t>
      </w:r>
      <w:r w:rsidRPr="00A604B9">
        <w:rPr>
          <w:b/>
          <w:bCs/>
          <w:sz w:val="28"/>
          <w:szCs w:val="28"/>
          <w:bdr w:val="none" w:sz="0" w:space="0" w:color="auto" w:frame="1"/>
        </w:rPr>
        <w:t>»</w:t>
      </w:r>
      <w:r>
        <w:rPr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bCs/>
          <w:sz w:val="28"/>
          <w:szCs w:val="28"/>
          <w:bdr w:val="none" w:sz="0" w:space="0" w:color="auto" w:frame="1"/>
        </w:rPr>
        <w:t>оскільки</w:t>
      </w:r>
      <w:proofErr w:type="spellEnd"/>
      <w:r>
        <w:rPr>
          <w:bCs/>
          <w:sz w:val="28"/>
          <w:szCs w:val="28"/>
          <w:bdr w:val="none" w:sz="0" w:space="0" w:color="auto" w:frame="1"/>
        </w:rPr>
        <w:t xml:space="preserve"> у чинному </w:t>
      </w:r>
      <w:proofErr w:type="spellStart"/>
      <w:r>
        <w:rPr>
          <w:bCs/>
          <w:sz w:val="28"/>
          <w:szCs w:val="28"/>
          <w:bdr w:val="none" w:sz="0" w:space="0" w:color="auto" w:frame="1"/>
        </w:rPr>
        <w:t>Кодексі</w:t>
      </w:r>
      <w:proofErr w:type="spellEnd"/>
      <w:r>
        <w:rPr>
          <w:bCs/>
          <w:sz w:val="28"/>
          <w:szCs w:val="28"/>
          <w:bdr w:val="none" w:sz="0" w:space="0" w:color="auto" w:frame="1"/>
        </w:rPr>
        <w:t xml:space="preserve"> </w:t>
      </w:r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існує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три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статті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об’єктивна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сторона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яких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полягає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розпиванні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пива,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алкогол</w:t>
      </w:r>
      <w:r w:rsidR="00435BDC">
        <w:rPr>
          <w:bCs/>
          <w:sz w:val="28"/>
          <w:szCs w:val="28"/>
          <w:bdr w:val="none" w:sz="0" w:space="0" w:color="auto" w:frame="1"/>
        </w:rPr>
        <w:t>ьних</w:t>
      </w:r>
      <w:proofErr w:type="spellEnd"/>
      <w:r w:rsidR="00435BDC">
        <w:rPr>
          <w:bCs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435BDC">
        <w:rPr>
          <w:bCs/>
          <w:sz w:val="28"/>
          <w:szCs w:val="28"/>
          <w:bdr w:val="none" w:sz="0" w:space="0" w:color="auto" w:frame="1"/>
        </w:rPr>
        <w:t>слабоалкогольних</w:t>
      </w:r>
      <w:proofErr w:type="spellEnd"/>
      <w:r w:rsidR="00435BDC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435BDC">
        <w:rPr>
          <w:bCs/>
          <w:sz w:val="28"/>
          <w:szCs w:val="28"/>
          <w:bdr w:val="none" w:sz="0" w:space="0" w:color="auto" w:frame="1"/>
        </w:rPr>
        <w:t>напоїв</w:t>
      </w:r>
      <w:proofErr w:type="spellEnd"/>
      <w:r w:rsidR="00435BDC">
        <w:rPr>
          <w:bCs/>
          <w:sz w:val="28"/>
          <w:szCs w:val="28"/>
          <w:bdr w:val="none" w:sz="0" w:space="0" w:color="auto" w:frame="1"/>
          <w:lang w:val="uk-UA"/>
        </w:rPr>
        <w:t>, зокрема статті 172-20, 178, 179.</w:t>
      </w:r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Різниця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між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ними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полягає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у тому,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наскільки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значну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шкоду вони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можуть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заподіяти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604B9">
        <w:rPr>
          <w:bCs/>
          <w:sz w:val="28"/>
          <w:szCs w:val="28"/>
          <w:bdr w:val="none" w:sz="0" w:space="0" w:color="auto" w:frame="1"/>
        </w:rPr>
        <w:t>громадському</w:t>
      </w:r>
      <w:proofErr w:type="spellEnd"/>
      <w:r w:rsidRPr="00A604B9">
        <w:rPr>
          <w:bCs/>
          <w:sz w:val="28"/>
          <w:szCs w:val="28"/>
          <w:bdr w:val="none" w:sz="0" w:space="0" w:color="auto" w:frame="1"/>
        </w:rPr>
        <w:t xml:space="preserve"> порядку. </w:t>
      </w:r>
    </w:p>
    <w:p w:rsidR="00435BDC" w:rsidRDefault="006B26C2" w:rsidP="006B26C2">
      <w:pPr>
        <w:ind w:firstLine="720"/>
        <w:jc w:val="both"/>
      </w:pPr>
      <w:proofErr w:type="spellStart"/>
      <w:r>
        <w:rPr>
          <w:sz w:val="28"/>
          <w:szCs w:val="28"/>
        </w:rPr>
        <w:t>Окрім</w:t>
      </w:r>
      <w:proofErr w:type="spellEnd"/>
      <w:r>
        <w:rPr>
          <w:sz w:val="28"/>
          <w:szCs w:val="28"/>
        </w:rPr>
        <w:t xml:space="preserve"> того, Головне </w:t>
      </w:r>
      <w:proofErr w:type="spellStart"/>
      <w:r>
        <w:rPr>
          <w:sz w:val="28"/>
          <w:szCs w:val="28"/>
        </w:rPr>
        <w:t>науково-експертне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вважає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невиправданою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пропозиц</w:t>
      </w:r>
      <w:r>
        <w:rPr>
          <w:sz w:val="28"/>
          <w:szCs w:val="28"/>
        </w:rPr>
        <w:t>ію</w:t>
      </w:r>
      <w:proofErr w:type="spellEnd"/>
      <w:r w:rsidRPr="00A604B9">
        <w:rPr>
          <w:sz w:val="28"/>
          <w:szCs w:val="28"/>
        </w:rPr>
        <w:t xml:space="preserve"> законопроекту </w:t>
      </w:r>
      <w:proofErr w:type="spellStart"/>
      <w:r w:rsidRPr="00A604B9">
        <w:rPr>
          <w:sz w:val="28"/>
          <w:szCs w:val="28"/>
        </w:rPr>
        <w:t>щодо</w:t>
      </w:r>
      <w:proofErr w:type="spellEnd"/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доповнення</w:t>
      </w:r>
      <w:proofErr w:type="spellEnd"/>
      <w:r w:rsidRPr="00A604B9">
        <w:rPr>
          <w:sz w:val="28"/>
          <w:szCs w:val="28"/>
        </w:rPr>
        <w:t xml:space="preserve"> </w:t>
      </w:r>
      <w:r>
        <w:rPr>
          <w:sz w:val="28"/>
          <w:szCs w:val="28"/>
        </w:rPr>
        <w:t>Кодексу</w:t>
      </w:r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новим</w:t>
      </w:r>
      <w:proofErr w:type="spellEnd"/>
      <w:r w:rsidRPr="00A604B9">
        <w:rPr>
          <w:sz w:val="28"/>
          <w:szCs w:val="28"/>
        </w:rPr>
        <w:t xml:space="preserve"> складом </w:t>
      </w:r>
      <w:proofErr w:type="spellStart"/>
      <w:r w:rsidRPr="00A604B9">
        <w:rPr>
          <w:sz w:val="28"/>
          <w:szCs w:val="28"/>
        </w:rPr>
        <w:t>адміністративного</w:t>
      </w:r>
      <w:proofErr w:type="spellEnd"/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правопорушення</w:t>
      </w:r>
      <w:proofErr w:type="spellEnd"/>
      <w:r w:rsidRPr="00A604B9">
        <w:rPr>
          <w:sz w:val="28"/>
          <w:szCs w:val="28"/>
        </w:rPr>
        <w:t xml:space="preserve">, </w:t>
      </w:r>
      <w:proofErr w:type="spellStart"/>
      <w:r w:rsidRPr="00A604B9">
        <w:rPr>
          <w:sz w:val="28"/>
          <w:szCs w:val="28"/>
        </w:rPr>
        <w:t>який</w:t>
      </w:r>
      <w:proofErr w:type="spellEnd"/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сформульовано</w:t>
      </w:r>
      <w:proofErr w:type="spellEnd"/>
      <w:r w:rsidRPr="00A604B9">
        <w:rPr>
          <w:sz w:val="28"/>
          <w:szCs w:val="28"/>
        </w:rPr>
        <w:t xml:space="preserve"> </w:t>
      </w:r>
      <w:proofErr w:type="spellStart"/>
      <w:r w:rsidRPr="00A604B9">
        <w:rPr>
          <w:sz w:val="28"/>
          <w:szCs w:val="28"/>
        </w:rPr>
        <w:t>наступним</w:t>
      </w:r>
      <w:proofErr w:type="spellEnd"/>
      <w:r w:rsidRPr="00A604B9">
        <w:rPr>
          <w:sz w:val="28"/>
          <w:szCs w:val="28"/>
        </w:rPr>
        <w:t xml:space="preserve"> чином: «</w:t>
      </w:r>
      <w:proofErr w:type="spellStart"/>
      <w:r w:rsidRPr="00A604B9">
        <w:rPr>
          <w:color w:val="000000"/>
          <w:sz w:val="28"/>
          <w:szCs w:val="28"/>
        </w:rPr>
        <w:t>Погроза</w:t>
      </w:r>
      <w:proofErr w:type="spellEnd"/>
      <w:r w:rsidRPr="00A604B9">
        <w:rPr>
          <w:color w:val="000000"/>
          <w:sz w:val="28"/>
          <w:szCs w:val="28"/>
        </w:rPr>
        <w:t xml:space="preserve">, образа, </w:t>
      </w:r>
      <w:proofErr w:type="spellStart"/>
      <w:r w:rsidRPr="00A604B9">
        <w:rPr>
          <w:color w:val="000000"/>
          <w:sz w:val="28"/>
          <w:szCs w:val="28"/>
        </w:rPr>
        <w:t>переслідування</w:t>
      </w:r>
      <w:proofErr w:type="spellEnd"/>
      <w:r w:rsidRPr="00A604B9">
        <w:rPr>
          <w:color w:val="000000"/>
          <w:sz w:val="28"/>
          <w:szCs w:val="28"/>
        </w:rPr>
        <w:t xml:space="preserve">, у тому </w:t>
      </w:r>
      <w:proofErr w:type="spellStart"/>
      <w:r w:rsidRPr="00A604B9">
        <w:rPr>
          <w:color w:val="000000"/>
          <w:sz w:val="28"/>
          <w:szCs w:val="28"/>
        </w:rPr>
        <w:t>числі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із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застосуванням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засобів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електронних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комунікацій</w:t>
      </w:r>
      <w:proofErr w:type="spellEnd"/>
      <w:r w:rsidRPr="00A604B9">
        <w:rPr>
          <w:color w:val="000000"/>
          <w:sz w:val="28"/>
          <w:szCs w:val="28"/>
        </w:rPr>
        <w:t xml:space="preserve">, </w:t>
      </w:r>
      <w:proofErr w:type="spellStart"/>
      <w:r w:rsidRPr="00A604B9">
        <w:rPr>
          <w:color w:val="000000"/>
          <w:sz w:val="28"/>
          <w:szCs w:val="28"/>
        </w:rPr>
        <w:t>що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вчиняються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стосовно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педагогічного</w:t>
      </w:r>
      <w:proofErr w:type="spellEnd"/>
      <w:r w:rsidRPr="00A604B9">
        <w:rPr>
          <w:color w:val="000000"/>
          <w:sz w:val="28"/>
          <w:szCs w:val="28"/>
        </w:rPr>
        <w:t xml:space="preserve">, </w:t>
      </w:r>
      <w:proofErr w:type="spellStart"/>
      <w:r w:rsidRPr="00A604B9">
        <w:rPr>
          <w:color w:val="000000"/>
          <w:sz w:val="28"/>
          <w:szCs w:val="28"/>
        </w:rPr>
        <w:t>науково-педагогічного</w:t>
      </w:r>
      <w:proofErr w:type="spellEnd"/>
      <w:r w:rsidRPr="00A604B9">
        <w:rPr>
          <w:color w:val="000000"/>
          <w:sz w:val="28"/>
          <w:szCs w:val="28"/>
        </w:rPr>
        <w:t xml:space="preserve"> та </w:t>
      </w:r>
      <w:proofErr w:type="spellStart"/>
      <w:r w:rsidRPr="00A604B9">
        <w:rPr>
          <w:color w:val="000000"/>
          <w:sz w:val="28"/>
          <w:szCs w:val="28"/>
        </w:rPr>
        <w:t>наукового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працівника</w:t>
      </w:r>
      <w:proofErr w:type="spellEnd"/>
      <w:r w:rsidRPr="00A604B9">
        <w:rPr>
          <w:color w:val="000000"/>
          <w:sz w:val="28"/>
          <w:szCs w:val="28"/>
        </w:rPr>
        <w:t xml:space="preserve">, </w:t>
      </w:r>
      <w:proofErr w:type="spellStart"/>
      <w:r w:rsidRPr="00A604B9">
        <w:rPr>
          <w:color w:val="000000"/>
          <w:sz w:val="28"/>
          <w:szCs w:val="28"/>
        </w:rPr>
        <w:t>внаслідок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чого</w:t>
      </w:r>
      <w:proofErr w:type="spellEnd"/>
      <w:r w:rsidRPr="00A604B9">
        <w:rPr>
          <w:color w:val="000000"/>
          <w:sz w:val="28"/>
          <w:szCs w:val="28"/>
        </w:rPr>
        <w:t xml:space="preserve"> могла бути </w:t>
      </w:r>
      <w:proofErr w:type="spellStart"/>
      <w:r w:rsidRPr="00A604B9">
        <w:rPr>
          <w:color w:val="000000"/>
          <w:sz w:val="28"/>
          <w:szCs w:val="28"/>
        </w:rPr>
        <w:t>чи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була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заподіяна</w:t>
      </w:r>
      <w:proofErr w:type="spellEnd"/>
      <w:r w:rsidRPr="00A604B9">
        <w:rPr>
          <w:color w:val="000000"/>
          <w:sz w:val="28"/>
          <w:szCs w:val="28"/>
        </w:rPr>
        <w:t xml:space="preserve"> шкода </w:t>
      </w:r>
      <w:proofErr w:type="spellStart"/>
      <w:r w:rsidRPr="00A604B9">
        <w:rPr>
          <w:color w:val="000000"/>
          <w:sz w:val="28"/>
          <w:szCs w:val="28"/>
        </w:rPr>
        <w:t>фізичному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або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психічному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здоров’ю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потерпілого</w:t>
      </w:r>
      <w:proofErr w:type="spellEnd"/>
      <w:r w:rsidRPr="00A604B9">
        <w:rPr>
          <w:color w:val="000000"/>
          <w:sz w:val="28"/>
          <w:szCs w:val="28"/>
        </w:rPr>
        <w:t>» (</w:t>
      </w:r>
      <w:proofErr w:type="spellStart"/>
      <w:r w:rsidRPr="00A604B9">
        <w:rPr>
          <w:color w:val="000000"/>
          <w:sz w:val="28"/>
          <w:szCs w:val="28"/>
        </w:rPr>
        <w:t>частина</w:t>
      </w:r>
      <w:proofErr w:type="spellEnd"/>
      <w:r w:rsidRPr="00A604B9">
        <w:rPr>
          <w:color w:val="000000"/>
          <w:sz w:val="28"/>
          <w:szCs w:val="28"/>
        </w:rPr>
        <w:t xml:space="preserve"> перша </w:t>
      </w:r>
      <w:proofErr w:type="spellStart"/>
      <w:r w:rsidRPr="00A604B9">
        <w:rPr>
          <w:color w:val="000000"/>
          <w:sz w:val="28"/>
          <w:szCs w:val="28"/>
        </w:rPr>
        <w:t>нової</w:t>
      </w:r>
      <w:proofErr w:type="spellEnd"/>
      <w:r w:rsidRPr="00A604B9">
        <w:rPr>
          <w:color w:val="000000"/>
          <w:sz w:val="28"/>
          <w:szCs w:val="28"/>
        </w:rPr>
        <w:t xml:space="preserve"> </w:t>
      </w:r>
      <w:proofErr w:type="spellStart"/>
      <w:r w:rsidRPr="00A604B9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татті</w:t>
      </w:r>
      <w:proofErr w:type="spellEnd"/>
      <w:r>
        <w:rPr>
          <w:color w:val="000000"/>
          <w:sz w:val="28"/>
          <w:szCs w:val="28"/>
        </w:rPr>
        <w:t xml:space="preserve"> 173-5 в </w:t>
      </w:r>
      <w:proofErr w:type="spellStart"/>
      <w:r>
        <w:rPr>
          <w:color w:val="000000"/>
          <w:sz w:val="28"/>
          <w:szCs w:val="28"/>
        </w:rPr>
        <w:t>редакції</w:t>
      </w:r>
      <w:proofErr w:type="spellEnd"/>
      <w:r>
        <w:rPr>
          <w:color w:val="000000"/>
          <w:sz w:val="28"/>
          <w:szCs w:val="28"/>
        </w:rPr>
        <w:t xml:space="preserve"> проекту).  </w:t>
      </w:r>
      <w:proofErr w:type="spellStart"/>
      <w:r>
        <w:rPr>
          <w:color w:val="000000"/>
          <w:sz w:val="28"/>
          <w:szCs w:val="28"/>
        </w:rPr>
        <w:t>З</w:t>
      </w:r>
      <w:r w:rsidRPr="00EF3666">
        <w:rPr>
          <w:sz w:val="28"/>
          <w:szCs w:val="28"/>
        </w:rPr>
        <w:t>і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змісту</w:t>
      </w:r>
      <w:proofErr w:type="spellEnd"/>
      <w:r w:rsidRPr="00EF3666">
        <w:rPr>
          <w:sz w:val="28"/>
          <w:szCs w:val="28"/>
        </w:rPr>
        <w:t xml:space="preserve"> законопроекту, а </w:t>
      </w:r>
      <w:proofErr w:type="spellStart"/>
      <w:r w:rsidRPr="00EF3666">
        <w:rPr>
          <w:sz w:val="28"/>
          <w:szCs w:val="28"/>
        </w:rPr>
        <w:t>також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супровідних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документів</w:t>
      </w:r>
      <w:proofErr w:type="spellEnd"/>
      <w:r w:rsidRPr="00EF3666">
        <w:rPr>
          <w:sz w:val="28"/>
          <w:szCs w:val="28"/>
        </w:rPr>
        <w:t xml:space="preserve"> до </w:t>
      </w:r>
      <w:proofErr w:type="spellStart"/>
      <w:r w:rsidRPr="00EF3666">
        <w:rPr>
          <w:sz w:val="28"/>
          <w:szCs w:val="28"/>
        </w:rPr>
        <w:t>нього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незрозуміло</w:t>
      </w:r>
      <w:proofErr w:type="spellEnd"/>
      <w:r w:rsidRPr="00EF3666">
        <w:rPr>
          <w:sz w:val="28"/>
          <w:szCs w:val="28"/>
        </w:rPr>
        <w:t xml:space="preserve">, </w:t>
      </w:r>
      <w:proofErr w:type="spellStart"/>
      <w:r w:rsidRPr="00EF3666">
        <w:rPr>
          <w:sz w:val="28"/>
          <w:szCs w:val="28"/>
        </w:rPr>
        <w:t>які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саме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дії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мають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охоплюватись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proofErr w:type="gramStart"/>
      <w:r w:rsidRPr="00EF3666">
        <w:rPr>
          <w:sz w:val="28"/>
          <w:szCs w:val="28"/>
        </w:rPr>
        <w:t>поняттям</w:t>
      </w:r>
      <w:r>
        <w:rPr>
          <w:sz w:val="28"/>
          <w:szCs w:val="28"/>
        </w:rPr>
        <w:t>и</w:t>
      </w:r>
      <w:proofErr w:type="spellEnd"/>
      <w:r w:rsidRPr="00EF36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 xml:space="preserve">образа», </w:t>
      </w:r>
      <w:r w:rsidRPr="00EF3666">
        <w:rPr>
          <w:sz w:val="28"/>
          <w:szCs w:val="28"/>
        </w:rPr>
        <w:t>«</w:t>
      </w:r>
      <w:proofErr w:type="spellStart"/>
      <w:r w:rsidRPr="00EF3666">
        <w:rPr>
          <w:sz w:val="28"/>
          <w:szCs w:val="28"/>
        </w:rPr>
        <w:t>переслідування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погроза</w:t>
      </w:r>
      <w:proofErr w:type="spellEnd"/>
      <w:r>
        <w:rPr>
          <w:sz w:val="28"/>
          <w:szCs w:val="28"/>
        </w:rPr>
        <w:t>».</w:t>
      </w:r>
      <w:r w:rsidRPr="00EF3666">
        <w:t xml:space="preserve"> </w:t>
      </w:r>
    </w:p>
    <w:p w:rsidR="006B26C2" w:rsidRPr="00EF3666" w:rsidRDefault="006B26C2" w:rsidP="006B26C2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Окрім</w:t>
      </w:r>
      <w:proofErr w:type="spellEnd"/>
      <w:r>
        <w:rPr>
          <w:sz w:val="28"/>
          <w:szCs w:val="28"/>
        </w:rPr>
        <w:t xml:space="preserve"> того, у </w:t>
      </w:r>
      <w:proofErr w:type="spellStart"/>
      <w:r>
        <w:rPr>
          <w:sz w:val="28"/>
          <w:szCs w:val="28"/>
        </w:rPr>
        <w:t>статтях</w:t>
      </w:r>
      <w:proofErr w:type="spellEnd"/>
      <w:r>
        <w:rPr>
          <w:sz w:val="28"/>
          <w:szCs w:val="28"/>
        </w:rPr>
        <w:t xml:space="preserve"> 173-5 та 179-1 Кодексу</w:t>
      </w:r>
      <w:r w:rsidRPr="00EF3666">
        <w:rPr>
          <w:sz w:val="28"/>
          <w:szCs w:val="28"/>
        </w:rPr>
        <w:t xml:space="preserve"> (в </w:t>
      </w:r>
      <w:proofErr w:type="spellStart"/>
      <w:r w:rsidRPr="00EF3666">
        <w:rPr>
          <w:sz w:val="28"/>
          <w:szCs w:val="28"/>
        </w:rPr>
        <w:t>редакції</w:t>
      </w:r>
      <w:proofErr w:type="spellEnd"/>
      <w:r w:rsidRPr="00EF3666">
        <w:rPr>
          <w:sz w:val="28"/>
          <w:szCs w:val="28"/>
        </w:rPr>
        <w:t xml:space="preserve"> законопроекту) </w:t>
      </w:r>
      <w:proofErr w:type="spellStart"/>
      <w:r w:rsidRPr="00EF3666">
        <w:rPr>
          <w:sz w:val="28"/>
          <w:szCs w:val="28"/>
        </w:rPr>
        <w:t>пропонується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встановити</w:t>
      </w:r>
      <w:proofErr w:type="spellEnd"/>
      <w:r w:rsidRPr="00EF3666">
        <w:rPr>
          <w:sz w:val="28"/>
          <w:szCs w:val="28"/>
        </w:rPr>
        <w:t xml:space="preserve"> абсолютно </w:t>
      </w:r>
      <w:proofErr w:type="spellStart"/>
      <w:r w:rsidRPr="00EF3666">
        <w:rPr>
          <w:sz w:val="28"/>
          <w:szCs w:val="28"/>
        </w:rPr>
        <w:t>визначені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розміри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штрафів</w:t>
      </w:r>
      <w:proofErr w:type="spellEnd"/>
      <w:r w:rsidRPr="00EF3666">
        <w:rPr>
          <w:sz w:val="28"/>
          <w:szCs w:val="28"/>
        </w:rPr>
        <w:t xml:space="preserve"> за </w:t>
      </w:r>
      <w:proofErr w:type="spellStart"/>
      <w:r w:rsidRPr="00EF3666">
        <w:rPr>
          <w:sz w:val="28"/>
          <w:szCs w:val="28"/>
        </w:rPr>
        <w:t>вчинення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відповідних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адміністративних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правопорушень</w:t>
      </w:r>
      <w:proofErr w:type="spellEnd"/>
      <w:r w:rsidRPr="00EF3666">
        <w:rPr>
          <w:sz w:val="28"/>
          <w:szCs w:val="28"/>
        </w:rPr>
        <w:t xml:space="preserve">. </w:t>
      </w:r>
    </w:p>
    <w:p w:rsidR="006B26C2" w:rsidRPr="00EF3666" w:rsidRDefault="006B26C2" w:rsidP="006B26C2">
      <w:pPr>
        <w:ind w:firstLine="720"/>
        <w:jc w:val="both"/>
        <w:rPr>
          <w:sz w:val="28"/>
          <w:szCs w:val="28"/>
        </w:rPr>
      </w:pPr>
      <w:proofErr w:type="spellStart"/>
      <w:r w:rsidRPr="00EF3666">
        <w:rPr>
          <w:sz w:val="28"/>
          <w:szCs w:val="28"/>
        </w:rPr>
        <w:t>Згідно</w:t>
      </w:r>
      <w:proofErr w:type="spellEnd"/>
      <w:r w:rsidRPr="00EF3666">
        <w:rPr>
          <w:sz w:val="28"/>
          <w:szCs w:val="28"/>
        </w:rPr>
        <w:t xml:space="preserve"> з </w:t>
      </w:r>
      <w:proofErr w:type="spellStart"/>
      <w:r w:rsidRPr="00EF3666">
        <w:rPr>
          <w:sz w:val="28"/>
          <w:szCs w:val="28"/>
        </w:rPr>
        <w:t>частиною</w:t>
      </w:r>
      <w:proofErr w:type="spellEnd"/>
      <w:r w:rsidRPr="00EF3666">
        <w:rPr>
          <w:sz w:val="28"/>
          <w:szCs w:val="28"/>
        </w:rPr>
        <w:t xml:space="preserve"> другою </w:t>
      </w:r>
      <w:proofErr w:type="spellStart"/>
      <w:r w:rsidRPr="00EF3666">
        <w:rPr>
          <w:sz w:val="28"/>
          <w:szCs w:val="28"/>
        </w:rPr>
        <w:t>статті</w:t>
      </w:r>
      <w:proofErr w:type="spellEnd"/>
      <w:r w:rsidRPr="00EF3666">
        <w:rPr>
          <w:sz w:val="28"/>
          <w:szCs w:val="28"/>
        </w:rPr>
        <w:t xml:space="preserve"> 61 </w:t>
      </w:r>
      <w:proofErr w:type="spellStart"/>
      <w:r w:rsidRPr="00EF3666">
        <w:rPr>
          <w:sz w:val="28"/>
          <w:szCs w:val="28"/>
        </w:rPr>
        <w:t>Конституції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України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юридична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відповідальність</w:t>
      </w:r>
      <w:proofErr w:type="spellEnd"/>
      <w:r w:rsidRPr="00EF3666">
        <w:rPr>
          <w:sz w:val="28"/>
          <w:szCs w:val="28"/>
        </w:rPr>
        <w:t xml:space="preserve"> особи </w:t>
      </w:r>
      <w:proofErr w:type="spellStart"/>
      <w:r w:rsidRPr="00EF3666">
        <w:rPr>
          <w:sz w:val="28"/>
          <w:szCs w:val="28"/>
        </w:rPr>
        <w:t>має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індивідуальний</w:t>
      </w:r>
      <w:proofErr w:type="spellEnd"/>
      <w:r w:rsidRPr="00EF3666">
        <w:rPr>
          <w:sz w:val="28"/>
          <w:szCs w:val="28"/>
        </w:rPr>
        <w:t xml:space="preserve"> характер. </w:t>
      </w:r>
      <w:proofErr w:type="spellStart"/>
      <w:r w:rsidRPr="00EF3666">
        <w:rPr>
          <w:sz w:val="28"/>
          <w:szCs w:val="28"/>
        </w:rPr>
        <w:t>Необхідність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індивідуалізації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адміністративної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відповідальності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передбачена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частиною</w:t>
      </w:r>
      <w:proofErr w:type="spellEnd"/>
      <w:r w:rsidRPr="00EF3666">
        <w:rPr>
          <w:sz w:val="28"/>
          <w:szCs w:val="28"/>
        </w:rPr>
        <w:t xml:space="preserve"> другою </w:t>
      </w:r>
      <w:proofErr w:type="spellStart"/>
      <w:r w:rsidRPr="00EF3666"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33 Кодексу</w:t>
      </w:r>
      <w:r w:rsidRPr="00EF3666">
        <w:rPr>
          <w:sz w:val="28"/>
          <w:szCs w:val="28"/>
        </w:rPr>
        <w:t xml:space="preserve">, </w:t>
      </w:r>
      <w:proofErr w:type="spellStart"/>
      <w:r w:rsidRPr="00EF3666">
        <w:rPr>
          <w:sz w:val="28"/>
          <w:szCs w:val="28"/>
        </w:rPr>
        <w:t>якою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визначено</w:t>
      </w:r>
      <w:proofErr w:type="spellEnd"/>
      <w:r w:rsidRPr="00EF3666">
        <w:rPr>
          <w:sz w:val="28"/>
          <w:szCs w:val="28"/>
        </w:rPr>
        <w:t xml:space="preserve">, </w:t>
      </w:r>
      <w:proofErr w:type="spellStart"/>
      <w:r w:rsidRPr="00EF3666">
        <w:rPr>
          <w:sz w:val="28"/>
          <w:szCs w:val="28"/>
        </w:rPr>
        <w:t>що</w:t>
      </w:r>
      <w:proofErr w:type="spellEnd"/>
      <w:r w:rsidRPr="00EF3666">
        <w:rPr>
          <w:sz w:val="28"/>
          <w:szCs w:val="28"/>
        </w:rPr>
        <w:t xml:space="preserve"> при </w:t>
      </w:r>
      <w:proofErr w:type="spellStart"/>
      <w:r w:rsidRPr="00EF3666">
        <w:rPr>
          <w:sz w:val="28"/>
          <w:szCs w:val="28"/>
        </w:rPr>
        <w:t>накладенні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стягнення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враховується</w:t>
      </w:r>
      <w:proofErr w:type="spellEnd"/>
      <w:r w:rsidRPr="00EF3666">
        <w:rPr>
          <w:sz w:val="28"/>
          <w:szCs w:val="28"/>
        </w:rPr>
        <w:t xml:space="preserve"> характер </w:t>
      </w:r>
      <w:proofErr w:type="spellStart"/>
      <w:r w:rsidRPr="00EF3666">
        <w:rPr>
          <w:sz w:val="28"/>
          <w:szCs w:val="28"/>
        </w:rPr>
        <w:t>вчиненого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правопорушення</w:t>
      </w:r>
      <w:proofErr w:type="spellEnd"/>
      <w:r w:rsidRPr="00EF3666">
        <w:rPr>
          <w:sz w:val="28"/>
          <w:szCs w:val="28"/>
        </w:rPr>
        <w:t xml:space="preserve">, особа </w:t>
      </w:r>
      <w:proofErr w:type="spellStart"/>
      <w:r w:rsidRPr="00EF3666">
        <w:rPr>
          <w:sz w:val="28"/>
          <w:szCs w:val="28"/>
        </w:rPr>
        <w:t>порушника</w:t>
      </w:r>
      <w:proofErr w:type="spellEnd"/>
      <w:r w:rsidRPr="00EF3666">
        <w:rPr>
          <w:sz w:val="28"/>
          <w:szCs w:val="28"/>
        </w:rPr>
        <w:t xml:space="preserve">, </w:t>
      </w:r>
      <w:proofErr w:type="spellStart"/>
      <w:r w:rsidRPr="00EF3666">
        <w:rPr>
          <w:sz w:val="28"/>
          <w:szCs w:val="28"/>
        </w:rPr>
        <w:t>ступінь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його</w:t>
      </w:r>
      <w:proofErr w:type="spellEnd"/>
      <w:r w:rsidRPr="00EF3666">
        <w:rPr>
          <w:sz w:val="28"/>
          <w:szCs w:val="28"/>
        </w:rPr>
        <w:t xml:space="preserve"> вини, </w:t>
      </w:r>
      <w:proofErr w:type="spellStart"/>
      <w:r w:rsidRPr="00EF3666">
        <w:rPr>
          <w:sz w:val="28"/>
          <w:szCs w:val="28"/>
        </w:rPr>
        <w:t>майновий</w:t>
      </w:r>
      <w:proofErr w:type="spellEnd"/>
      <w:r w:rsidRPr="00EF3666">
        <w:rPr>
          <w:sz w:val="28"/>
          <w:szCs w:val="28"/>
        </w:rPr>
        <w:t xml:space="preserve"> стан, </w:t>
      </w:r>
      <w:proofErr w:type="spellStart"/>
      <w:r w:rsidRPr="00EF3666">
        <w:rPr>
          <w:sz w:val="28"/>
          <w:szCs w:val="28"/>
        </w:rPr>
        <w:t>обставини</w:t>
      </w:r>
      <w:proofErr w:type="spellEnd"/>
      <w:r w:rsidRPr="00EF3666">
        <w:rPr>
          <w:sz w:val="28"/>
          <w:szCs w:val="28"/>
        </w:rPr>
        <w:t xml:space="preserve">, </w:t>
      </w:r>
      <w:proofErr w:type="spellStart"/>
      <w:r w:rsidRPr="00EF3666">
        <w:rPr>
          <w:sz w:val="28"/>
          <w:szCs w:val="28"/>
        </w:rPr>
        <w:t>що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пом’якшують</w:t>
      </w:r>
      <w:proofErr w:type="spellEnd"/>
      <w:r w:rsidRPr="00EF3666">
        <w:rPr>
          <w:sz w:val="28"/>
          <w:szCs w:val="28"/>
        </w:rPr>
        <w:t xml:space="preserve"> і </w:t>
      </w:r>
      <w:proofErr w:type="spellStart"/>
      <w:r w:rsidRPr="00EF3666">
        <w:rPr>
          <w:sz w:val="28"/>
          <w:szCs w:val="28"/>
        </w:rPr>
        <w:t>обтяжують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відповідальність</w:t>
      </w:r>
      <w:proofErr w:type="spellEnd"/>
      <w:r w:rsidRPr="00EF3666">
        <w:rPr>
          <w:sz w:val="28"/>
          <w:szCs w:val="28"/>
        </w:rPr>
        <w:t xml:space="preserve">. </w:t>
      </w:r>
    </w:p>
    <w:p w:rsidR="006B26C2" w:rsidRPr="00EF3666" w:rsidRDefault="006B26C2" w:rsidP="006B26C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</w:t>
      </w:r>
      <w:proofErr w:type="spellStart"/>
      <w:r>
        <w:rPr>
          <w:sz w:val="28"/>
          <w:szCs w:val="28"/>
        </w:rPr>
        <w:t>огляду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санкції</w:t>
      </w:r>
      <w:proofErr w:type="spellEnd"/>
      <w:r>
        <w:rPr>
          <w:sz w:val="28"/>
          <w:szCs w:val="28"/>
        </w:rPr>
        <w:t xml:space="preserve"> статей </w:t>
      </w:r>
      <w:proofErr w:type="gramStart"/>
      <w:r>
        <w:rPr>
          <w:sz w:val="28"/>
          <w:szCs w:val="28"/>
        </w:rPr>
        <w:t xml:space="preserve">Кодексу </w:t>
      </w:r>
      <w:r w:rsidRPr="00EF3666">
        <w:rPr>
          <w:sz w:val="28"/>
          <w:szCs w:val="28"/>
        </w:rPr>
        <w:t xml:space="preserve"> </w:t>
      </w:r>
      <w:r w:rsidRPr="00EF3666">
        <w:rPr>
          <w:i/>
          <w:sz w:val="28"/>
          <w:szCs w:val="28"/>
          <w:u w:val="single"/>
        </w:rPr>
        <w:t>не</w:t>
      </w:r>
      <w:proofErr w:type="gramEnd"/>
      <w:r w:rsidRPr="00EF3666">
        <w:rPr>
          <w:i/>
          <w:sz w:val="28"/>
          <w:szCs w:val="28"/>
          <w:u w:val="single"/>
        </w:rPr>
        <w:t xml:space="preserve"> </w:t>
      </w:r>
      <w:proofErr w:type="spellStart"/>
      <w:r w:rsidRPr="00EF3666">
        <w:rPr>
          <w:i/>
          <w:sz w:val="28"/>
          <w:szCs w:val="28"/>
          <w:u w:val="single"/>
        </w:rPr>
        <w:t>можуть</w:t>
      </w:r>
      <w:proofErr w:type="spellEnd"/>
      <w:r w:rsidRPr="00EF3666">
        <w:rPr>
          <w:i/>
          <w:sz w:val="28"/>
          <w:szCs w:val="28"/>
          <w:u w:val="single"/>
        </w:rPr>
        <w:t xml:space="preserve"> бути абсолютно </w:t>
      </w:r>
      <w:proofErr w:type="spellStart"/>
      <w:r w:rsidRPr="00EF3666">
        <w:rPr>
          <w:i/>
          <w:sz w:val="28"/>
          <w:szCs w:val="28"/>
          <w:u w:val="single"/>
        </w:rPr>
        <w:t>визначеними</w:t>
      </w:r>
      <w:proofErr w:type="spellEnd"/>
      <w:r w:rsidRPr="00EF3666">
        <w:rPr>
          <w:sz w:val="28"/>
          <w:szCs w:val="28"/>
        </w:rPr>
        <w:t xml:space="preserve">. </w:t>
      </w:r>
      <w:proofErr w:type="spellStart"/>
      <w:r w:rsidRPr="00EF3666">
        <w:rPr>
          <w:sz w:val="28"/>
          <w:szCs w:val="28"/>
        </w:rPr>
        <w:t>Іншими</w:t>
      </w:r>
      <w:proofErr w:type="spellEnd"/>
      <w:r w:rsidRPr="00EF3666">
        <w:rPr>
          <w:sz w:val="28"/>
          <w:szCs w:val="28"/>
        </w:rPr>
        <w:t xml:space="preserve"> словами, </w:t>
      </w:r>
      <w:proofErr w:type="spellStart"/>
      <w:r w:rsidRPr="00EF3666">
        <w:rPr>
          <w:sz w:val="28"/>
          <w:szCs w:val="28"/>
        </w:rPr>
        <w:t>розмір</w:t>
      </w:r>
      <w:proofErr w:type="spellEnd"/>
      <w:r w:rsidRPr="00EF3666">
        <w:rPr>
          <w:sz w:val="28"/>
          <w:szCs w:val="28"/>
        </w:rPr>
        <w:t xml:space="preserve"> штрафу, </w:t>
      </w:r>
      <w:proofErr w:type="spellStart"/>
      <w:r w:rsidRPr="00EF3666">
        <w:rPr>
          <w:sz w:val="28"/>
          <w:szCs w:val="28"/>
        </w:rPr>
        <w:t>який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накладається</w:t>
      </w:r>
      <w:proofErr w:type="spellEnd"/>
      <w:r w:rsidRPr="00EF3666">
        <w:rPr>
          <w:sz w:val="28"/>
          <w:szCs w:val="28"/>
        </w:rPr>
        <w:t xml:space="preserve"> на </w:t>
      </w:r>
      <w:proofErr w:type="spellStart"/>
      <w:r w:rsidRPr="00EF3666">
        <w:rPr>
          <w:sz w:val="28"/>
          <w:szCs w:val="28"/>
        </w:rPr>
        <w:t>правопорушника</w:t>
      </w:r>
      <w:proofErr w:type="spellEnd"/>
      <w:r w:rsidRPr="00EF3666">
        <w:rPr>
          <w:sz w:val="28"/>
          <w:szCs w:val="28"/>
        </w:rPr>
        <w:t xml:space="preserve">, повинен </w:t>
      </w:r>
      <w:proofErr w:type="spellStart"/>
      <w:r w:rsidRPr="00EF3666">
        <w:rPr>
          <w:sz w:val="28"/>
          <w:szCs w:val="28"/>
        </w:rPr>
        <w:t>мати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мінімальну</w:t>
      </w:r>
      <w:proofErr w:type="spellEnd"/>
      <w:r w:rsidRPr="00EF3666">
        <w:rPr>
          <w:sz w:val="28"/>
          <w:szCs w:val="28"/>
        </w:rPr>
        <w:t xml:space="preserve"> та </w:t>
      </w:r>
      <w:proofErr w:type="spellStart"/>
      <w:r w:rsidRPr="00EF3666">
        <w:rPr>
          <w:sz w:val="28"/>
          <w:szCs w:val="28"/>
        </w:rPr>
        <w:t>максимальну</w:t>
      </w:r>
      <w:proofErr w:type="spellEnd"/>
      <w:r w:rsidRPr="00EF3666">
        <w:rPr>
          <w:sz w:val="28"/>
          <w:szCs w:val="28"/>
        </w:rPr>
        <w:t xml:space="preserve"> межу, </w:t>
      </w:r>
      <w:r>
        <w:rPr>
          <w:sz w:val="28"/>
          <w:szCs w:val="28"/>
        </w:rPr>
        <w:t xml:space="preserve">як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передбачено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чинним</w:t>
      </w:r>
      <w:proofErr w:type="spellEnd"/>
      <w:r>
        <w:rPr>
          <w:sz w:val="28"/>
          <w:szCs w:val="28"/>
        </w:rPr>
        <w:t xml:space="preserve"> Кодексом</w:t>
      </w:r>
      <w:r w:rsidR="00435BDC">
        <w:rPr>
          <w:sz w:val="28"/>
          <w:szCs w:val="28"/>
        </w:rPr>
        <w:t>.</w:t>
      </w:r>
      <w:r w:rsidRPr="00EF3666">
        <w:rPr>
          <w:sz w:val="28"/>
          <w:szCs w:val="28"/>
        </w:rPr>
        <w:t xml:space="preserve"> </w:t>
      </w:r>
    </w:p>
    <w:p w:rsidR="006B26C2" w:rsidRDefault="006B26C2" w:rsidP="006B26C2">
      <w:pPr>
        <w:jc w:val="both"/>
        <w:rPr>
          <w:rFonts w:eastAsia="Calibri"/>
          <w:sz w:val="28"/>
          <w:szCs w:val="28"/>
        </w:rPr>
      </w:pPr>
      <w:r w:rsidRPr="001F05F9">
        <w:rPr>
          <w:rFonts w:eastAsia="Calibri"/>
          <w:sz w:val="28"/>
          <w:szCs w:val="28"/>
        </w:rPr>
        <w:t xml:space="preserve">           </w:t>
      </w:r>
      <w:proofErr w:type="spellStart"/>
      <w:r>
        <w:rPr>
          <w:rFonts w:eastAsia="Calibri"/>
          <w:sz w:val="28"/>
          <w:szCs w:val="28"/>
        </w:rPr>
        <w:t>Міністерство</w:t>
      </w:r>
      <w:proofErr w:type="spellEnd"/>
      <w:r>
        <w:rPr>
          <w:rFonts w:eastAsia="Calibri"/>
          <w:sz w:val="28"/>
          <w:szCs w:val="28"/>
        </w:rPr>
        <w:t xml:space="preserve"> освіти і науки </w:t>
      </w:r>
      <w:proofErr w:type="spellStart"/>
      <w:r>
        <w:rPr>
          <w:rFonts w:eastAsia="Calibri"/>
          <w:sz w:val="28"/>
          <w:szCs w:val="28"/>
        </w:rPr>
        <w:t>України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погоджується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щодо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необхідності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законодавчого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врегулювання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забезпечення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захисту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педагогічних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науково-педагогічних</w:t>
      </w:r>
      <w:proofErr w:type="spellEnd"/>
      <w:r>
        <w:rPr>
          <w:rFonts w:eastAsia="Calibri"/>
          <w:sz w:val="28"/>
          <w:szCs w:val="28"/>
        </w:rPr>
        <w:t xml:space="preserve"> та </w:t>
      </w:r>
      <w:proofErr w:type="spellStart"/>
      <w:r>
        <w:rPr>
          <w:rFonts w:eastAsia="Calibri"/>
          <w:sz w:val="28"/>
          <w:szCs w:val="28"/>
        </w:rPr>
        <w:t>наукових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працівників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proofErr w:type="gramStart"/>
      <w:r>
        <w:rPr>
          <w:rFonts w:eastAsia="Calibri"/>
          <w:sz w:val="28"/>
          <w:szCs w:val="28"/>
        </w:rPr>
        <w:t>однак</w:t>
      </w:r>
      <w:proofErr w:type="spellEnd"/>
      <w:r>
        <w:rPr>
          <w:rFonts w:eastAsia="Calibri"/>
          <w:sz w:val="28"/>
          <w:szCs w:val="28"/>
        </w:rPr>
        <w:t xml:space="preserve">  </w:t>
      </w:r>
      <w:proofErr w:type="spellStart"/>
      <w:r>
        <w:rPr>
          <w:rFonts w:eastAsia="Calibri"/>
          <w:sz w:val="28"/>
          <w:szCs w:val="28"/>
        </w:rPr>
        <w:t>висловило</w:t>
      </w:r>
      <w:proofErr w:type="spellEnd"/>
      <w:proofErr w:type="gramEnd"/>
      <w:r>
        <w:rPr>
          <w:rFonts w:eastAsia="Calibri"/>
          <w:sz w:val="28"/>
          <w:szCs w:val="28"/>
        </w:rPr>
        <w:t xml:space="preserve"> низку </w:t>
      </w:r>
      <w:proofErr w:type="spellStart"/>
      <w:r>
        <w:rPr>
          <w:rFonts w:eastAsia="Calibri"/>
          <w:sz w:val="28"/>
          <w:szCs w:val="28"/>
        </w:rPr>
        <w:t>пропозицій</w:t>
      </w:r>
      <w:proofErr w:type="spellEnd"/>
      <w:r>
        <w:rPr>
          <w:rFonts w:eastAsia="Calibri"/>
          <w:sz w:val="28"/>
          <w:szCs w:val="28"/>
        </w:rPr>
        <w:t xml:space="preserve"> і </w:t>
      </w:r>
      <w:proofErr w:type="spellStart"/>
      <w:r>
        <w:rPr>
          <w:rFonts w:eastAsia="Calibri"/>
          <w:sz w:val="28"/>
          <w:szCs w:val="28"/>
        </w:rPr>
        <w:t>зауважень</w:t>
      </w:r>
      <w:proofErr w:type="spellEnd"/>
      <w:r>
        <w:rPr>
          <w:rFonts w:eastAsia="Calibri"/>
          <w:sz w:val="28"/>
          <w:szCs w:val="28"/>
        </w:rPr>
        <w:t xml:space="preserve"> до законопроекту.</w:t>
      </w:r>
    </w:p>
    <w:p w:rsidR="006B26C2" w:rsidRDefault="006B26C2" w:rsidP="006B26C2">
      <w:pPr>
        <w:jc w:val="both"/>
        <w:rPr>
          <w:rFonts w:eastAsia="Calibri"/>
          <w:sz w:val="28"/>
          <w:szCs w:val="28"/>
        </w:rPr>
      </w:pPr>
      <w:r w:rsidRPr="00173F0A">
        <w:rPr>
          <w:rFonts w:eastAsia="Calibri"/>
          <w:sz w:val="28"/>
          <w:szCs w:val="28"/>
        </w:rPr>
        <w:t xml:space="preserve">           </w:t>
      </w:r>
      <w:proofErr w:type="spellStart"/>
      <w:r>
        <w:rPr>
          <w:rFonts w:eastAsia="Calibri"/>
          <w:sz w:val="28"/>
          <w:szCs w:val="28"/>
        </w:rPr>
        <w:t>Зокрема</w:t>
      </w:r>
      <w:proofErr w:type="spellEnd"/>
      <w:r>
        <w:rPr>
          <w:rFonts w:eastAsia="Calibri"/>
          <w:sz w:val="28"/>
          <w:szCs w:val="28"/>
        </w:rPr>
        <w:t xml:space="preserve">, в </w:t>
      </w:r>
      <w:proofErr w:type="spellStart"/>
      <w:r>
        <w:rPr>
          <w:rFonts w:eastAsia="Calibri"/>
          <w:sz w:val="28"/>
          <w:szCs w:val="28"/>
        </w:rPr>
        <w:t>запропонованій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редакції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статті</w:t>
      </w:r>
      <w:proofErr w:type="spellEnd"/>
      <w:r>
        <w:rPr>
          <w:rFonts w:eastAsia="Calibri"/>
          <w:sz w:val="28"/>
          <w:szCs w:val="28"/>
        </w:rPr>
        <w:t xml:space="preserve"> 173-5 Кодексу</w:t>
      </w:r>
      <w:r>
        <w:rPr>
          <w:rFonts w:eastAsia="Calibri"/>
          <w:color w:val="000000"/>
          <w:sz w:val="28"/>
          <w:szCs w:val="28"/>
        </w:rPr>
        <w:t xml:space="preserve"> «</w:t>
      </w:r>
      <w:proofErr w:type="spellStart"/>
      <w:r>
        <w:rPr>
          <w:rFonts w:eastAsia="Calibri"/>
          <w:color w:val="000000"/>
          <w:sz w:val="28"/>
          <w:szCs w:val="28"/>
        </w:rPr>
        <w:t>Вчинення</w:t>
      </w:r>
      <w:proofErr w:type="spellEnd"/>
      <w:r>
        <w:rPr>
          <w:rFonts w:eastAsia="Calibri"/>
          <w:color w:val="000000"/>
          <w:sz w:val="28"/>
          <w:szCs w:val="28"/>
        </w:rPr>
        <w:t xml:space="preserve"> погрози, </w:t>
      </w:r>
      <w:proofErr w:type="spellStart"/>
      <w:r>
        <w:rPr>
          <w:rFonts w:eastAsia="Calibri"/>
          <w:color w:val="000000"/>
          <w:sz w:val="28"/>
          <w:szCs w:val="28"/>
        </w:rPr>
        <w:t>образи</w:t>
      </w:r>
      <w:proofErr w:type="spellEnd"/>
      <w:r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>
        <w:rPr>
          <w:rFonts w:eastAsia="Calibri"/>
          <w:color w:val="000000"/>
          <w:sz w:val="28"/>
          <w:szCs w:val="28"/>
        </w:rPr>
        <w:t>переслідування</w:t>
      </w:r>
      <w:proofErr w:type="spellEnd"/>
      <w:r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>
        <w:rPr>
          <w:rFonts w:eastAsia="Calibri"/>
          <w:color w:val="000000"/>
          <w:sz w:val="28"/>
          <w:szCs w:val="28"/>
        </w:rPr>
        <w:t>фізичного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насильства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стосовно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педагогічного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>
        <w:rPr>
          <w:rFonts w:eastAsia="Calibri"/>
          <w:color w:val="000000"/>
          <w:sz w:val="28"/>
          <w:szCs w:val="28"/>
        </w:rPr>
        <w:t>науково-педагогічного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або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наукового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працівника</w:t>
      </w:r>
      <w:proofErr w:type="spellEnd"/>
      <w:r>
        <w:rPr>
          <w:rFonts w:eastAsia="Calibri"/>
          <w:color w:val="000000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 xml:space="preserve">не </w:t>
      </w:r>
      <w:proofErr w:type="spellStart"/>
      <w:r>
        <w:rPr>
          <w:rFonts w:eastAsia="Calibri"/>
          <w:sz w:val="28"/>
          <w:szCs w:val="28"/>
        </w:rPr>
        <w:t>визначено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суб’єкта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вчинення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зазначених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дій</w:t>
      </w:r>
      <w:proofErr w:type="spellEnd"/>
      <w:r>
        <w:rPr>
          <w:rFonts w:eastAsia="Calibri"/>
          <w:sz w:val="28"/>
          <w:szCs w:val="28"/>
        </w:rPr>
        <w:t xml:space="preserve"> по </w:t>
      </w:r>
      <w:proofErr w:type="spellStart"/>
      <w:r>
        <w:rPr>
          <w:rFonts w:eastAsia="Calibri"/>
          <w:sz w:val="28"/>
          <w:szCs w:val="28"/>
        </w:rPr>
        <w:t>відношенню</w:t>
      </w:r>
      <w:proofErr w:type="spellEnd"/>
      <w:r>
        <w:rPr>
          <w:rFonts w:eastAsia="Calibri"/>
          <w:sz w:val="28"/>
          <w:szCs w:val="28"/>
        </w:rPr>
        <w:t xml:space="preserve"> до </w:t>
      </w:r>
      <w:proofErr w:type="spellStart"/>
      <w:r>
        <w:rPr>
          <w:rFonts w:eastAsia="Calibri"/>
          <w:sz w:val="28"/>
          <w:szCs w:val="28"/>
        </w:rPr>
        <w:t>педагогічних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науково-педагогічних</w:t>
      </w:r>
      <w:proofErr w:type="spellEnd"/>
      <w:r>
        <w:rPr>
          <w:rFonts w:eastAsia="Calibri"/>
          <w:sz w:val="28"/>
          <w:szCs w:val="28"/>
        </w:rPr>
        <w:t xml:space="preserve"> та </w:t>
      </w:r>
      <w:proofErr w:type="spellStart"/>
      <w:r>
        <w:rPr>
          <w:rFonts w:eastAsia="Calibri"/>
          <w:sz w:val="28"/>
          <w:szCs w:val="28"/>
        </w:rPr>
        <w:t>наукових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працівників</w:t>
      </w:r>
      <w:proofErr w:type="spellEnd"/>
      <w:r>
        <w:rPr>
          <w:rFonts w:eastAsia="Calibri"/>
          <w:sz w:val="28"/>
          <w:szCs w:val="28"/>
        </w:rPr>
        <w:t xml:space="preserve"> та </w:t>
      </w:r>
      <w:proofErr w:type="spellStart"/>
      <w:r>
        <w:rPr>
          <w:rFonts w:eastAsia="Calibri"/>
          <w:sz w:val="28"/>
          <w:szCs w:val="28"/>
        </w:rPr>
        <w:t>обставин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які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мають</w:t>
      </w:r>
      <w:proofErr w:type="spellEnd"/>
      <w:r>
        <w:rPr>
          <w:rFonts w:eastAsia="Calibri"/>
          <w:sz w:val="28"/>
          <w:szCs w:val="28"/>
        </w:rPr>
        <w:t xml:space="preserve"> бути </w:t>
      </w:r>
      <w:proofErr w:type="spellStart"/>
      <w:r>
        <w:rPr>
          <w:rFonts w:eastAsia="Calibri"/>
          <w:sz w:val="28"/>
          <w:szCs w:val="28"/>
        </w:rPr>
        <w:t>пов’язані</w:t>
      </w:r>
      <w:proofErr w:type="spellEnd"/>
      <w:r>
        <w:rPr>
          <w:rFonts w:eastAsia="Calibri"/>
          <w:sz w:val="28"/>
          <w:szCs w:val="28"/>
        </w:rPr>
        <w:t xml:space="preserve"> з </w:t>
      </w:r>
      <w:proofErr w:type="spellStart"/>
      <w:r>
        <w:rPr>
          <w:rFonts w:eastAsia="Calibri"/>
          <w:sz w:val="28"/>
          <w:szCs w:val="28"/>
        </w:rPr>
        <w:t>виконанням</w:t>
      </w:r>
      <w:proofErr w:type="spellEnd"/>
      <w:r>
        <w:rPr>
          <w:rFonts w:eastAsia="Calibri"/>
          <w:sz w:val="28"/>
          <w:szCs w:val="28"/>
        </w:rPr>
        <w:t xml:space="preserve"> ними </w:t>
      </w:r>
      <w:proofErr w:type="spellStart"/>
      <w:r>
        <w:rPr>
          <w:rFonts w:eastAsia="Calibri"/>
          <w:sz w:val="28"/>
          <w:szCs w:val="28"/>
        </w:rPr>
        <w:t>своїх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професійних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обов’язків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що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може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призвести</w:t>
      </w:r>
      <w:proofErr w:type="spellEnd"/>
      <w:r>
        <w:rPr>
          <w:rFonts w:eastAsia="Calibri"/>
          <w:sz w:val="28"/>
          <w:szCs w:val="28"/>
        </w:rPr>
        <w:t xml:space="preserve"> до неоднозначного </w:t>
      </w:r>
      <w:proofErr w:type="spellStart"/>
      <w:r>
        <w:rPr>
          <w:rFonts w:eastAsia="Calibri"/>
          <w:sz w:val="28"/>
          <w:szCs w:val="28"/>
        </w:rPr>
        <w:t>трактування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змісту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вказаної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норми</w:t>
      </w:r>
      <w:proofErr w:type="spellEnd"/>
      <w:r>
        <w:rPr>
          <w:rFonts w:eastAsia="Calibri"/>
          <w:sz w:val="28"/>
          <w:szCs w:val="28"/>
        </w:rPr>
        <w:t xml:space="preserve">.  </w:t>
      </w:r>
    </w:p>
    <w:p w:rsidR="006B26C2" w:rsidRDefault="006B26C2" w:rsidP="006B26C2">
      <w:pPr>
        <w:ind w:firstLine="851"/>
        <w:jc w:val="both"/>
        <w:rPr>
          <w:rFonts w:eastAsia="Calibri"/>
          <w:bCs/>
          <w:sz w:val="28"/>
          <w:szCs w:val="28"/>
          <w:bdr w:val="none" w:sz="0" w:space="0" w:color="auto" w:frame="1"/>
        </w:rPr>
      </w:pPr>
      <w:proofErr w:type="spellStart"/>
      <w:r>
        <w:rPr>
          <w:rFonts w:eastAsia="Calibri"/>
          <w:sz w:val="28"/>
          <w:szCs w:val="28"/>
        </w:rPr>
        <w:lastRenderedPageBreak/>
        <w:t>Окрім</w:t>
      </w:r>
      <w:proofErr w:type="spellEnd"/>
      <w:r>
        <w:rPr>
          <w:rFonts w:eastAsia="Calibri"/>
          <w:sz w:val="28"/>
          <w:szCs w:val="28"/>
        </w:rPr>
        <w:t xml:space="preserve"> того, </w:t>
      </w:r>
      <w:proofErr w:type="spellStart"/>
      <w:r>
        <w:rPr>
          <w:rFonts w:eastAsia="Calibri"/>
          <w:sz w:val="28"/>
          <w:szCs w:val="28"/>
        </w:rPr>
        <w:t>запровадження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статті</w:t>
      </w:r>
      <w:proofErr w:type="spellEnd"/>
      <w:r>
        <w:rPr>
          <w:rFonts w:eastAsia="Calibri"/>
          <w:sz w:val="28"/>
          <w:szCs w:val="28"/>
        </w:rPr>
        <w:t xml:space="preserve"> 173-5 Кодексу </w:t>
      </w:r>
      <w:proofErr w:type="spellStart"/>
      <w:r>
        <w:rPr>
          <w:rFonts w:eastAsia="Calibri"/>
          <w:sz w:val="28"/>
          <w:szCs w:val="28"/>
        </w:rPr>
        <w:t>одночасно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потребує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вирішення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питання</w:t>
      </w:r>
      <w:proofErr w:type="spellEnd"/>
      <w:r>
        <w:rPr>
          <w:rFonts w:eastAsia="Calibri"/>
          <w:sz w:val="28"/>
          <w:szCs w:val="28"/>
        </w:rPr>
        <w:t xml:space="preserve"> про </w:t>
      </w:r>
      <w:proofErr w:type="spellStart"/>
      <w:r>
        <w:rPr>
          <w:rFonts w:eastAsia="Calibri"/>
          <w:sz w:val="28"/>
          <w:szCs w:val="28"/>
        </w:rPr>
        <w:t>наслідки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вчинення</w:t>
      </w:r>
      <w:proofErr w:type="spellEnd"/>
      <w:r>
        <w:rPr>
          <w:rFonts w:eastAsia="Calibri"/>
          <w:sz w:val="28"/>
          <w:szCs w:val="28"/>
        </w:rPr>
        <w:t xml:space="preserve"> такого </w:t>
      </w:r>
      <w:proofErr w:type="spellStart"/>
      <w:r>
        <w:rPr>
          <w:rFonts w:eastAsia="Calibri"/>
          <w:sz w:val="28"/>
          <w:szCs w:val="28"/>
        </w:rPr>
        <w:t>діяння</w:t>
      </w:r>
      <w:proofErr w:type="spellEnd"/>
      <w:r>
        <w:rPr>
          <w:rFonts w:eastAsia="Calibri"/>
          <w:sz w:val="28"/>
          <w:szCs w:val="28"/>
        </w:rPr>
        <w:t xml:space="preserve"> для </w:t>
      </w:r>
      <w:proofErr w:type="spellStart"/>
      <w:r>
        <w:rPr>
          <w:rFonts w:eastAsia="Calibri"/>
          <w:sz w:val="28"/>
          <w:szCs w:val="28"/>
        </w:rPr>
        <w:t>неповнолітнього</w:t>
      </w:r>
      <w:proofErr w:type="spellEnd"/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адміністративна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відповідальність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на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загальних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підставах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чи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застосування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заходів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впливу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передбачених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статтею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24-1 Кодексу) і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внесення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відповідних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змін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до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статті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13 Кодексу.</w:t>
      </w:r>
    </w:p>
    <w:p w:rsidR="006B26C2" w:rsidRDefault="006B26C2" w:rsidP="006B26C2">
      <w:pPr>
        <w:ind w:firstLine="851"/>
        <w:jc w:val="both"/>
        <w:rPr>
          <w:rFonts w:eastAsia="Calibri"/>
          <w:color w:val="000000"/>
          <w:sz w:val="28"/>
          <w:szCs w:val="28"/>
        </w:rPr>
      </w:pP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Запропонована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законопроектом норма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статті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179-1 Кодексу «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Розпивання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алкогольних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слабоалкогольних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напоїв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або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вживання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наркотичних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засобів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психотропних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речовин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чи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їх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аналогів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у закладах освіти»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потребує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узгодження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з нормами чинного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законодавства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зокрема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статтями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178 та 179 Кодексу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України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про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адміністративні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правопорушення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та </w:t>
      </w:r>
      <w:r>
        <w:rPr>
          <w:rFonts w:eastAsia="Calibri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bCs/>
          <w:color w:val="000000"/>
          <w:sz w:val="28"/>
          <w:szCs w:val="28"/>
        </w:rPr>
        <w:t>статтею</w:t>
      </w:r>
      <w:proofErr w:type="spellEnd"/>
      <w:proofErr w:type="gramEnd"/>
      <w:r>
        <w:rPr>
          <w:rFonts w:eastAsia="Calibri"/>
          <w:bCs/>
          <w:color w:val="000000"/>
          <w:sz w:val="28"/>
          <w:szCs w:val="28"/>
        </w:rPr>
        <w:t xml:space="preserve"> 316 </w:t>
      </w:r>
      <w:proofErr w:type="spellStart"/>
      <w:r>
        <w:rPr>
          <w:rFonts w:eastAsia="Calibri"/>
          <w:bCs/>
          <w:color w:val="000000"/>
          <w:sz w:val="28"/>
          <w:szCs w:val="28"/>
        </w:rPr>
        <w:t>Кримінального</w:t>
      </w:r>
      <w:proofErr w:type="spellEnd"/>
      <w:r>
        <w:rPr>
          <w:rFonts w:eastAsia="Calibri"/>
          <w:bCs/>
          <w:color w:val="000000"/>
          <w:sz w:val="28"/>
          <w:szCs w:val="28"/>
        </w:rPr>
        <w:t xml:space="preserve"> кодексу </w:t>
      </w:r>
      <w:proofErr w:type="spellStart"/>
      <w:r>
        <w:rPr>
          <w:rFonts w:eastAsia="Calibri"/>
          <w:bCs/>
          <w:color w:val="000000"/>
          <w:sz w:val="28"/>
          <w:szCs w:val="28"/>
        </w:rPr>
        <w:t>України</w:t>
      </w:r>
      <w:proofErr w:type="spellEnd"/>
      <w:r>
        <w:rPr>
          <w:rFonts w:eastAsia="Calibri"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eastAsia="Calibri"/>
          <w:color w:val="000000"/>
          <w:sz w:val="28"/>
          <w:szCs w:val="28"/>
        </w:rPr>
        <w:t>Крім</w:t>
      </w:r>
      <w:proofErr w:type="spellEnd"/>
      <w:r>
        <w:rPr>
          <w:rFonts w:eastAsia="Calibri"/>
          <w:color w:val="000000"/>
          <w:sz w:val="28"/>
          <w:szCs w:val="28"/>
        </w:rPr>
        <w:t xml:space="preserve"> того, </w:t>
      </w:r>
      <w:proofErr w:type="spellStart"/>
      <w:r>
        <w:rPr>
          <w:rFonts w:eastAsia="Calibri"/>
          <w:color w:val="000000"/>
          <w:sz w:val="28"/>
          <w:szCs w:val="28"/>
        </w:rPr>
        <w:t>зазначена</w:t>
      </w:r>
      <w:proofErr w:type="spellEnd"/>
      <w:r>
        <w:rPr>
          <w:rFonts w:eastAsia="Calibri"/>
          <w:color w:val="000000"/>
          <w:sz w:val="28"/>
          <w:szCs w:val="28"/>
        </w:rPr>
        <w:t xml:space="preserve"> норма </w:t>
      </w:r>
      <w:proofErr w:type="spellStart"/>
      <w:r>
        <w:rPr>
          <w:rFonts w:eastAsia="Calibri"/>
          <w:color w:val="000000"/>
          <w:sz w:val="28"/>
          <w:szCs w:val="28"/>
        </w:rPr>
        <w:t>стосується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вчинення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вказаних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дій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лише</w:t>
      </w:r>
      <w:proofErr w:type="spellEnd"/>
      <w:r>
        <w:rPr>
          <w:rFonts w:eastAsia="Calibri"/>
          <w:color w:val="000000"/>
          <w:sz w:val="28"/>
          <w:szCs w:val="28"/>
        </w:rPr>
        <w:t xml:space="preserve"> на </w:t>
      </w:r>
      <w:proofErr w:type="spellStart"/>
      <w:r>
        <w:rPr>
          <w:rFonts w:eastAsia="Calibri"/>
          <w:color w:val="000000"/>
          <w:sz w:val="28"/>
          <w:szCs w:val="28"/>
        </w:rPr>
        <w:t>території</w:t>
      </w:r>
      <w:proofErr w:type="spellEnd"/>
      <w:r>
        <w:rPr>
          <w:rFonts w:eastAsia="Calibri"/>
          <w:color w:val="000000"/>
          <w:sz w:val="28"/>
          <w:szCs w:val="28"/>
        </w:rPr>
        <w:t xml:space="preserve"> закладу освіти. </w:t>
      </w:r>
      <w:proofErr w:type="spellStart"/>
      <w:r>
        <w:rPr>
          <w:rFonts w:eastAsia="Calibri"/>
          <w:color w:val="000000"/>
          <w:sz w:val="28"/>
          <w:szCs w:val="28"/>
        </w:rPr>
        <w:t>Міністерство</w:t>
      </w:r>
      <w:proofErr w:type="spellEnd"/>
      <w:r>
        <w:rPr>
          <w:rFonts w:eastAsia="Calibri"/>
          <w:color w:val="000000"/>
          <w:sz w:val="28"/>
          <w:szCs w:val="28"/>
        </w:rPr>
        <w:t xml:space="preserve"> освіти і науки </w:t>
      </w:r>
      <w:proofErr w:type="spellStart"/>
      <w:r>
        <w:rPr>
          <w:rFonts w:eastAsia="Calibri"/>
          <w:color w:val="000000"/>
          <w:sz w:val="28"/>
          <w:szCs w:val="28"/>
        </w:rPr>
        <w:t>України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пропонує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розширити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її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дію</w:t>
      </w:r>
      <w:proofErr w:type="spellEnd"/>
      <w:r>
        <w:rPr>
          <w:rFonts w:eastAsia="Calibri"/>
          <w:color w:val="000000"/>
          <w:sz w:val="28"/>
          <w:szCs w:val="28"/>
        </w:rPr>
        <w:t xml:space="preserve"> та </w:t>
      </w:r>
      <w:proofErr w:type="spellStart"/>
      <w:r>
        <w:rPr>
          <w:rFonts w:eastAsia="Calibri"/>
          <w:color w:val="000000"/>
          <w:sz w:val="28"/>
          <w:szCs w:val="28"/>
        </w:rPr>
        <w:t>викласти</w:t>
      </w:r>
      <w:proofErr w:type="spellEnd"/>
      <w:r>
        <w:rPr>
          <w:rFonts w:eastAsia="Calibri"/>
          <w:color w:val="000000"/>
          <w:sz w:val="28"/>
          <w:szCs w:val="28"/>
        </w:rPr>
        <w:t xml:space="preserve"> в </w:t>
      </w:r>
      <w:proofErr w:type="spellStart"/>
      <w:r>
        <w:rPr>
          <w:rFonts w:eastAsia="Calibri"/>
          <w:color w:val="000000"/>
          <w:sz w:val="28"/>
          <w:szCs w:val="28"/>
        </w:rPr>
        <w:t>редакції</w:t>
      </w:r>
      <w:proofErr w:type="spellEnd"/>
      <w:r>
        <w:rPr>
          <w:rFonts w:eastAsia="Calibri"/>
          <w:color w:val="000000"/>
          <w:sz w:val="28"/>
          <w:szCs w:val="28"/>
        </w:rPr>
        <w:t xml:space="preserve"> «в </w:t>
      </w:r>
      <w:proofErr w:type="spellStart"/>
      <w:r>
        <w:rPr>
          <w:rFonts w:eastAsia="Calibri"/>
          <w:color w:val="000000"/>
          <w:sz w:val="28"/>
          <w:szCs w:val="28"/>
        </w:rPr>
        <w:t>приміщенні</w:t>
      </w:r>
      <w:proofErr w:type="spellEnd"/>
      <w:r>
        <w:rPr>
          <w:rFonts w:eastAsia="Calibri"/>
          <w:color w:val="000000"/>
          <w:sz w:val="28"/>
          <w:szCs w:val="28"/>
        </w:rPr>
        <w:t xml:space="preserve"> закладу освіти та на </w:t>
      </w:r>
      <w:proofErr w:type="spellStart"/>
      <w:r>
        <w:rPr>
          <w:rFonts w:eastAsia="Calibri"/>
          <w:color w:val="000000"/>
          <w:sz w:val="28"/>
          <w:szCs w:val="28"/>
        </w:rPr>
        <w:t>прилеглих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територіях</w:t>
      </w:r>
      <w:proofErr w:type="spellEnd"/>
      <w:r>
        <w:rPr>
          <w:rFonts w:eastAsia="Calibri"/>
          <w:color w:val="000000"/>
          <w:sz w:val="28"/>
          <w:szCs w:val="28"/>
        </w:rPr>
        <w:t>».</w:t>
      </w:r>
    </w:p>
    <w:p w:rsidR="006B26C2" w:rsidRDefault="006B26C2" w:rsidP="006B26C2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          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Підпунктом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1 пункту 2 законопроекту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пропонується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доповнити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частину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першу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статті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54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новим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абзацом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щодо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права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педагогічних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науково-педагогічних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та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наукових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працівників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на «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повагу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до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своєї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особистості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честі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та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гідності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справедливе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і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шанобливе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ставлення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з боку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учасників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освітнього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процесу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та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інших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осіб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». На думку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фахівців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Міністерства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освіти і науки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України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зазначене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формулювання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потребує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узгодження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з нормами чинного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законодавства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proofErr w:type="gramStart"/>
      <w:r>
        <w:rPr>
          <w:rFonts w:eastAsia="Calibri"/>
          <w:bCs/>
          <w:sz w:val="28"/>
          <w:szCs w:val="28"/>
          <w:bdr w:val="none" w:sz="0" w:space="0" w:color="auto" w:frame="1"/>
        </w:rPr>
        <w:t>зокрема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зі</w:t>
      </w:r>
      <w:proofErr w:type="spellEnd"/>
      <w:proofErr w:type="gram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с</w:t>
      </w:r>
      <w:r>
        <w:rPr>
          <w:rFonts w:eastAsia="Calibri"/>
          <w:bCs/>
          <w:sz w:val="28"/>
          <w:szCs w:val="28"/>
        </w:rPr>
        <w:t>таттею</w:t>
      </w:r>
      <w:proofErr w:type="spellEnd"/>
      <w:r>
        <w:rPr>
          <w:rFonts w:eastAsia="Calibri"/>
          <w:bCs/>
          <w:sz w:val="28"/>
          <w:szCs w:val="28"/>
        </w:rPr>
        <w:t xml:space="preserve"> 28 </w:t>
      </w:r>
      <w:proofErr w:type="spellStart"/>
      <w:r>
        <w:rPr>
          <w:rFonts w:eastAsia="Calibri"/>
          <w:bCs/>
          <w:sz w:val="28"/>
          <w:szCs w:val="28"/>
        </w:rPr>
        <w:t>Конституції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України</w:t>
      </w:r>
      <w:proofErr w:type="spellEnd"/>
      <w:r>
        <w:rPr>
          <w:rFonts w:eastAsia="Calibri"/>
          <w:bCs/>
          <w:sz w:val="28"/>
          <w:szCs w:val="28"/>
        </w:rPr>
        <w:t xml:space="preserve">, </w:t>
      </w:r>
      <w:proofErr w:type="spellStart"/>
      <w:r>
        <w:rPr>
          <w:rFonts w:eastAsia="Calibri"/>
          <w:bCs/>
          <w:sz w:val="28"/>
          <w:szCs w:val="28"/>
        </w:rPr>
        <w:t>частинами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першою</w:t>
      </w:r>
      <w:proofErr w:type="spellEnd"/>
      <w:r>
        <w:rPr>
          <w:rFonts w:eastAsia="Calibri"/>
          <w:bCs/>
          <w:sz w:val="28"/>
          <w:szCs w:val="28"/>
        </w:rPr>
        <w:t xml:space="preserve">, </w:t>
      </w:r>
      <w:proofErr w:type="spellStart"/>
      <w:r>
        <w:rPr>
          <w:rFonts w:eastAsia="Calibri"/>
          <w:bCs/>
          <w:sz w:val="28"/>
          <w:szCs w:val="28"/>
        </w:rPr>
        <w:t>третьою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статті</w:t>
      </w:r>
      <w:proofErr w:type="spellEnd"/>
      <w:r>
        <w:rPr>
          <w:rFonts w:eastAsia="Calibri"/>
          <w:bCs/>
          <w:sz w:val="28"/>
          <w:szCs w:val="28"/>
        </w:rPr>
        <w:t xml:space="preserve"> 53  та </w:t>
      </w:r>
      <w:proofErr w:type="spellStart"/>
      <w:r>
        <w:rPr>
          <w:rFonts w:eastAsia="Calibri"/>
          <w:bCs/>
          <w:sz w:val="28"/>
          <w:szCs w:val="28"/>
        </w:rPr>
        <w:t>частинами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першою</w:t>
      </w:r>
      <w:proofErr w:type="spellEnd"/>
      <w:r>
        <w:rPr>
          <w:rFonts w:eastAsia="Calibri"/>
          <w:bCs/>
          <w:sz w:val="28"/>
          <w:szCs w:val="28"/>
        </w:rPr>
        <w:t xml:space="preserve">, другою, </w:t>
      </w:r>
      <w:proofErr w:type="spellStart"/>
      <w:r>
        <w:rPr>
          <w:rFonts w:eastAsia="Calibri"/>
          <w:bCs/>
          <w:sz w:val="28"/>
          <w:szCs w:val="28"/>
        </w:rPr>
        <w:t>третьою</w:t>
      </w:r>
      <w:proofErr w:type="spellEnd"/>
      <w:r>
        <w:rPr>
          <w:rFonts w:eastAsia="Calibri"/>
          <w:bCs/>
          <w:sz w:val="28"/>
          <w:szCs w:val="28"/>
        </w:rPr>
        <w:t xml:space="preserve">  </w:t>
      </w:r>
      <w:proofErr w:type="spellStart"/>
      <w:r>
        <w:rPr>
          <w:rFonts w:eastAsia="Calibri"/>
          <w:bCs/>
          <w:sz w:val="28"/>
          <w:szCs w:val="28"/>
        </w:rPr>
        <w:t>статті</w:t>
      </w:r>
      <w:proofErr w:type="spellEnd"/>
      <w:r>
        <w:rPr>
          <w:rFonts w:eastAsia="Calibri"/>
          <w:bCs/>
          <w:sz w:val="28"/>
          <w:szCs w:val="28"/>
        </w:rPr>
        <w:t xml:space="preserve"> 54 Закону </w:t>
      </w:r>
      <w:proofErr w:type="spellStart"/>
      <w:r>
        <w:rPr>
          <w:rFonts w:eastAsia="Calibri"/>
          <w:bCs/>
          <w:sz w:val="28"/>
          <w:szCs w:val="28"/>
        </w:rPr>
        <w:t>України</w:t>
      </w:r>
      <w:proofErr w:type="spellEnd"/>
      <w:r>
        <w:rPr>
          <w:rFonts w:eastAsia="Calibri"/>
          <w:bCs/>
          <w:sz w:val="28"/>
          <w:szCs w:val="28"/>
        </w:rPr>
        <w:t xml:space="preserve"> «Про </w:t>
      </w:r>
      <w:proofErr w:type="spellStart"/>
      <w:r>
        <w:rPr>
          <w:rFonts w:eastAsia="Calibri"/>
          <w:bCs/>
          <w:sz w:val="28"/>
          <w:szCs w:val="28"/>
        </w:rPr>
        <w:t>освіту</w:t>
      </w:r>
      <w:proofErr w:type="spellEnd"/>
      <w:r>
        <w:rPr>
          <w:rFonts w:eastAsia="Calibri"/>
          <w:bCs/>
          <w:sz w:val="28"/>
          <w:szCs w:val="28"/>
        </w:rPr>
        <w:t>».</w:t>
      </w:r>
    </w:p>
    <w:p w:rsidR="006B26C2" w:rsidRDefault="006B26C2" w:rsidP="006B26C2">
      <w:pPr>
        <w:shd w:val="clear" w:color="auto" w:fill="FFFFFF"/>
        <w:ind w:firstLine="450"/>
        <w:jc w:val="both"/>
        <w:textAlignment w:val="baseline"/>
        <w:rPr>
          <w:rFonts w:eastAsia="Calibri"/>
          <w:color w:val="000000"/>
          <w:sz w:val="28"/>
          <w:szCs w:val="28"/>
          <w:shd w:val="clear" w:color="auto" w:fill="FFFFFF"/>
        </w:rPr>
      </w:pPr>
      <w:r>
        <w:rPr>
          <w:rFonts w:eastAsia="Calibri"/>
          <w:color w:val="000000"/>
          <w:sz w:val="28"/>
          <w:szCs w:val="28"/>
        </w:rPr>
        <w:t xml:space="preserve">  </w:t>
      </w:r>
      <w:r w:rsidRPr="001F05F9">
        <w:rPr>
          <w:rFonts w:eastAsia="Calibri"/>
          <w:color w:val="000000"/>
          <w:sz w:val="28"/>
          <w:szCs w:val="28"/>
        </w:rPr>
        <w:t xml:space="preserve">   </w:t>
      </w:r>
      <w:proofErr w:type="spellStart"/>
      <w:r>
        <w:rPr>
          <w:rFonts w:eastAsia="Calibri"/>
          <w:color w:val="000000"/>
          <w:sz w:val="28"/>
          <w:szCs w:val="28"/>
        </w:rPr>
        <w:t>Міністерство</w:t>
      </w:r>
      <w:proofErr w:type="spellEnd"/>
      <w:r>
        <w:rPr>
          <w:rFonts w:eastAsia="Calibri"/>
          <w:color w:val="000000"/>
          <w:sz w:val="28"/>
          <w:szCs w:val="28"/>
        </w:rPr>
        <w:t xml:space="preserve"> освіти і науки </w:t>
      </w:r>
      <w:proofErr w:type="spellStart"/>
      <w:r>
        <w:rPr>
          <w:rFonts w:eastAsia="Calibri"/>
          <w:color w:val="000000"/>
          <w:sz w:val="28"/>
          <w:szCs w:val="28"/>
        </w:rPr>
        <w:t>України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також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акцентує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увагу</w:t>
      </w:r>
      <w:proofErr w:type="spellEnd"/>
      <w:r>
        <w:rPr>
          <w:rFonts w:eastAsia="Calibri"/>
          <w:color w:val="000000"/>
          <w:sz w:val="28"/>
          <w:szCs w:val="28"/>
        </w:rPr>
        <w:t xml:space="preserve"> на тому, </w:t>
      </w:r>
      <w:proofErr w:type="spellStart"/>
      <w:r>
        <w:rPr>
          <w:rFonts w:eastAsia="Calibri"/>
          <w:color w:val="000000"/>
          <w:sz w:val="28"/>
          <w:szCs w:val="28"/>
        </w:rPr>
        <w:t>що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стаття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57 Закону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України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«Про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освіту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>» «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Державні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гарантії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педагогічним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і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науково-педагогічним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працівникам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», до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якої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підпунктом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2 пункту 2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розділу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І законопроекту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запропоновані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зміни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має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на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меті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забезпечити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  <w:bdr w:val="none" w:sz="0" w:space="0" w:color="auto" w:frame="1"/>
        </w:rPr>
        <w:t>гарантований</w:t>
      </w:r>
      <w:proofErr w:type="spellEnd"/>
      <w:r>
        <w:rPr>
          <w:rFonts w:eastAsia="Calibri"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державою в межах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наявних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бюджетних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коштів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рівень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3F0A">
        <w:rPr>
          <w:rFonts w:eastAsia="Calibri"/>
          <w:i/>
          <w:color w:val="000000"/>
          <w:sz w:val="28"/>
          <w:szCs w:val="28"/>
          <w:shd w:val="clear" w:color="auto" w:fill="FFFFFF"/>
        </w:rPr>
        <w:t>фінансового</w:t>
      </w:r>
      <w:proofErr w:type="spellEnd"/>
      <w:r w:rsidRPr="000B6681">
        <w:rPr>
          <w:rFonts w:eastAsia="Calibri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забезпечення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певних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завдань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>
        <w:rPr>
          <w:rFonts w:eastAsia="Calibri"/>
          <w:color w:val="000000"/>
          <w:sz w:val="28"/>
          <w:szCs w:val="28"/>
          <w:shd w:val="clear" w:color="auto" w:fill="FFFFFF"/>
        </w:rPr>
        <w:t>функцій</w:t>
      </w:r>
      <w:proofErr w:type="spellEnd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Державні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гарантії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можуть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надаватися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виключно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у межах</w:t>
      </w:r>
      <w:proofErr w:type="gram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і за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напрямами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визначені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законом про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Державний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бюджет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частина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перша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 xml:space="preserve"> 17 Бюджетного кодексу </w:t>
      </w:r>
      <w:proofErr w:type="spellStart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8B7ED0">
        <w:rPr>
          <w:rFonts w:eastAsia="Calibri"/>
          <w:color w:val="000000"/>
          <w:sz w:val="28"/>
          <w:szCs w:val="28"/>
          <w:shd w:val="clear" w:color="auto" w:fill="FFFFFF"/>
        </w:rPr>
        <w:t>).</w:t>
      </w:r>
    </w:p>
    <w:p w:rsidR="006B26C2" w:rsidRDefault="006B26C2" w:rsidP="006B26C2">
      <w:pPr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proofErr w:type="spellStart"/>
      <w:r>
        <w:rPr>
          <w:bCs/>
          <w:sz w:val="28"/>
          <w:szCs w:val="28"/>
        </w:rPr>
        <w:t>Асоціація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міст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України</w:t>
      </w:r>
      <w:proofErr w:type="spellEnd"/>
      <w:r>
        <w:rPr>
          <w:bCs/>
          <w:sz w:val="28"/>
          <w:szCs w:val="28"/>
        </w:rPr>
        <w:t xml:space="preserve">, в </w:t>
      </w:r>
      <w:proofErr w:type="spellStart"/>
      <w:r>
        <w:rPr>
          <w:bCs/>
          <w:sz w:val="28"/>
          <w:szCs w:val="28"/>
        </w:rPr>
        <w:t>цілому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підтримуючи</w:t>
      </w:r>
      <w:proofErr w:type="spellEnd"/>
      <w:r>
        <w:rPr>
          <w:bCs/>
          <w:sz w:val="28"/>
          <w:szCs w:val="28"/>
        </w:rPr>
        <w:t xml:space="preserve"> законопроект, </w:t>
      </w:r>
      <w:proofErr w:type="spellStart"/>
      <w:r>
        <w:rPr>
          <w:bCs/>
          <w:sz w:val="28"/>
          <w:szCs w:val="28"/>
        </w:rPr>
        <w:t>висловлює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слушну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пропозицію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що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вчинення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насильства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щодо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педагогічних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науково-педагогічних</w:t>
      </w:r>
      <w:proofErr w:type="spellEnd"/>
      <w:r>
        <w:rPr>
          <w:rFonts w:eastAsia="Calibri"/>
          <w:sz w:val="28"/>
          <w:szCs w:val="28"/>
        </w:rPr>
        <w:t xml:space="preserve"> та </w:t>
      </w:r>
      <w:proofErr w:type="spellStart"/>
      <w:r>
        <w:rPr>
          <w:rFonts w:eastAsia="Calibri"/>
          <w:sz w:val="28"/>
          <w:szCs w:val="28"/>
        </w:rPr>
        <w:t>наукових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працівників</w:t>
      </w:r>
      <w:proofErr w:type="spellEnd"/>
      <w:r>
        <w:rPr>
          <w:rFonts w:eastAsia="Calibri"/>
          <w:sz w:val="28"/>
          <w:szCs w:val="28"/>
        </w:rPr>
        <w:t xml:space="preserve"> є таким, </w:t>
      </w:r>
      <w:proofErr w:type="spellStart"/>
      <w:r>
        <w:rPr>
          <w:rFonts w:eastAsia="Calibri"/>
          <w:sz w:val="28"/>
          <w:szCs w:val="28"/>
        </w:rPr>
        <w:t>що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має</w:t>
      </w:r>
      <w:proofErr w:type="spellEnd"/>
      <w:r>
        <w:rPr>
          <w:rFonts w:eastAsia="Calibri"/>
          <w:sz w:val="28"/>
          <w:szCs w:val="28"/>
        </w:rPr>
        <w:t xml:space="preserve"> нести </w:t>
      </w:r>
      <w:proofErr w:type="spellStart"/>
      <w:r>
        <w:rPr>
          <w:rFonts w:eastAsia="Calibri"/>
          <w:sz w:val="28"/>
          <w:szCs w:val="28"/>
        </w:rPr>
        <w:t>більшу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адміністративну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відповідальність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ніж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наприклад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розпивання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алкогольних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напоїв</w:t>
      </w:r>
      <w:proofErr w:type="spellEnd"/>
      <w:r>
        <w:rPr>
          <w:rFonts w:eastAsia="Calibri"/>
          <w:sz w:val="28"/>
          <w:szCs w:val="28"/>
        </w:rPr>
        <w:t>.</w:t>
      </w:r>
    </w:p>
    <w:p w:rsidR="006B26C2" w:rsidRDefault="006B26C2" w:rsidP="006B26C2">
      <w:pPr>
        <w:shd w:val="clear" w:color="auto" w:fill="FFFFFF"/>
        <w:ind w:firstLine="450"/>
        <w:jc w:val="both"/>
        <w:textAlignment w:val="baseline"/>
        <w:rPr>
          <w:bCs/>
          <w:sz w:val="28"/>
          <w:szCs w:val="28"/>
          <w:lang w:val="uk-UA"/>
        </w:rPr>
      </w:pPr>
      <w:r w:rsidRPr="001F05F9">
        <w:rPr>
          <w:snapToGrid w:val="0"/>
          <w:sz w:val="28"/>
          <w:szCs w:val="28"/>
        </w:rPr>
        <w:t xml:space="preserve">    </w:t>
      </w:r>
      <w:proofErr w:type="spellStart"/>
      <w:r w:rsidRPr="00EF3666">
        <w:rPr>
          <w:sz w:val="28"/>
          <w:szCs w:val="28"/>
        </w:rPr>
        <w:t>Реалізація</w:t>
      </w:r>
      <w:proofErr w:type="spellEnd"/>
      <w:r w:rsidRPr="00EF3666">
        <w:rPr>
          <w:sz w:val="28"/>
          <w:szCs w:val="28"/>
        </w:rPr>
        <w:t xml:space="preserve"> Закону</w:t>
      </w:r>
      <w:r>
        <w:rPr>
          <w:sz w:val="28"/>
          <w:szCs w:val="28"/>
        </w:rPr>
        <w:t xml:space="preserve">, на думку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авторів</w:t>
      </w:r>
      <w:proofErr w:type="spellEnd"/>
      <w:r>
        <w:rPr>
          <w:sz w:val="28"/>
          <w:szCs w:val="28"/>
        </w:rPr>
        <w:t xml:space="preserve">, </w:t>
      </w:r>
      <w:r w:rsidRPr="00EF3666">
        <w:rPr>
          <w:sz w:val="28"/>
          <w:szCs w:val="28"/>
        </w:rPr>
        <w:t xml:space="preserve"> не</w:t>
      </w:r>
      <w:proofErr w:type="gram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потребуватиме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додаткових</w:t>
      </w:r>
      <w:proofErr w:type="spellEnd"/>
      <w:r w:rsidRPr="00EF3666">
        <w:rPr>
          <w:sz w:val="28"/>
          <w:szCs w:val="28"/>
        </w:rPr>
        <w:t xml:space="preserve"> </w:t>
      </w:r>
      <w:proofErr w:type="spellStart"/>
      <w:r w:rsidRPr="00EF3666">
        <w:rPr>
          <w:sz w:val="28"/>
          <w:szCs w:val="28"/>
        </w:rPr>
        <w:t>видатків</w:t>
      </w:r>
      <w:proofErr w:type="spellEnd"/>
      <w:r w:rsidRPr="00EF3666">
        <w:rPr>
          <w:sz w:val="28"/>
          <w:szCs w:val="28"/>
        </w:rPr>
        <w:t xml:space="preserve"> з </w:t>
      </w:r>
      <w:r w:rsidRPr="00EF3666">
        <w:rPr>
          <w:bCs/>
          <w:sz w:val="28"/>
          <w:szCs w:val="28"/>
        </w:rPr>
        <w:t xml:space="preserve">Державного бюджету </w:t>
      </w:r>
      <w:proofErr w:type="spellStart"/>
      <w:r w:rsidRPr="00EF3666">
        <w:rPr>
          <w:bCs/>
          <w:sz w:val="28"/>
          <w:szCs w:val="28"/>
        </w:rPr>
        <w:t>України</w:t>
      </w:r>
      <w:proofErr w:type="spellEnd"/>
      <w:r w:rsidRPr="00EF3666">
        <w:rPr>
          <w:bCs/>
          <w:sz w:val="28"/>
          <w:szCs w:val="28"/>
        </w:rPr>
        <w:t>.</w:t>
      </w:r>
    </w:p>
    <w:p w:rsidR="006B26C2" w:rsidRPr="00AE4CE7" w:rsidRDefault="006B26C2" w:rsidP="006B26C2">
      <w:pPr>
        <w:jc w:val="both"/>
        <w:rPr>
          <w:snapToGrid w:val="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П</w:t>
      </w:r>
      <w:r w:rsidRPr="00AE4CE7">
        <w:rPr>
          <w:snapToGrid w:val="0"/>
          <w:sz w:val="28"/>
          <w:szCs w:val="28"/>
          <w:lang w:val="uk-UA"/>
        </w:rPr>
        <w:t>рийняття законопроекту дасть можливість підвищити захищеність і соціальний статус педагогічних, науково-педагогічних та наукових працівників, а також сприятиме створенню б</w:t>
      </w:r>
      <w:r>
        <w:rPr>
          <w:snapToGrid w:val="0"/>
          <w:sz w:val="28"/>
          <w:szCs w:val="28"/>
          <w:lang w:val="uk-UA"/>
        </w:rPr>
        <w:t>езпечного освітнього середовища.</w:t>
      </w:r>
    </w:p>
    <w:p w:rsidR="006B26C2" w:rsidRPr="008C318D" w:rsidRDefault="006B26C2" w:rsidP="006B26C2">
      <w:pPr>
        <w:shd w:val="clear" w:color="auto" w:fill="FFFFFF"/>
        <w:jc w:val="both"/>
        <w:rPr>
          <w:color w:val="000000"/>
          <w:sz w:val="28"/>
          <w:szCs w:val="28"/>
        </w:rPr>
      </w:pPr>
      <w:bookmarkStart w:id="1" w:name="n95"/>
      <w:bookmarkStart w:id="2" w:name="n89"/>
      <w:bookmarkStart w:id="3" w:name="n87"/>
      <w:bookmarkStart w:id="4" w:name="n86"/>
      <w:bookmarkStart w:id="5" w:name="n78"/>
      <w:bookmarkStart w:id="6" w:name="n76"/>
      <w:bookmarkStart w:id="7" w:name="n75"/>
      <w:bookmarkStart w:id="8" w:name="n74"/>
      <w:bookmarkStart w:id="9" w:name="n73"/>
      <w:bookmarkStart w:id="10" w:name="n7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6B26C2">
        <w:rPr>
          <w:bCs/>
          <w:sz w:val="28"/>
          <w:szCs w:val="28"/>
          <w:lang w:val="uk-UA"/>
        </w:rPr>
        <w:t xml:space="preserve">        </w:t>
      </w:r>
      <w:r>
        <w:rPr>
          <w:bCs/>
          <w:sz w:val="28"/>
          <w:szCs w:val="28"/>
          <w:lang w:val="uk-UA"/>
        </w:rPr>
        <w:t xml:space="preserve">  </w:t>
      </w:r>
      <w:r w:rsidRPr="00A44BEE">
        <w:rPr>
          <w:bCs/>
          <w:sz w:val="28"/>
          <w:szCs w:val="28"/>
        </w:rPr>
        <w:t xml:space="preserve">При </w:t>
      </w:r>
      <w:proofErr w:type="spellStart"/>
      <w:r w:rsidRPr="00A44BEE">
        <w:rPr>
          <w:bCs/>
          <w:sz w:val="28"/>
          <w:szCs w:val="28"/>
        </w:rPr>
        <w:t>обговоренні</w:t>
      </w:r>
      <w:proofErr w:type="spellEnd"/>
      <w:r w:rsidRPr="00A44BEE">
        <w:rPr>
          <w:bCs/>
          <w:sz w:val="28"/>
          <w:szCs w:val="28"/>
        </w:rPr>
        <w:t xml:space="preserve"> законопроекту </w:t>
      </w:r>
      <w:proofErr w:type="spellStart"/>
      <w:r w:rsidRPr="00A44BEE">
        <w:rPr>
          <w:bCs/>
          <w:sz w:val="28"/>
          <w:szCs w:val="28"/>
        </w:rPr>
        <w:t>народні</w:t>
      </w:r>
      <w:proofErr w:type="spellEnd"/>
      <w:r w:rsidRPr="00A44BEE">
        <w:rPr>
          <w:bCs/>
          <w:sz w:val="28"/>
          <w:szCs w:val="28"/>
        </w:rPr>
        <w:t xml:space="preserve"> </w:t>
      </w:r>
      <w:proofErr w:type="spellStart"/>
      <w:r w:rsidRPr="00A44BEE">
        <w:rPr>
          <w:bCs/>
          <w:sz w:val="28"/>
          <w:szCs w:val="28"/>
        </w:rPr>
        <w:t>депутати</w:t>
      </w:r>
      <w:proofErr w:type="spellEnd"/>
      <w:r w:rsidRPr="00A44BEE">
        <w:rPr>
          <w:bCs/>
          <w:sz w:val="28"/>
          <w:szCs w:val="28"/>
        </w:rPr>
        <w:t xml:space="preserve"> </w:t>
      </w:r>
      <w:proofErr w:type="spellStart"/>
      <w:r w:rsidRPr="00A44BEE">
        <w:rPr>
          <w:bCs/>
          <w:sz w:val="28"/>
          <w:szCs w:val="28"/>
        </w:rPr>
        <w:t>України</w:t>
      </w:r>
      <w:proofErr w:type="spellEnd"/>
      <w:r w:rsidRPr="00A44BEE">
        <w:rPr>
          <w:bCs/>
          <w:sz w:val="28"/>
          <w:szCs w:val="28"/>
        </w:rPr>
        <w:t xml:space="preserve"> - члени </w:t>
      </w:r>
      <w:proofErr w:type="spellStart"/>
      <w:r w:rsidRPr="00A44BEE">
        <w:rPr>
          <w:bCs/>
          <w:sz w:val="28"/>
          <w:szCs w:val="28"/>
        </w:rPr>
        <w:t>Комітету</w:t>
      </w:r>
      <w:proofErr w:type="spellEnd"/>
      <w:r w:rsidRPr="00A44BEE">
        <w:rPr>
          <w:bCs/>
          <w:sz w:val="28"/>
          <w:szCs w:val="28"/>
        </w:rPr>
        <w:t xml:space="preserve"> з питань науки і </w:t>
      </w:r>
      <w:proofErr w:type="gramStart"/>
      <w:r w:rsidRPr="00A44BEE">
        <w:rPr>
          <w:bCs/>
          <w:sz w:val="28"/>
          <w:szCs w:val="28"/>
        </w:rPr>
        <w:t xml:space="preserve">освіти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прийшли</w:t>
      </w:r>
      <w:proofErr w:type="spellEnd"/>
      <w:proofErr w:type="gramEnd"/>
      <w:r>
        <w:rPr>
          <w:bCs/>
          <w:sz w:val="28"/>
          <w:szCs w:val="28"/>
        </w:rPr>
        <w:t xml:space="preserve"> до </w:t>
      </w:r>
      <w:proofErr w:type="spellStart"/>
      <w:r>
        <w:rPr>
          <w:bCs/>
          <w:sz w:val="28"/>
          <w:szCs w:val="28"/>
        </w:rPr>
        <w:t>висновку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що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зазначені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зауваження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та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пропозиції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можна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буде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врахувати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при </w:t>
      </w:r>
      <w:proofErr w:type="spellStart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>підготовці</w:t>
      </w:r>
      <w:proofErr w:type="spellEnd"/>
      <w:r w:rsidRPr="00811383">
        <w:rPr>
          <w:rFonts w:eastAsia="MS Mincho"/>
          <w:color w:val="000000" w:themeColor="text1"/>
          <w:sz w:val="28"/>
          <w:szCs w:val="28"/>
          <w:lang w:eastAsia="ja-JP"/>
        </w:rPr>
        <w:t xml:space="preserve"> з</w:t>
      </w:r>
      <w:r>
        <w:rPr>
          <w:rFonts w:eastAsia="MS Mincho"/>
          <w:color w:val="000000" w:themeColor="text1"/>
          <w:sz w:val="28"/>
          <w:szCs w:val="28"/>
          <w:lang w:eastAsia="ja-JP"/>
        </w:rPr>
        <w:t xml:space="preserve">аконопроекту до другого </w:t>
      </w:r>
      <w:proofErr w:type="spellStart"/>
      <w:r>
        <w:rPr>
          <w:rFonts w:eastAsia="MS Mincho"/>
          <w:color w:val="000000" w:themeColor="text1"/>
          <w:sz w:val="28"/>
          <w:szCs w:val="28"/>
          <w:lang w:eastAsia="ja-JP"/>
        </w:rPr>
        <w:t>читання</w:t>
      </w:r>
      <w:proofErr w:type="spellEnd"/>
      <w:r>
        <w:rPr>
          <w:rFonts w:eastAsia="MS Mincho"/>
          <w:color w:val="000000" w:themeColor="text1"/>
          <w:sz w:val="28"/>
          <w:szCs w:val="28"/>
          <w:lang w:val="uk-UA" w:eastAsia="ja-JP"/>
        </w:rPr>
        <w:t xml:space="preserve">, і запропонували </w:t>
      </w:r>
      <w:r w:rsidRPr="00A44BEE">
        <w:rPr>
          <w:bCs/>
          <w:sz w:val="28"/>
          <w:szCs w:val="28"/>
        </w:rPr>
        <w:t xml:space="preserve"> </w:t>
      </w:r>
      <w:proofErr w:type="spellStart"/>
      <w:r w:rsidRPr="00A44BEE">
        <w:rPr>
          <w:bCs/>
          <w:sz w:val="28"/>
          <w:szCs w:val="28"/>
        </w:rPr>
        <w:t>Верховній</w:t>
      </w:r>
      <w:proofErr w:type="spellEnd"/>
      <w:r w:rsidRPr="00A44BEE">
        <w:rPr>
          <w:bCs/>
          <w:sz w:val="28"/>
          <w:szCs w:val="28"/>
        </w:rPr>
        <w:t xml:space="preserve"> </w:t>
      </w:r>
      <w:proofErr w:type="spellStart"/>
      <w:r w:rsidRPr="00A44BEE">
        <w:rPr>
          <w:bCs/>
          <w:sz w:val="28"/>
          <w:szCs w:val="28"/>
        </w:rPr>
        <w:t>Раді</w:t>
      </w:r>
      <w:proofErr w:type="spellEnd"/>
      <w:r w:rsidRPr="00A44BEE">
        <w:rPr>
          <w:bCs/>
          <w:sz w:val="28"/>
          <w:szCs w:val="28"/>
        </w:rPr>
        <w:t xml:space="preserve"> </w:t>
      </w:r>
      <w:proofErr w:type="spellStart"/>
      <w:r w:rsidRPr="00A44BEE">
        <w:rPr>
          <w:bCs/>
          <w:sz w:val="28"/>
          <w:szCs w:val="28"/>
        </w:rPr>
        <w:t>України</w:t>
      </w:r>
      <w:proofErr w:type="spellEnd"/>
      <w:r w:rsidRPr="00E60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цей </w:t>
      </w:r>
      <w:proofErr w:type="spellStart"/>
      <w:r>
        <w:rPr>
          <w:sz w:val="28"/>
          <w:szCs w:val="28"/>
        </w:rPr>
        <w:t>законопро</w:t>
      </w:r>
      <w:r>
        <w:rPr>
          <w:sz w:val="28"/>
          <w:szCs w:val="28"/>
          <w:lang w:val="uk-UA"/>
        </w:rPr>
        <w:t>ект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за основу. </w:t>
      </w:r>
    </w:p>
    <w:p w:rsidR="006B26C2" w:rsidRPr="00B52A03" w:rsidRDefault="006B26C2" w:rsidP="006B26C2">
      <w:pPr>
        <w:jc w:val="both"/>
        <w:rPr>
          <w:szCs w:val="28"/>
          <w:lang w:val="uk-UA"/>
        </w:rPr>
      </w:pPr>
      <w:r>
        <w:rPr>
          <w:sz w:val="28"/>
          <w:szCs w:val="28"/>
        </w:rPr>
        <w:lastRenderedPageBreak/>
        <w:t xml:space="preserve">        </w:t>
      </w:r>
      <w:r>
        <w:rPr>
          <w:sz w:val="28"/>
          <w:szCs w:val="28"/>
          <w:lang w:val="uk-UA"/>
        </w:rPr>
        <w:t xml:space="preserve">  Д</w:t>
      </w:r>
      <w:proofErr w:type="spellStart"/>
      <w:r w:rsidRPr="00A44BEE">
        <w:rPr>
          <w:sz w:val="28"/>
          <w:szCs w:val="28"/>
        </w:rPr>
        <w:t>оповідачем</w:t>
      </w:r>
      <w:proofErr w:type="spellEnd"/>
      <w:r w:rsidRPr="00A44BEE">
        <w:rPr>
          <w:sz w:val="28"/>
          <w:szCs w:val="28"/>
        </w:rPr>
        <w:t xml:space="preserve">  на  пленарн</w:t>
      </w:r>
      <w:r>
        <w:rPr>
          <w:sz w:val="28"/>
          <w:szCs w:val="28"/>
        </w:rPr>
        <w:t xml:space="preserve">ому </w:t>
      </w:r>
      <w:proofErr w:type="spellStart"/>
      <w:r>
        <w:rPr>
          <w:sz w:val="28"/>
          <w:szCs w:val="28"/>
        </w:rPr>
        <w:t>засіданні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  <w:lang w:val="uk-UA"/>
        </w:rPr>
        <w:t>Укр</w:t>
      </w:r>
      <w:r w:rsidRPr="00A44BEE">
        <w:rPr>
          <w:sz w:val="28"/>
          <w:szCs w:val="28"/>
        </w:rPr>
        <w:t>аїни</w:t>
      </w:r>
      <w:proofErr w:type="spellEnd"/>
      <w:r w:rsidRPr="00A44BEE">
        <w:rPr>
          <w:sz w:val="28"/>
          <w:szCs w:val="28"/>
        </w:rPr>
        <w:t xml:space="preserve"> з </w:t>
      </w:r>
      <w:proofErr w:type="spellStart"/>
      <w:r w:rsidRPr="00A44BEE">
        <w:rPr>
          <w:sz w:val="28"/>
          <w:szCs w:val="28"/>
        </w:rPr>
        <w:t>цього</w:t>
      </w:r>
      <w:proofErr w:type="spellEnd"/>
      <w:r w:rsidRPr="00A44BEE">
        <w:rPr>
          <w:sz w:val="28"/>
          <w:szCs w:val="28"/>
        </w:rPr>
        <w:t xml:space="preserve"> </w:t>
      </w:r>
      <w:proofErr w:type="spellStart"/>
      <w:r w:rsidRPr="00A44BEE">
        <w:rPr>
          <w:sz w:val="28"/>
          <w:szCs w:val="28"/>
        </w:rPr>
        <w:t>питання</w:t>
      </w:r>
      <w:proofErr w:type="spellEnd"/>
      <w:r w:rsidRPr="00A44BEE">
        <w:rPr>
          <w:sz w:val="28"/>
          <w:szCs w:val="28"/>
        </w:rPr>
        <w:t xml:space="preserve">  </w:t>
      </w:r>
      <w:proofErr w:type="spellStart"/>
      <w:r w:rsidRPr="00A44BEE">
        <w:rPr>
          <w:sz w:val="28"/>
          <w:szCs w:val="28"/>
        </w:rPr>
        <w:t>визначено</w:t>
      </w:r>
      <w:proofErr w:type="spellEnd"/>
      <w:r w:rsidRPr="00A44BEE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народного депутата України, Першого заступника Голови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з питань науки і освіти </w:t>
      </w:r>
      <w:proofErr w:type="spellStart"/>
      <w:r>
        <w:rPr>
          <w:sz w:val="28"/>
          <w:szCs w:val="28"/>
          <w:lang w:val="uk-UA"/>
        </w:rPr>
        <w:t>О.В.Співаковського</w:t>
      </w:r>
      <w:proofErr w:type="spellEnd"/>
      <w:r>
        <w:rPr>
          <w:sz w:val="28"/>
          <w:szCs w:val="28"/>
          <w:lang w:val="uk-UA"/>
        </w:rPr>
        <w:t>.</w:t>
      </w:r>
      <w:r>
        <w:rPr>
          <w:szCs w:val="28"/>
          <w:lang w:val="uk-UA"/>
        </w:rPr>
        <w:t xml:space="preserve"> </w:t>
      </w:r>
    </w:p>
    <w:p w:rsidR="006B26C2" w:rsidRPr="00B52A03" w:rsidRDefault="006B26C2" w:rsidP="006B26C2">
      <w:pPr>
        <w:pStyle w:val="2"/>
        <w:spacing w:after="0" w:line="320" w:lineRule="exact"/>
        <w:ind w:firstLine="540"/>
        <w:jc w:val="both"/>
        <w:rPr>
          <w:rFonts w:ascii="Times New Roman" w:hAnsi="Times New Roman"/>
          <w:szCs w:val="28"/>
          <w:lang w:val="uk-UA"/>
        </w:rPr>
      </w:pPr>
    </w:p>
    <w:p w:rsidR="006B26C2" w:rsidRPr="00B52A03" w:rsidRDefault="006B26C2" w:rsidP="006B26C2">
      <w:pPr>
        <w:pStyle w:val="2"/>
        <w:spacing w:after="0" w:line="320" w:lineRule="exact"/>
        <w:ind w:firstLine="540"/>
        <w:jc w:val="both"/>
        <w:rPr>
          <w:rFonts w:ascii="Times New Roman" w:hAnsi="Times New Roman"/>
          <w:b/>
          <w:szCs w:val="28"/>
          <w:lang w:val="uk-UA"/>
        </w:rPr>
      </w:pPr>
      <w:r w:rsidRPr="00B52A03">
        <w:rPr>
          <w:rFonts w:ascii="Times New Roman" w:hAnsi="Times New Roman"/>
          <w:b/>
          <w:szCs w:val="28"/>
          <w:lang w:val="uk-UA"/>
        </w:rPr>
        <w:t>Перший заступник</w:t>
      </w:r>
    </w:p>
    <w:p w:rsidR="006B26C2" w:rsidRPr="00F616FB" w:rsidRDefault="006B26C2" w:rsidP="00435BDC">
      <w:pPr>
        <w:pStyle w:val="2"/>
        <w:spacing w:after="0" w:line="320" w:lineRule="exact"/>
        <w:ind w:firstLine="540"/>
        <w:jc w:val="both"/>
        <w:rPr>
          <w:lang w:val="uk-UA"/>
        </w:rPr>
      </w:pPr>
      <w:r w:rsidRPr="00B52A03">
        <w:rPr>
          <w:rFonts w:ascii="Times New Roman" w:hAnsi="Times New Roman"/>
          <w:b/>
          <w:szCs w:val="28"/>
          <w:lang w:val="uk-UA"/>
        </w:rPr>
        <w:t xml:space="preserve">Голови Комітету                                                          </w:t>
      </w:r>
      <w:proofErr w:type="spellStart"/>
      <w:r w:rsidRPr="00B52A03">
        <w:rPr>
          <w:rFonts w:ascii="Times New Roman" w:hAnsi="Times New Roman"/>
          <w:b/>
          <w:szCs w:val="28"/>
          <w:lang w:val="uk-UA"/>
        </w:rPr>
        <w:t>О.В.Співаковський</w:t>
      </w:r>
      <w:proofErr w:type="spellEnd"/>
      <w:r>
        <w:rPr>
          <w:b/>
          <w:szCs w:val="28"/>
          <w:lang w:val="uk-UA"/>
        </w:rPr>
        <w:t xml:space="preserve">                                                                                  </w:t>
      </w:r>
    </w:p>
    <w:p w:rsidR="006B26C2" w:rsidRPr="008C318D" w:rsidRDefault="006B26C2" w:rsidP="006B26C2">
      <w:pPr>
        <w:rPr>
          <w:lang w:val="uk-UA"/>
        </w:rPr>
      </w:pPr>
    </w:p>
    <w:p w:rsidR="006B26C2" w:rsidRPr="002C0CA8" w:rsidRDefault="006B26C2" w:rsidP="006B26C2">
      <w:pPr>
        <w:rPr>
          <w:lang w:val="uk-UA"/>
        </w:rPr>
      </w:pPr>
    </w:p>
    <w:p w:rsidR="006B26C2" w:rsidRDefault="006B26C2" w:rsidP="006B26C2">
      <w:pPr>
        <w:rPr>
          <w:lang w:val="uk-UA"/>
        </w:rPr>
      </w:pPr>
      <w:r>
        <w:rPr>
          <w:lang w:val="uk-UA"/>
        </w:rPr>
        <w:t xml:space="preserve">         Нестеренко Л.С.</w:t>
      </w:r>
    </w:p>
    <w:p w:rsidR="006B26C2" w:rsidRPr="002C2E92" w:rsidRDefault="006B26C2" w:rsidP="006B26C2">
      <w:pPr>
        <w:rPr>
          <w:lang w:val="uk-UA"/>
        </w:rPr>
      </w:pPr>
      <w:r>
        <w:rPr>
          <w:lang w:val="uk-UA"/>
        </w:rPr>
        <w:t xml:space="preserve">         255-31-67</w:t>
      </w:r>
    </w:p>
    <w:p w:rsidR="004E3FB5" w:rsidRDefault="004E3FB5"/>
    <w:sectPr w:rsidR="004E3FB5" w:rsidSect="0086153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591" w:rsidRDefault="00D56591" w:rsidP="00861538">
      <w:r>
        <w:separator/>
      </w:r>
    </w:p>
  </w:endnote>
  <w:endnote w:type="continuationSeparator" w:id="0">
    <w:p w:rsidR="00D56591" w:rsidRDefault="00D56591" w:rsidP="00861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591" w:rsidRDefault="00D56591" w:rsidP="00861538">
      <w:r>
        <w:separator/>
      </w:r>
    </w:p>
  </w:footnote>
  <w:footnote w:type="continuationSeparator" w:id="0">
    <w:p w:rsidR="00D56591" w:rsidRDefault="00D56591" w:rsidP="00861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26C2"/>
    <w:rsid w:val="00172742"/>
    <w:rsid w:val="00435BDC"/>
    <w:rsid w:val="004E3FB5"/>
    <w:rsid w:val="006B26C2"/>
    <w:rsid w:val="00861538"/>
    <w:rsid w:val="00D5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967D"/>
  <w15:docId w15:val="{855693F8-FCFF-47AD-9D04-69D146C91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6C2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6B26C2"/>
    <w:pPr>
      <w:spacing w:after="120" w:line="480" w:lineRule="auto"/>
    </w:pPr>
    <w:rPr>
      <w:rFonts w:ascii="Peterburg" w:hAnsi="Peterburg"/>
      <w:sz w:val="28"/>
      <w:szCs w:val="20"/>
    </w:rPr>
  </w:style>
  <w:style w:type="character" w:customStyle="1" w:styleId="20">
    <w:name w:val="Основний текст 2 Знак"/>
    <w:basedOn w:val="a0"/>
    <w:link w:val="2"/>
    <w:uiPriority w:val="99"/>
    <w:rsid w:val="006B26C2"/>
    <w:rPr>
      <w:rFonts w:ascii="Peterburg" w:eastAsia="Times New Roman" w:hAnsi="Peterburg" w:cs="Times New Roman"/>
      <w:sz w:val="28"/>
      <w:szCs w:val="20"/>
      <w:lang w:eastAsia="ru-RU"/>
    </w:rPr>
  </w:style>
  <w:style w:type="paragraph" w:customStyle="1" w:styleId="Iauiue">
    <w:name w:val="Iau?iue"/>
    <w:uiPriority w:val="99"/>
    <w:rsid w:val="006B26C2"/>
    <w:pPr>
      <w:ind w:firstLine="720"/>
      <w:jc w:val="left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m-2798855277553429693gmail-msolistparagraph">
    <w:name w:val="m_-2798855277553429693gmail-msolistparagraph"/>
    <w:basedOn w:val="a"/>
    <w:rsid w:val="006B26C2"/>
    <w:pPr>
      <w:spacing w:before="100" w:beforeAutospacing="1" w:after="100" w:afterAutospacing="1"/>
    </w:pPr>
    <w:rPr>
      <w:lang w:val="uk-UA" w:eastAsia="uk-UA"/>
    </w:rPr>
  </w:style>
  <w:style w:type="paragraph" w:styleId="a3">
    <w:name w:val="Balloon Text"/>
    <w:basedOn w:val="a"/>
    <w:link w:val="a4"/>
    <w:uiPriority w:val="99"/>
    <w:semiHidden/>
    <w:unhideWhenUsed/>
    <w:rsid w:val="00435BD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35BD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861538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6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153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615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5601</Words>
  <Characters>3193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2</cp:revision>
  <cp:lastPrinted>2019-05-02T07:55:00Z</cp:lastPrinted>
  <dcterms:created xsi:type="dcterms:W3CDTF">2019-04-30T19:28:00Z</dcterms:created>
  <dcterms:modified xsi:type="dcterms:W3CDTF">2019-05-02T07:56:00Z</dcterms:modified>
</cp:coreProperties>
</file>