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B94" w:rsidRDefault="00BE0B94">
      <w:pPr>
        <w:rPr>
          <w:b/>
        </w:rPr>
      </w:pPr>
    </w:p>
    <w:p w:rsidR="00BE0B94" w:rsidRDefault="00BE0B94">
      <w:pPr>
        <w:rPr>
          <w:b/>
        </w:rPr>
      </w:pPr>
    </w:p>
    <w:p w:rsidR="00BE0B94" w:rsidRDefault="00BE0B94">
      <w:pPr>
        <w:rPr>
          <w:b/>
        </w:rPr>
      </w:pPr>
    </w:p>
    <w:p w:rsidR="00BE0B94" w:rsidRDefault="00BE0B94">
      <w:pPr>
        <w:rPr>
          <w:b/>
        </w:rPr>
      </w:pPr>
    </w:p>
    <w:p w:rsidR="00BE0B94" w:rsidRDefault="00BE0B94">
      <w:pPr>
        <w:rPr>
          <w:b/>
        </w:rPr>
      </w:pPr>
    </w:p>
    <w:p w:rsidR="00BE0B94" w:rsidRDefault="00BE0B94">
      <w:pPr>
        <w:rPr>
          <w:b/>
        </w:rPr>
      </w:pPr>
    </w:p>
    <w:p w:rsidR="00BE0B94" w:rsidRDefault="00BE0B94">
      <w:pPr>
        <w:rPr>
          <w:b/>
        </w:rPr>
      </w:pPr>
    </w:p>
    <w:p w:rsidR="00D03612" w:rsidRDefault="00BE0B94" w:rsidP="00BE0B94">
      <w:pPr>
        <w:jc w:val="right"/>
        <w:rPr>
          <w:b/>
        </w:rPr>
      </w:pPr>
      <w:r w:rsidRPr="00BE0B94">
        <w:rPr>
          <w:b/>
        </w:rPr>
        <w:t>Верховна Рада України</w:t>
      </w:r>
    </w:p>
    <w:p w:rsidR="00BE0B94" w:rsidRDefault="00BE0B94" w:rsidP="00BE0B94">
      <w:pPr>
        <w:jc w:val="right"/>
        <w:rPr>
          <w:b/>
        </w:rPr>
      </w:pPr>
    </w:p>
    <w:p w:rsidR="00761714" w:rsidRDefault="00BE0B94" w:rsidP="00EB12F6">
      <w:pPr>
        <w:ind w:firstLine="708"/>
        <w:jc w:val="both"/>
        <w:rPr>
          <w:szCs w:val="28"/>
        </w:rPr>
      </w:pPr>
      <w:r>
        <w:t xml:space="preserve">20 травня </w:t>
      </w:r>
      <w:r w:rsidR="00EB12F6">
        <w:t xml:space="preserve">2019 року </w:t>
      </w:r>
      <w:r>
        <w:t xml:space="preserve">на своєму засіданні Комітет з питань прав людини, національних меншин і міжнаціональних відносин розглянув проект </w:t>
      </w:r>
      <w:r w:rsidR="00EB12F6">
        <w:t xml:space="preserve">Закону України </w:t>
      </w:r>
      <w:r w:rsidR="00EB12F6" w:rsidRPr="00EB12F6">
        <w:t xml:space="preserve">«Про внесення змін до деяких законодавчих актів щодо забезпечення фундаментального права особи на життя», </w:t>
      </w:r>
      <w:r w:rsidR="00EB12F6">
        <w:t xml:space="preserve">розробленого </w:t>
      </w:r>
      <w:r w:rsidR="00EB12F6" w:rsidRPr="00EB12F6">
        <w:t>ініціативною робоч</w:t>
      </w:r>
      <w:r w:rsidR="00EB12F6">
        <w:t xml:space="preserve">ою групою у складі </w:t>
      </w:r>
      <w:r w:rsidR="00EB12F6" w:rsidRPr="00EB12F6">
        <w:t xml:space="preserve">представників профільних Комітетів Верховної Ради України, </w:t>
      </w:r>
      <w:r w:rsidR="008D762E">
        <w:t xml:space="preserve">громадського сектору, </w:t>
      </w:r>
      <w:r w:rsidR="00EB12F6" w:rsidRPr="00EB12F6">
        <w:t xml:space="preserve">наукових установ </w:t>
      </w:r>
      <w:r w:rsidR="00EB12F6">
        <w:t xml:space="preserve"> у відповідь на е</w:t>
      </w:r>
      <w:r w:rsidR="00EB12F6">
        <w:rPr>
          <w:szCs w:val="28"/>
        </w:rPr>
        <w:t xml:space="preserve">лектронну петицію </w:t>
      </w:r>
      <w:proofErr w:type="spellStart"/>
      <w:r w:rsidR="00EB12F6">
        <w:rPr>
          <w:szCs w:val="28"/>
        </w:rPr>
        <w:t>Шабаса</w:t>
      </w:r>
      <w:proofErr w:type="spellEnd"/>
      <w:r w:rsidR="00EB12F6">
        <w:rPr>
          <w:szCs w:val="28"/>
        </w:rPr>
        <w:t xml:space="preserve"> Г.В. </w:t>
      </w:r>
      <w:r w:rsidR="008D762E" w:rsidRPr="008D762E">
        <w:rPr>
          <w:szCs w:val="28"/>
        </w:rPr>
        <w:t xml:space="preserve">«Законодавчо врегулювати </w:t>
      </w:r>
      <w:proofErr w:type="spellStart"/>
      <w:r w:rsidR="008D762E" w:rsidRPr="008D762E">
        <w:rPr>
          <w:szCs w:val="28"/>
        </w:rPr>
        <w:t>канабіс</w:t>
      </w:r>
      <w:proofErr w:type="spellEnd"/>
      <w:r w:rsidR="008D762E" w:rsidRPr="008D762E">
        <w:rPr>
          <w:szCs w:val="28"/>
        </w:rPr>
        <w:t xml:space="preserve"> для науки та медицини – захистити конституційні права громадян»</w:t>
      </w:r>
      <w:r w:rsidR="00EB12F6">
        <w:rPr>
          <w:szCs w:val="28"/>
        </w:rPr>
        <w:t>, яка в установлений законом строк набрала 25113 голосів на її підтримку</w:t>
      </w:r>
      <w:r w:rsidR="008D762E">
        <w:rPr>
          <w:szCs w:val="28"/>
        </w:rPr>
        <w:t>.</w:t>
      </w:r>
      <w:r w:rsidR="00761714">
        <w:rPr>
          <w:szCs w:val="28"/>
        </w:rPr>
        <w:t xml:space="preserve"> </w:t>
      </w:r>
    </w:p>
    <w:p w:rsidR="00761714" w:rsidRPr="00761714" w:rsidRDefault="00761714" w:rsidP="00761714">
      <w:pPr>
        <w:ind w:firstLine="708"/>
        <w:jc w:val="both"/>
        <w:rPr>
          <w:szCs w:val="28"/>
        </w:rPr>
      </w:pPr>
      <w:r>
        <w:rPr>
          <w:szCs w:val="28"/>
        </w:rPr>
        <w:t>Зазначена електронна петиція</w:t>
      </w:r>
      <w:r w:rsidR="00EB12F6">
        <w:rPr>
          <w:szCs w:val="28"/>
        </w:rPr>
        <w:t xml:space="preserve"> за дорученням Голови Верховної Ради України </w:t>
      </w:r>
      <w:r>
        <w:rPr>
          <w:szCs w:val="28"/>
        </w:rPr>
        <w:t xml:space="preserve">була </w:t>
      </w:r>
      <w:r w:rsidR="00EB12F6">
        <w:rPr>
          <w:szCs w:val="28"/>
        </w:rPr>
        <w:t>розглянута у Комітеті з питань прав людини, національних меншин і міжнаціональних відносин 20 березня 2019 р.</w:t>
      </w:r>
      <w:r>
        <w:rPr>
          <w:szCs w:val="28"/>
        </w:rPr>
        <w:t xml:space="preserve">, її </w:t>
      </w:r>
      <w:r w:rsidR="00EB12F6">
        <w:rPr>
          <w:szCs w:val="28"/>
        </w:rPr>
        <w:t xml:space="preserve">обговорення </w:t>
      </w:r>
      <w:r>
        <w:rPr>
          <w:szCs w:val="28"/>
        </w:rPr>
        <w:t xml:space="preserve">відбулось за участі </w:t>
      </w:r>
      <w:r w:rsidR="00EB12F6">
        <w:rPr>
          <w:szCs w:val="28"/>
        </w:rPr>
        <w:t xml:space="preserve">автора гр. </w:t>
      </w:r>
      <w:proofErr w:type="spellStart"/>
      <w:r w:rsidR="00EB12F6">
        <w:rPr>
          <w:szCs w:val="28"/>
        </w:rPr>
        <w:t>Шабаса</w:t>
      </w:r>
      <w:proofErr w:type="spellEnd"/>
      <w:r w:rsidR="00EB12F6">
        <w:rPr>
          <w:szCs w:val="28"/>
        </w:rPr>
        <w:t xml:space="preserve"> Г.В., представників Міністерства охорони здоров’я України,</w:t>
      </w:r>
      <w:r w:rsidR="00EB12F6" w:rsidRPr="009A6200">
        <w:t xml:space="preserve"> фахівці</w:t>
      </w:r>
      <w:r w:rsidR="00EB12F6">
        <w:t xml:space="preserve">в і </w:t>
      </w:r>
      <w:r w:rsidR="00EB12F6" w:rsidRPr="009A6200">
        <w:t>експертів</w:t>
      </w:r>
      <w:r w:rsidR="00EB12F6">
        <w:t xml:space="preserve"> у сфері </w:t>
      </w:r>
      <w:r w:rsidR="00EB12F6">
        <w:rPr>
          <w:szCs w:val="28"/>
        </w:rPr>
        <w:t>правового</w:t>
      </w:r>
      <w:r w:rsidR="00EB12F6" w:rsidRPr="00DE10A1">
        <w:rPr>
          <w:szCs w:val="28"/>
        </w:rPr>
        <w:t xml:space="preserve"> режим</w:t>
      </w:r>
      <w:r w:rsidR="00EB12F6">
        <w:rPr>
          <w:szCs w:val="28"/>
        </w:rPr>
        <w:t>у</w:t>
      </w:r>
      <w:r w:rsidR="00EB12F6" w:rsidRPr="00DE10A1">
        <w:rPr>
          <w:szCs w:val="28"/>
        </w:rPr>
        <w:t xml:space="preserve">  обігу  наркотичних  засобів,  психотропних речовин,  їх аналогів  і  прекурсорів</w:t>
      </w:r>
      <w:r w:rsidR="00E85CED">
        <w:rPr>
          <w:szCs w:val="28"/>
        </w:rPr>
        <w:t>, а</w:t>
      </w:r>
      <w:r w:rsidR="00EB12F6">
        <w:rPr>
          <w:szCs w:val="28"/>
        </w:rPr>
        <w:t xml:space="preserve"> також </w:t>
      </w:r>
      <w:r w:rsidR="00EB12F6" w:rsidRPr="009A6200">
        <w:t>об’єднань громадян</w:t>
      </w:r>
      <w:r w:rsidR="00EB12F6">
        <w:t xml:space="preserve">, </w:t>
      </w:r>
      <w:r w:rsidR="00EB12F6">
        <w:rPr>
          <w:szCs w:val="28"/>
        </w:rPr>
        <w:t>що опікуються проблемами хворих на онкологічні захворювання, важкохворими дітьми, які потребують постійного нагляду тощо.</w:t>
      </w:r>
      <w:r>
        <w:rPr>
          <w:szCs w:val="28"/>
        </w:rPr>
        <w:t xml:space="preserve"> </w:t>
      </w:r>
      <w:r w:rsidR="00EE5162">
        <w:rPr>
          <w:szCs w:val="28"/>
        </w:rPr>
        <w:t>При обговоренні, зокрема,</w:t>
      </w:r>
      <w:r>
        <w:rPr>
          <w:szCs w:val="28"/>
        </w:rPr>
        <w:t xml:space="preserve"> наголошувалось на необхідності розробки </w:t>
      </w:r>
      <w:r w:rsidRPr="00761714">
        <w:rPr>
          <w:szCs w:val="28"/>
        </w:rPr>
        <w:t xml:space="preserve">законодавчого </w:t>
      </w:r>
      <w:proofErr w:type="spellStart"/>
      <w:r>
        <w:rPr>
          <w:szCs w:val="28"/>
        </w:rPr>
        <w:t>акта</w:t>
      </w:r>
      <w:proofErr w:type="spellEnd"/>
      <w:r>
        <w:rPr>
          <w:szCs w:val="28"/>
        </w:rPr>
        <w:t xml:space="preserve">, спрямованого на </w:t>
      </w:r>
      <w:r w:rsidRPr="00761714">
        <w:rPr>
          <w:szCs w:val="28"/>
        </w:rPr>
        <w:t xml:space="preserve">врегулювання питань пов’язаних з вивченням терапевтичних властивостей конопель, здійсненням наукових досліджень впливу </w:t>
      </w:r>
      <w:proofErr w:type="spellStart"/>
      <w:r w:rsidRPr="00761714">
        <w:rPr>
          <w:szCs w:val="28"/>
        </w:rPr>
        <w:t>канабіноїдів</w:t>
      </w:r>
      <w:proofErr w:type="spellEnd"/>
      <w:r w:rsidRPr="00761714">
        <w:rPr>
          <w:szCs w:val="28"/>
        </w:rPr>
        <w:t xml:space="preserve"> на функціонування організму людини, розробкою та використанням лікарських засобів на основі конопель для лікування чи полегшення відповідних фізіологічних розладів.</w:t>
      </w:r>
    </w:p>
    <w:p w:rsidR="009D05B4" w:rsidRPr="00E85CED" w:rsidRDefault="009D05B4" w:rsidP="009D05B4">
      <w:pPr>
        <w:ind w:firstLine="708"/>
        <w:jc w:val="both"/>
        <w:rPr>
          <w:szCs w:val="28"/>
        </w:rPr>
      </w:pPr>
      <w:r w:rsidRPr="00E85CED">
        <w:rPr>
          <w:szCs w:val="28"/>
        </w:rPr>
        <w:t xml:space="preserve">Відповідно до </w:t>
      </w:r>
      <w:r>
        <w:rPr>
          <w:szCs w:val="28"/>
        </w:rPr>
        <w:t xml:space="preserve">абзацу другого </w:t>
      </w:r>
      <w:r w:rsidRPr="00E85CED">
        <w:rPr>
          <w:szCs w:val="28"/>
        </w:rPr>
        <w:t>частини 2, статті 223</w:t>
      </w:r>
      <w:r w:rsidRPr="00E85CED">
        <w:rPr>
          <w:szCs w:val="28"/>
          <w:vertAlign w:val="superscript"/>
        </w:rPr>
        <w:t xml:space="preserve">1 </w:t>
      </w:r>
      <w:r w:rsidRPr="00E85CED">
        <w:rPr>
          <w:szCs w:val="28"/>
        </w:rPr>
        <w:t>Регламенту Верховної Ради України</w:t>
      </w:r>
      <w:r w:rsidRPr="00E17777">
        <w:t xml:space="preserve"> </w:t>
      </w:r>
      <w:r>
        <w:t xml:space="preserve">Головний комітет </w:t>
      </w:r>
      <w:r w:rsidRPr="00E17777">
        <w:rPr>
          <w:szCs w:val="28"/>
        </w:rPr>
        <w:t xml:space="preserve">у разі необхідності готує проект відповідного </w:t>
      </w:r>
      <w:proofErr w:type="spellStart"/>
      <w:r w:rsidRPr="00E17777">
        <w:rPr>
          <w:szCs w:val="28"/>
        </w:rPr>
        <w:t>акта</w:t>
      </w:r>
      <w:proofErr w:type="spellEnd"/>
      <w:r w:rsidRPr="00E17777">
        <w:rPr>
          <w:szCs w:val="28"/>
        </w:rPr>
        <w:t xml:space="preserve"> Верховної Ради</w:t>
      </w:r>
      <w:r>
        <w:rPr>
          <w:szCs w:val="28"/>
        </w:rPr>
        <w:t>.</w:t>
      </w:r>
    </w:p>
    <w:p w:rsidR="00EB12F6" w:rsidRDefault="00761714" w:rsidP="00761714">
      <w:pPr>
        <w:ind w:firstLine="708"/>
        <w:jc w:val="both"/>
      </w:pPr>
      <w:r>
        <w:t xml:space="preserve">Проект Закону України </w:t>
      </w:r>
      <w:r w:rsidRPr="00EB12F6">
        <w:t xml:space="preserve">«Про внесення змін до деяких законодавчих актів щодо забезпечення фундаментального права особи на життя», </w:t>
      </w:r>
      <w:r>
        <w:t xml:space="preserve">розроблений </w:t>
      </w:r>
      <w:r w:rsidRPr="00EB12F6">
        <w:lastRenderedPageBreak/>
        <w:t>ініціативною робоч</w:t>
      </w:r>
      <w:r>
        <w:t xml:space="preserve">ою групою з урахуванням вимог, </w:t>
      </w:r>
      <w:r w:rsidR="00E85CED">
        <w:t>сформульованих в електронній петиції та результатів її обговорення в Комітеті.</w:t>
      </w:r>
    </w:p>
    <w:p w:rsidR="009D05B4" w:rsidRDefault="009D05B4" w:rsidP="009D05B4">
      <w:pPr>
        <w:ind w:firstLine="708"/>
        <w:jc w:val="both"/>
        <w:rPr>
          <w:b/>
          <w:bCs/>
          <w:i/>
        </w:rPr>
      </w:pPr>
      <w:r>
        <w:rPr>
          <w:bCs/>
        </w:rPr>
        <w:t>П</w:t>
      </w:r>
      <w:r w:rsidRPr="009D05B4">
        <w:rPr>
          <w:bCs/>
        </w:rPr>
        <w:t xml:space="preserve">ідтримуючи необхідність законодавчого врегулювання питань щодо забезпечення прав людини на доступ до ефективних лікарських засобів на основі конопель, </w:t>
      </w:r>
      <w:r w:rsidR="00A0560C">
        <w:rPr>
          <w:bCs/>
        </w:rPr>
        <w:t xml:space="preserve">розробку та </w:t>
      </w:r>
      <w:r>
        <w:t>використання</w:t>
      </w:r>
      <w:r w:rsidRPr="009D05B4">
        <w:t xml:space="preserve"> лікарських засобів на основі конопель для лікування чи полегшення від</w:t>
      </w:r>
      <w:r w:rsidR="00A0560C">
        <w:t>повідних фізіологічних розладів з</w:t>
      </w:r>
      <w:r w:rsidRPr="009D05B4">
        <w:t xml:space="preserve">а результатами обговорення </w:t>
      </w:r>
      <w:r>
        <w:t>зазначеного</w:t>
      </w:r>
      <w:r w:rsidRPr="009D05B4">
        <w:t xml:space="preserve"> </w:t>
      </w:r>
      <w:r>
        <w:t>законопроекту</w:t>
      </w:r>
      <w:r w:rsidRPr="009D05B4">
        <w:t xml:space="preserve"> </w:t>
      </w:r>
      <w:r w:rsidRPr="009D05B4">
        <w:rPr>
          <w:b/>
          <w:i/>
        </w:rPr>
        <w:t>К</w:t>
      </w:r>
      <w:r w:rsidRPr="009D05B4">
        <w:rPr>
          <w:b/>
          <w:bCs/>
          <w:i/>
        </w:rPr>
        <w:t>омітет ухвалив:</w:t>
      </w:r>
    </w:p>
    <w:p w:rsidR="00A0560C" w:rsidRDefault="00570AD7" w:rsidP="00A0560C">
      <w:pPr>
        <w:pStyle w:val="a3"/>
        <w:numPr>
          <w:ilvl w:val="0"/>
          <w:numId w:val="1"/>
        </w:numPr>
        <w:jc w:val="both"/>
        <w:rPr>
          <w:bCs/>
        </w:rPr>
      </w:pPr>
      <w:proofErr w:type="spellStart"/>
      <w:r>
        <w:rPr>
          <w:bCs/>
        </w:rPr>
        <w:t>В</w:t>
      </w:r>
      <w:r w:rsidR="00A0560C" w:rsidRPr="00A0560C">
        <w:rPr>
          <w:bCs/>
        </w:rPr>
        <w:t>нести</w:t>
      </w:r>
      <w:proofErr w:type="spellEnd"/>
      <w:r w:rsidR="00A0560C" w:rsidRPr="00A0560C">
        <w:rPr>
          <w:bCs/>
        </w:rPr>
        <w:t xml:space="preserve"> проект Закону України «Про внесення змін до деяких законодавчих актів щодо забезпечення фундаме</w:t>
      </w:r>
      <w:r w:rsidR="00A0560C">
        <w:rPr>
          <w:bCs/>
        </w:rPr>
        <w:t>нтального права особи на життя» на розгляд Верховної Ради України</w:t>
      </w:r>
      <w:r w:rsidR="00B23019">
        <w:rPr>
          <w:bCs/>
        </w:rPr>
        <w:t>;</w:t>
      </w:r>
    </w:p>
    <w:p w:rsidR="00A0560C" w:rsidRPr="00A0560C" w:rsidRDefault="00570AD7" w:rsidP="00D348AE">
      <w:pPr>
        <w:pStyle w:val="a3"/>
        <w:numPr>
          <w:ilvl w:val="0"/>
          <w:numId w:val="1"/>
        </w:numPr>
        <w:jc w:val="both"/>
        <w:rPr>
          <w:bCs/>
        </w:rPr>
      </w:pPr>
      <w:r>
        <w:rPr>
          <w:bCs/>
        </w:rPr>
        <w:t>Р</w:t>
      </w:r>
      <w:r w:rsidR="00A0560C" w:rsidRPr="00A0560C">
        <w:rPr>
          <w:bCs/>
        </w:rPr>
        <w:t>екомендувати Верховній Раді України  розглянути проект Закону України «Про внесення змін до деяких законодавчих актів щодо забезпечення фундаментального права особи на життя» у відповідності з вимогами статті 223</w:t>
      </w:r>
      <w:r w:rsidR="00A0560C" w:rsidRPr="00A0560C">
        <w:rPr>
          <w:bCs/>
          <w:vertAlign w:val="superscript"/>
        </w:rPr>
        <w:t xml:space="preserve">2   </w:t>
      </w:r>
      <w:r w:rsidR="00A0560C" w:rsidRPr="00A0560C">
        <w:rPr>
          <w:szCs w:val="28"/>
        </w:rPr>
        <w:t>Регламенту Верховної Ради України</w:t>
      </w:r>
      <w:r w:rsidR="00B23019">
        <w:rPr>
          <w:szCs w:val="28"/>
        </w:rPr>
        <w:t xml:space="preserve"> та прийняти його за основу;</w:t>
      </w:r>
    </w:p>
    <w:p w:rsidR="009A2690" w:rsidRPr="00BB59FE" w:rsidRDefault="00570AD7" w:rsidP="009A2690">
      <w:pPr>
        <w:pStyle w:val="a3"/>
        <w:numPr>
          <w:ilvl w:val="0"/>
          <w:numId w:val="1"/>
        </w:numPr>
        <w:jc w:val="both"/>
        <w:rPr>
          <w:bCs/>
        </w:rPr>
      </w:pPr>
      <w:r>
        <w:rPr>
          <w:szCs w:val="28"/>
        </w:rPr>
        <w:t>Д</w:t>
      </w:r>
      <w:r w:rsidR="00A0560C" w:rsidRPr="00A0560C">
        <w:rPr>
          <w:szCs w:val="28"/>
        </w:rPr>
        <w:t xml:space="preserve">оповідачем </w:t>
      </w:r>
      <w:r w:rsidR="00A0560C">
        <w:rPr>
          <w:szCs w:val="28"/>
        </w:rPr>
        <w:t xml:space="preserve">з зазначеного питання на пленарному засіданні </w:t>
      </w:r>
      <w:r w:rsidR="00B23019">
        <w:rPr>
          <w:szCs w:val="28"/>
        </w:rPr>
        <w:t>В</w:t>
      </w:r>
      <w:r w:rsidR="00A0560C">
        <w:rPr>
          <w:szCs w:val="28"/>
        </w:rPr>
        <w:t xml:space="preserve">ерховної Ради України визначити Заступника </w:t>
      </w:r>
      <w:r w:rsidR="000C4C5B">
        <w:rPr>
          <w:szCs w:val="28"/>
        </w:rPr>
        <w:t>г</w:t>
      </w:r>
      <w:r w:rsidR="00A0560C">
        <w:rPr>
          <w:szCs w:val="28"/>
        </w:rPr>
        <w:t xml:space="preserve">олови Комітету  </w:t>
      </w:r>
      <w:proofErr w:type="spellStart"/>
      <w:r w:rsidR="009A2690">
        <w:rPr>
          <w:szCs w:val="28"/>
        </w:rPr>
        <w:t>Г.В.Логвинського</w:t>
      </w:r>
      <w:proofErr w:type="spellEnd"/>
      <w:r w:rsidR="00B4045C">
        <w:rPr>
          <w:szCs w:val="28"/>
        </w:rPr>
        <w:t>.</w:t>
      </w:r>
    </w:p>
    <w:p w:rsidR="00B4045C" w:rsidRDefault="00BB59FE" w:rsidP="00D8447F">
      <w:pPr>
        <w:spacing w:after="0"/>
        <w:ind w:firstLine="709"/>
        <w:jc w:val="both"/>
        <w:rPr>
          <w:bCs/>
        </w:rPr>
      </w:pPr>
      <w:r>
        <w:rPr>
          <w:bCs/>
        </w:rPr>
        <w:t xml:space="preserve">Додаток: </w:t>
      </w:r>
      <w:r w:rsidR="003B5538">
        <w:rPr>
          <w:bCs/>
        </w:rPr>
        <w:t xml:space="preserve">проект Закону та супровідні документи </w:t>
      </w:r>
    </w:p>
    <w:p w:rsidR="009A2690" w:rsidRDefault="003B5538" w:rsidP="00D8447F">
      <w:pPr>
        <w:spacing w:after="0"/>
        <w:ind w:firstLine="709"/>
        <w:jc w:val="both"/>
        <w:rPr>
          <w:bCs/>
        </w:rPr>
      </w:pPr>
      <w:r>
        <w:rPr>
          <w:bCs/>
        </w:rPr>
        <w:t>до законопр</w:t>
      </w:r>
      <w:r w:rsidR="00B4045C">
        <w:rPr>
          <w:bCs/>
        </w:rPr>
        <w:t xml:space="preserve">оекту на _____ </w:t>
      </w:r>
      <w:proofErr w:type="spellStart"/>
      <w:r w:rsidR="00B4045C">
        <w:rPr>
          <w:bCs/>
        </w:rPr>
        <w:t>арк</w:t>
      </w:r>
      <w:proofErr w:type="spellEnd"/>
      <w:r w:rsidR="00B4045C">
        <w:rPr>
          <w:bCs/>
        </w:rPr>
        <w:t>.</w:t>
      </w:r>
      <w:r>
        <w:rPr>
          <w:bCs/>
        </w:rPr>
        <w:t xml:space="preserve"> </w:t>
      </w:r>
    </w:p>
    <w:p w:rsidR="003B5538" w:rsidRDefault="003B5538" w:rsidP="009A2690">
      <w:pPr>
        <w:spacing w:after="0"/>
        <w:ind w:firstLine="709"/>
        <w:jc w:val="both"/>
        <w:rPr>
          <w:bCs/>
        </w:rPr>
      </w:pPr>
    </w:p>
    <w:p w:rsidR="009A2690" w:rsidRPr="009A2690" w:rsidRDefault="00A0560C" w:rsidP="009A2690">
      <w:pPr>
        <w:spacing w:after="0"/>
        <w:ind w:firstLine="709"/>
        <w:jc w:val="both"/>
        <w:rPr>
          <w:bCs/>
        </w:rPr>
      </w:pPr>
      <w:r w:rsidRPr="009A2690">
        <w:rPr>
          <w:bCs/>
        </w:rPr>
        <w:t>Голов</w:t>
      </w:r>
      <w:r w:rsidR="009A2690" w:rsidRPr="009A2690">
        <w:rPr>
          <w:bCs/>
        </w:rPr>
        <w:t xml:space="preserve">уючий на </w:t>
      </w:r>
    </w:p>
    <w:p w:rsidR="00D8447F" w:rsidRDefault="009A2690" w:rsidP="009A2690">
      <w:pPr>
        <w:spacing w:after="0"/>
        <w:ind w:firstLine="709"/>
        <w:jc w:val="both"/>
        <w:rPr>
          <w:bCs/>
        </w:rPr>
      </w:pPr>
      <w:r>
        <w:rPr>
          <w:bCs/>
        </w:rPr>
        <w:t>засіданні</w:t>
      </w:r>
      <w:r w:rsidR="00A0560C">
        <w:rPr>
          <w:bCs/>
        </w:rPr>
        <w:t xml:space="preserve"> Комітету</w:t>
      </w:r>
      <w:r w:rsidR="0050644E">
        <w:rPr>
          <w:bCs/>
        </w:rPr>
        <w:t xml:space="preserve">                                                </w:t>
      </w:r>
      <w:r w:rsidR="0050644E">
        <w:rPr>
          <w:bCs/>
        </w:rPr>
        <w:tab/>
      </w:r>
      <w:proofErr w:type="spellStart"/>
      <w:r w:rsidR="0050644E">
        <w:rPr>
          <w:bCs/>
        </w:rPr>
        <w:t>Г.В.Логвинський</w:t>
      </w:r>
      <w:proofErr w:type="spellEnd"/>
      <w:r w:rsidR="0050644E">
        <w:rPr>
          <w:bCs/>
        </w:rPr>
        <w:t xml:space="preserve"> </w:t>
      </w:r>
      <w:bookmarkStart w:id="0" w:name="_GoBack"/>
      <w:bookmarkEnd w:id="0"/>
    </w:p>
    <w:p w:rsidR="00D8447F" w:rsidRDefault="00D8447F" w:rsidP="009A2690">
      <w:pPr>
        <w:spacing w:after="0"/>
        <w:ind w:firstLine="709"/>
        <w:jc w:val="both"/>
        <w:rPr>
          <w:bCs/>
        </w:rPr>
      </w:pPr>
    </w:p>
    <w:p w:rsidR="00BE0B94" w:rsidRPr="00BE0B94" w:rsidRDefault="00A0560C" w:rsidP="009A2690">
      <w:pPr>
        <w:spacing w:after="0"/>
        <w:ind w:firstLine="709"/>
        <w:jc w:val="both"/>
      </w:pPr>
      <w:r>
        <w:rPr>
          <w:bCs/>
        </w:rPr>
        <w:t xml:space="preserve"> </w:t>
      </w:r>
    </w:p>
    <w:sectPr w:rsidR="00BE0B94" w:rsidRPr="00BE0B9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6949D9"/>
    <w:multiLevelType w:val="hybridMultilevel"/>
    <w:tmpl w:val="7430F910"/>
    <w:lvl w:ilvl="0" w:tplc="BDFCFA7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B94"/>
    <w:rsid w:val="000C4C5B"/>
    <w:rsid w:val="003B5538"/>
    <w:rsid w:val="0050644E"/>
    <w:rsid w:val="00570AD7"/>
    <w:rsid w:val="00761714"/>
    <w:rsid w:val="008D762E"/>
    <w:rsid w:val="009A2690"/>
    <w:rsid w:val="009D05B4"/>
    <w:rsid w:val="00A0560C"/>
    <w:rsid w:val="00B23019"/>
    <w:rsid w:val="00B4045C"/>
    <w:rsid w:val="00BB59FE"/>
    <w:rsid w:val="00BE0B94"/>
    <w:rsid w:val="00D03612"/>
    <w:rsid w:val="00D8447F"/>
    <w:rsid w:val="00E17777"/>
    <w:rsid w:val="00E85CED"/>
    <w:rsid w:val="00EB12F6"/>
    <w:rsid w:val="00EE5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E0F099"/>
  <w15:chartTrackingRefBased/>
  <w15:docId w15:val="{85F3702C-A95A-4DF4-808F-92313A77F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56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2028</Words>
  <Characters>1157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Чигрин Алла Вікторівна</dc:creator>
  <cp:keywords/>
  <dc:description/>
  <cp:lastModifiedBy>Володимир Павлович Сімон</cp:lastModifiedBy>
  <cp:revision>10</cp:revision>
  <dcterms:created xsi:type="dcterms:W3CDTF">2019-05-18T11:12:00Z</dcterms:created>
  <dcterms:modified xsi:type="dcterms:W3CDTF">2019-05-28T06:08:00Z</dcterms:modified>
</cp:coreProperties>
</file>