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Default="005B29CD" w:rsidP="005B29CD">
      <w:pPr>
        <w:ind w:left="424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5B29CD" w:rsidRPr="00610284" w:rsidRDefault="005B29CD" w:rsidP="005B29CD">
      <w:pPr>
        <w:jc w:val="both"/>
        <w:rPr>
          <w:sz w:val="28"/>
          <w:szCs w:val="28"/>
        </w:rPr>
      </w:pPr>
    </w:p>
    <w:p w:rsidR="005B29CD" w:rsidRPr="00610284" w:rsidRDefault="005B29CD" w:rsidP="005B29CD">
      <w:pPr>
        <w:jc w:val="both"/>
        <w:rPr>
          <w:sz w:val="28"/>
          <w:szCs w:val="28"/>
        </w:rPr>
      </w:pPr>
    </w:p>
    <w:p w:rsidR="005B29CD" w:rsidRPr="00610284" w:rsidRDefault="005B29CD" w:rsidP="005B29CD">
      <w:pPr>
        <w:jc w:val="both"/>
        <w:rPr>
          <w:sz w:val="28"/>
          <w:szCs w:val="28"/>
        </w:rPr>
      </w:pPr>
    </w:p>
    <w:p w:rsidR="005B29CD" w:rsidRDefault="005B29CD" w:rsidP="00D70760">
      <w:pPr>
        <w:pStyle w:val="a3"/>
        <w:spacing w:after="0"/>
        <w:ind w:firstLine="709"/>
        <w:jc w:val="both"/>
        <w:rPr>
          <w:sz w:val="28"/>
          <w:szCs w:val="28"/>
        </w:rPr>
      </w:pPr>
      <w:r w:rsidRPr="00D70760">
        <w:rPr>
          <w:sz w:val="28"/>
          <w:szCs w:val="28"/>
        </w:rPr>
        <w:t xml:space="preserve">Відповідно до статті 93 Конституції України </w:t>
      </w:r>
      <w:proofErr w:type="spellStart"/>
      <w:r w:rsidRPr="00D70760">
        <w:rPr>
          <w:sz w:val="28"/>
          <w:szCs w:val="28"/>
        </w:rPr>
        <w:t>вношу</w:t>
      </w:r>
      <w:proofErr w:type="spellEnd"/>
      <w:r w:rsidRPr="00D70760">
        <w:rPr>
          <w:sz w:val="28"/>
          <w:szCs w:val="28"/>
        </w:rPr>
        <w:t xml:space="preserve"> на розгляд проект Закону України "</w:t>
      </w:r>
      <w:r w:rsidR="00D70760" w:rsidRPr="00D70760">
        <w:rPr>
          <w:bCs/>
          <w:sz w:val="28"/>
          <w:szCs w:val="28"/>
        </w:rPr>
        <w:t>Про особливу процедуру усунення Президента України з поста (імпічмент)</w:t>
      </w:r>
      <w:r w:rsidR="00FA48D6" w:rsidRPr="00D70760">
        <w:rPr>
          <w:sz w:val="28"/>
          <w:szCs w:val="28"/>
        </w:rPr>
        <w:t>"</w:t>
      </w:r>
      <w:bookmarkStart w:id="0" w:name="_GoBack"/>
      <w:bookmarkEnd w:id="0"/>
      <w:r w:rsidRPr="00D70760">
        <w:rPr>
          <w:sz w:val="28"/>
          <w:szCs w:val="28"/>
        </w:rPr>
        <w:t>.</w:t>
      </w:r>
    </w:p>
    <w:p w:rsidR="005B29CD" w:rsidRDefault="005B29CD" w:rsidP="00610284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Доповідатиме проект Закону під час його розгляду на пленарному засіданні Верховної Ради України </w:t>
      </w:r>
      <w:r w:rsidR="00610284" w:rsidRPr="00DE24F3">
        <w:rPr>
          <w:bCs/>
          <w:color w:val="000000"/>
          <w:kern w:val="36"/>
          <w:sz w:val="28"/>
          <w:szCs w:val="28"/>
        </w:rPr>
        <w:t xml:space="preserve">Радник Президента України – </w:t>
      </w:r>
      <w:r>
        <w:rPr>
          <w:sz w:val="28"/>
          <w:szCs w:val="28"/>
        </w:rPr>
        <w:t xml:space="preserve">Представник Президента України у Верховній Раді України </w:t>
      </w:r>
      <w:proofErr w:type="spellStart"/>
      <w:r w:rsidR="00610284">
        <w:rPr>
          <w:sz w:val="28"/>
          <w:szCs w:val="28"/>
        </w:rPr>
        <w:t>Р</w:t>
      </w:r>
      <w:r w:rsidR="00FA48D6">
        <w:rPr>
          <w:sz w:val="28"/>
          <w:szCs w:val="28"/>
        </w:rPr>
        <w:t>.</w:t>
      </w:r>
      <w:r w:rsidR="00610284">
        <w:rPr>
          <w:sz w:val="28"/>
          <w:szCs w:val="28"/>
        </w:rPr>
        <w:t>Стефанчук</w:t>
      </w:r>
      <w:proofErr w:type="spellEnd"/>
      <w:r>
        <w:rPr>
          <w:sz w:val="28"/>
          <w:szCs w:val="28"/>
        </w:rPr>
        <w:t>.</w:t>
      </w:r>
    </w:p>
    <w:p w:rsidR="005B29CD" w:rsidRDefault="005B29CD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DF17EE" w:rsidRDefault="00DF17EE" w:rsidP="005B29CD">
      <w:pPr>
        <w:jc w:val="both"/>
        <w:rPr>
          <w:sz w:val="28"/>
          <w:szCs w:val="28"/>
        </w:rPr>
      </w:pPr>
    </w:p>
    <w:p w:rsidR="00DF17EE" w:rsidRDefault="00DF17EE" w:rsidP="005B29CD">
      <w:pPr>
        <w:jc w:val="both"/>
        <w:rPr>
          <w:sz w:val="28"/>
          <w:szCs w:val="28"/>
        </w:rPr>
      </w:pPr>
    </w:p>
    <w:p w:rsidR="005B29CD" w:rsidRPr="00DF17EE" w:rsidRDefault="005B29CD" w:rsidP="005B29C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DF17EE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                          </w:t>
      </w:r>
      <w:r w:rsidR="00DF17EE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.</w:t>
      </w:r>
      <w:r w:rsidR="00DF17EE">
        <w:rPr>
          <w:b/>
          <w:sz w:val="28"/>
          <w:szCs w:val="28"/>
        </w:rPr>
        <w:t>ЗЕЛЕНСЬКИЙ</w:t>
      </w:r>
    </w:p>
    <w:sectPr w:rsidR="005B29CD" w:rsidRPr="00DF17EE" w:rsidSect="00FA48D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9CD"/>
    <w:rsid w:val="0052566E"/>
    <w:rsid w:val="005B29CD"/>
    <w:rsid w:val="00607649"/>
    <w:rsid w:val="00610284"/>
    <w:rsid w:val="00A04E48"/>
    <w:rsid w:val="00B56DA4"/>
    <w:rsid w:val="00C37D3C"/>
    <w:rsid w:val="00C40B99"/>
    <w:rsid w:val="00CB656A"/>
    <w:rsid w:val="00D70760"/>
    <w:rsid w:val="00DF17EE"/>
    <w:rsid w:val="00EA4193"/>
    <w:rsid w:val="00F57FEE"/>
    <w:rsid w:val="00FA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0760"/>
    <w:pPr>
      <w:widowControl w:val="0"/>
      <w:suppressAutoHyphens/>
      <w:spacing w:after="120"/>
    </w:pPr>
    <w:rPr>
      <w:rFonts w:eastAsia="Andale Sans UI"/>
      <w:kern w:val="1"/>
      <w:lang w:eastAsia="en-US"/>
    </w:rPr>
  </w:style>
  <w:style w:type="character" w:customStyle="1" w:styleId="a4">
    <w:name w:val="Основний текст Знак"/>
    <w:basedOn w:val="a0"/>
    <w:link w:val="a3"/>
    <w:rsid w:val="00D70760"/>
    <w:rPr>
      <w:rFonts w:ascii="Times New Roman" w:eastAsia="Andale Sans UI" w:hAnsi="Times New Roman"/>
      <w:kern w:val="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2019-05-29T09:57:00Z</dcterms:created>
  <dcterms:modified xsi:type="dcterms:W3CDTF">2019-05-29T09:57:00Z</dcterms:modified>
</cp:coreProperties>
</file>