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77EAD" w14:textId="77777777" w:rsidR="006B41F4" w:rsidRPr="006B41F4" w:rsidRDefault="006B41F4" w:rsidP="006B41F4">
      <w:pPr>
        <w:jc w:val="right"/>
        <w:rPr>
          <w:sz w:val="28"/>
          <w:szCs w:val="28"/>
        </w:rPr>
      </w:pPr>
      <w:proofErr w:type="spellStart"/>
      <w:r w:rsidRPr="006B41F4">
        <w:rPr>
          <w:rFonts w:ascii="Times New Roman" w:hAnsi="Times New Roman"/>
          <w:sz w:val="28"/>
          <w:szCs w:val="28"/>
        </w:rPr>
        <w:t>Проєкт</w:t>
      </w:r>
      <w:proofErr w:type="spellEnd"/>
    </w:p>
    <w:p w14:paraId="196381C0" w14:textId="77777777" w:rsidR="006B41F4" w:rsidRPr="006B41F4" w:rsidRDefault="006B41F4" w:rsidP="006B41F4">
      <w:pPr>
        <w:jc w:val="right"/>
        <w:rPr>
          <w:rFonts w:ascii="Times New Roman" w:hAnsi="Times New Roman"/>
          <w:sz w:val="28"/>
          <w:szCs w:val="28"/>
        </w:rPr>
      </w:pPr>
      <w:r w:rsidRPr="006B41F4">
        <w:rPr>
          <w:rFonts w:ascii="Times New Roman" w:hAnsi="Times New Roman"/>
          <w:sz w:val="28"/>
          <w:szCs w:val="28"/>
        </w:rPr>
        <w:t xml:space="preserve">вноситься народним </w:t>
      </w:r>
    </w:p>
    <w:p w14:paraId="1975607E" w14:textId="77777777" w:rsidR="006B41F4" w:rsidRPr="006B41F4" w:rsidRDefault="006B41F4" w:rsidP="006B41F4">
      <w:pPr>
        <w:jc w:val="right"/>
        <w:rPr>
          <w:rFonts w:ascii="Times New Roman" w:hAnsi="Times New Roman"/>
          <w:sz w:val="28"/>
          <w:szCs w:val="28"/>
        </w:rPr>
      </w:pPr>
      <w:r w:rsidRPr="006B41F4">
        <w:rPr>
          <w:rFonts w:ascii="Times New Roman" w:hAnsi="Times New Roman"/>
          <w:sz w:val="28"/>
          <w:szCs w:val="28"/>
        </w:rPr>
        <w:t>депутатом України</w:t>
      </w:r>
    </w:p>
    <w:p w14:paraId="7064B575" w14:textId="4FE3C808" w:rsidR="003534A1" w:rsidRPr="006B41F4" w:rsidRDefault="003534A1" w:rsidP="00BA0E31">
      <w:pPr>
        <w:shd w:val="clear" w:color="auto" w:fill="FFFFFF"/>
        <w:tabs>
          <w:tab w:val="left" w:pos="3597"/>
        </w:tabs>
        <w:ind w:firstLine="5040"/>
        <w:rPr>
          <w:rFonts w:ascii="Times New Roman" w:hAnsi="Times New Roman"/>
          <w:color w:val="000000"/>
          <w:spacing w:val="5"/>
          <w:sz w:val="28"/>
          <w:szCs w:val="28"/>
        </w:rPr>
      </w:pPr>
    </w:p>
    <w:p w14:paraId="240E02E4" w14:textId="4891A365" w:rsidR="00A20A15" w:rsidRDefault="00A20A15" w:rsidP="003534A1">
      <w:pPr>
        <w:rPr>
          <w:rFonts w:ascii="Times New Roman" w:hAnsi="Times New Roman"/>
          <w:lang w:val="ru-RU"/>
        </w:rPr>
      </w:pPr>
    </w:p>
    <w:p w14:paraId="163626DF" w14:textId="367DEFEF" w:rsidR="00A20A15" w:rsidRDefault="00A20A15" w:rsidP="003534A1">
      <w:pPr>
        <w:rPr>
          <w:rFonts w:ascii="Times New Roman" w:hAnsi="Times New Roman"/>
          <w:lang w:val="ru-RU"/>
        </w:rPr>
      </w:pPr>
    </w:p>
    <w:p w14:paraId="186A8323" w14:textId="0AA08F0A" w:rsidR="00A20A15" w:rsidRDefault="00A20A15" w:rsidP="003534A1">
      <w:pPr>
        <w:rPr>
          <w:rFonts w:ascii="Times New Roman" w:hAnsi="Times New Roman"/>
          <w:lang w:val="ru-RU"/>
        </w:rPr>
      </w:pPr>
    </w:p>
    <w:p w14:paraId="4C9C18A0" w14:textId="401D8FE0" w:rsidR="006B41F4" w:rsidRDefault="006B41F4" w:rsidP="003534A1">
      <w:pPr>
        <w:rPr>
          <w:rFonts w:ascii="Times New Roman" w:hAnsi="Times New Roman"/>
          <w:lang w:val="ru-RU"/>
        </w:rPr>
      </w:pPr>
    </w:p>
    <w:p w14:paraId="4925573F" w14:textId="6CC314E8" w:rsidR="006B41F4" w:rsidRDefault="006B41F4" w:rsidP="006B41F4">
      <w:pPr>
        <w:tabs>
          <w:tab w:val="left" w:pos="3435"/>
        </w:tabs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ab/>
      </w:r>
    </w:p>
    <w:p w14:paraId="1305F0F6" w14:textId="77777777" w:rsidR="006B41F4" w:rsidRDefault="006B41F4" w:rsidP="006B41F4">
      <w:pPr>
        <w:tabs>
          <w:tab w:val="left" w:pos="3435"/>
        </w:tabs>
        <w:rPr>
          <w:rFonts w:ascii="Times New Roman" w:hAnsi="Times New Roman"/>
          <w:lang w:val="ru-RU"/>
        </w:rPr>
      </w:pPr>
    </w:p>
    <w:p w14:paraId="2CA12186" w14:textId="77777777" w:rsidR="006B41F4" w:rsidRDefault="006B41F4" w:rsidP="003534A1">
      <w:pPr>
        <w:rPr>
          <w:rFonts w:ascii="Times New Roman" w:hAnsi="Times New Roman"/>
          <w:lang w:val="ru-RU"/>
        </w:rPr>
      </w:pPr>
    </w:p>
    <w:p w14:paraId="2621EB5F" w14:textId="77777777" w:rsidR="00A20A15" w:rsidRPr="00EC4DD1" w:rsidRDefault="00A20A15" w:rsidP="003534A1">
      <w:pPr>
        <w:rPr>
          <w:rFonts w:ascii="Times New Roman" w:hAnsi="Times New Roman"/>
          <w:lang w:val="ru-RU"/>
        </w:rPr>
      </w:pPr>
    </w:p>
    <w:p w14:paraId="1F1D0DC8" w14:textId="3D44E5F6" w:rsidR="002B53D3" w:rsidRDefault="002B53D3" w:rsidP="002B53D3">
      <w:pPr>
        <w:pStyle w:val="a6"/>
        <w:spacing w:before="480"/>
        <w:rPr>
          <w:rFonts w:ascii="Times New Roman" w:hAnsi="Times New Roman"/>
          <w:i w:val="0"/>
          <w:sz w:val="32"/>
          <w:szCs w:val="32"/>
        </w:rPr>
      </w:pPr>
      <w:r w:rsidRPr="006B41F4">
        <w:rPr>
          <w:rFonts w:ascii="Times New Roman" w:hAnsi="Times New Roman"/>
          <w:i w:val="0"/>
          <w:sz w:val="32"/>
          <w:szCs w:val="32"/>
        </w:rPr>
        <w:t>Закон УкраЇни</w:t>
      </w:r>
    </w:p>
    <w:p w14:paraId="38A6788A" w14:textId="0032B733" w:rsidR="005155C3" w:rsidRPr="003534A1" w:rsidRDefault="007140E1" w:rsidP="007140E1">
      <w:pPr>
        <w:ind w:left="-108" w:right="-108"/>
        <w:jc w:val="center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3534A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«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Про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внесення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змін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Закону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України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«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Про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джерела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фінансування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дорожнього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господарства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України»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br/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(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щодо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запровадження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середньострокового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планування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розвитку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і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утримання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автомобільних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до</w:t>
      </w:r>
      <w:bookmarkStart w:id="0" w:name="_GoBack"/>
      <w:bookmarkEnd w:id="0"/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ріг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загального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користування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)</w:t>
      </w:r>
      <w:r w:rsidRPr="003534A1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»</w:t>
      </w:r>
      <w:r w:rsidR="005155C3" w:rsidRPr="003534A1">
        <w:rPr>
          <w:rFonts w:ascii="Times New Roman" w:hAnsi="Times New Roman"/>
          <w:sz w:val="28"/>
          <w:szCs w:val="28"/>
        </w:rPr>
        <w:br/>
        <w:t>__________________________________________________</w:t>
      </w:r>
    </w:p>
    <w:p w14:paraId="656B1987" w14:textId="77777777" w:rsidR="005155C3" w:rsidRPr="003534A1" w:rsidRDefault="005155C3" w:rsidP="005155C3">
      <w:pPr>
        <w:pStyle w:val="a5"/>
        <w:rPr>
          <w:rFonts w:ascii="Times New Roman" w:hAnsi="Times New Roman"/>
          <w:sz w:val="28"/>
          <w:szCs w:val="28"/>
        </w:rPr>
      </w:pPr>
      <w:r w:rsidRPr="003534A1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14:paraId="58BF3040" w14:textId="77777777" w:rsidR="00D01B07" w:rsidRPr="003534A1" w:rsidRDefault="00BA5CD6" w:rsidP="00D01B07">
      <w:pPr>
        <w:pStyle w:val="a5"/>
        <w:rPr>
          <w:rFonts w:ascii="Times New Roman" w:hAnsi="Times New Roman"/>
          <w:sz w:val="28"/>
          <w:szCs w:val="28"/>
        </w:rPr>
      </w:pPr>
      <w:r w:rsidRPr="003534A1">
        <w:rPr>
          <w:rFonts w:ascii="Times New Roman" w:hAnsi="Times New Roman"/>
          <w:sz w:val="28"/>
          <w:szCs w:val="28"/>
        </w:rPr>
        <w:t xml:space="preserve">І. </w:t>
      </w:r>
      <w:proofErr w:type="spellStart"/>
      <w:r w:rsidRPr="003534A1">
        <w:rPr>
          <w:rFonts w:ascii="Times New Roman" w:hAnsi="Times New Roman"/>
          <w:sz w:val="28"/>
          <w:szCs w:val="28"/>
        </w:rPr>
        <w:t>В</w:t>
      </w:r>
      <w:r w:rsidR="005155C3" w:rsidRPr="003534A1">
        <w:rPr>
          <w:rFonts w:ascii="Times New Roman" w:hAnsi="Times New Roman"/>
          <w:sz w:val="28"/>
          <w:szCs w:val="28"/>
        </w:rPr>
        <w:t>нести</w:t>
      </w:r>
      <w:proofErr w:type="spellEnd"/>
      <w:r w:rsidR="005155C3" w:rsidRPr="003534A1">
        <w:rPr>
          <w:rFonts w:ascii="Times New Roman" w:hAnsi="Times New Roman"/>
          <w:sz w:val="28"/>
          <w:szCs w:val="28"/>
        </w:rPr>
        <w:t xml:space="preserve"> зміни до таких законодавчих актів України:</w:t>
      </w:r>
    </w:p>
    <w:p w14:paraId="16A77379" w14:textId="1957BA50" w:rsidR="00EC1E75" w:rsidRDefault="00151232" w:rsidP="00A20A15">
      <w:pPr>
        <w:pStyle w:val="a5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3534A1">
        <w:rPr>
          <w:rFonts w:ascii="Times New Roman" w:hAnsi="Times New Roman"/>
          <w:sz w:val="28"/>
          <w:szCs w:val="28"/>
        </w:rPr>
        <w:t>1</w:t>
      </w:r>
      <w:bookmarkStart w:id="1" w:name="_Hlk16680867"/>
      <w:r w:rsidR="0021772C">
        <w:rPr>
          <w:rFonts w:ascii="Times New Roman" w:hAnsi="Times New Roman"/>
          <w:sz w:val="28"/>
          <w:szCs w:val="28"/>
        </w:rPr>
        <w:t xml:space="preserve">. </w:t>
      </w:r>
      <w:r w:rsidR="004B698F">
        <w:rPr>
          <w:rFonts w:ascii="Times New Roman" w:hAnsi="Times New Roman"/>
          <w:sz w:val="28"/>
          <w:szCs w:val="28"/>
        </w:rPr>
        <w:t>У</w:t>
      </w:r>
      <w:r w:rsidR="00EC1E75">
        <w:rPr>
          <w:rFonts w:ascii="Times New Roman" w:hAnsi="Times New Roman"/>
          <w:sz w:val="28"/>
          <w:szCs w:val="28"/>
        </w:rPr>
        <w:t xml:space="preserve"> Законі України 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«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Про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джерела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фінансування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дорожнього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господарства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України»</w:t>
      </w:r>
      <w:r w:rsid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(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Відомості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Верховної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Ради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України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(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ВВР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), 1991,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№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47,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ст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.648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наступними</w:t>
      </w:r>
      <w:r w:rsidR="00EC1E75" w:rsidRP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EC1E75" w:rsidRPr="00EC1E75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змінами</w:t>
      </w:r>
      <w:r w:rsidR="00EC1E75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):</w:t>
      </w:r>
    </w:p>
    <w:p w14:paraId="56A3C494" w14:textId="77777777" w:rsidR="000159DA" w:rsidRDefault="00EC1E75" w:rsidP="00A20A15">
      <w:pPr>
        <w:pStyle w:val="a5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1) частин</w:t>
      </w:r>
      <w:r w:rsid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у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шост</w:t>
      </w:r>
      <w:r w:rsid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у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статті 3 </w:t>
      </w:r>
      <w:r w:rsid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викласти в такій редакції:</w:t>
      </w:r>
    </w:p>
    <w:p w14:paraId="206B9572" w14:textId="44DBC812" w:rsidR="00EC1E75" w:rsidRDefault="00EC1E75" w:rsidP="00A20A15">
      <w:pPr>
        <w:pStyle w:val="a5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«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Перелік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об’єктів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будівництва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,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реконструкції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,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капітального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та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поточного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середнього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ремонту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автомобільних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доріг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загального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користування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державного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значення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із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зазначенням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обсягів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фінансування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таких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об’єктів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визначається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в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Державній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цільової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економічній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програмі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розвитку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автомобільних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доріг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загального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користування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державного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значення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,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що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затверджується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Кабінетом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Міністрів</w:t>
      </w:r>
      <w:r w:rsidR="000159DA" w:rsidRPr="000159DA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0159DA" w:rsidRPr="000159DA">
        <w:rPr>
          <w:rFonts w:ascii="Times New Roman" w:hAnsi="Times New Roman" w:hint="eastAsia"/>
          <w:bCs/>
          <w:sz w:val="28"/>
          <w:szCs w:val="28"/>
          <w:bdr w:val="none" w:sz="0" w:space="0" w:color="auto" w:frame="1"/>
        </w:rPr>
        <w:t>України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»;</w:t>
      </w:r>
    </w:p>
    <w:p w14:paraId="481912EB" w14:textId="0BC8F14F" w:rsidR="000159DA" w:rsidRDefault="00EC1E75" w:rsidP="00A20A1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частин</w:t>
      </w:r>
      <w:r w:rsidR="000159D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сьом</w:t>
      </w:r>
      <w:r w:rsidR="000159D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статті 3 </w:t>
      </w:r>
      <w:r w:rsidR="000159DA">
        <w:rPr>
          <w:rFonts w:ascii="Times New Roman" w:hAnsi="Times New Roman"/>
          <w:sz w:val="28"/>
          <w:szCs w:val="28"/>
        </w:rPr>
        <w:t>викласти в такій редакції: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F63287E" w14:textId="6E165075" w:rsidR="00EC1E75" w:rsidRDefault="00EC1E75" w:rsidP="00A20A1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159DA" w:rsidRPr="000159DA">
        <w:rPr>
          <w:rFonts w:ascii="Times New Roman" w:hAnsi="Times New Roman" w:hint="eastAsia"/>
          <w:sz w:val="28"/>
          <w:szCs w:val="28"/>
        </w:rPr>
        <w:t>Перелік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об’єктів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будівництва</w:t>
      </w:r>
      <w:r w:rsidR="000159DA" w:rsidRPr="000159DA">
        <w:rPr>
          <w:rFonts w:ascii="Times New Roman" w:hAnsi="Times New Roman"/>
          <w:sz w:val="28"/>
          <w:szCs w:val="28"/>
        </w:rPr>
        <w:t xml:space="preserve">, </w:t>
      </w:r>
      <w:r w:rsidR="000159DA" w:rsidRPr="000159DA">
        <w:rPr>
          <w:rFonts w:ascii="Times New Roman" w:hAnsi="Times New Roman" w:hint="eastAsia"/>
          <w:sz w:val="28"/>
          <w:szCs w:val="28"/>
        </w:rPr>
        <w:t>реконструкції</w:t>
      </w:r>
      <w:r w:rsidR="000159DA" w:rsidRPr="000159DA">
        <w:rPr>
          <w:rFonts w:ascii="Times New Roman" w:hAnsi="Times New Roman"/>
          <w:sz w:val="28"/>
          <w:szCs w:val="28"/>
        </w:rPr>
        <w:t xml:space="preserve">, </w:t>
      </w:r>
      <w:r w:rsidR="000159DA" w:rsidRPr="000159DA">
        <w:rPr>
          <w:rFonts w:ascii="Times New Roman" w:hAnsi="Times New Roman" w:hint="eastAsia"/>
          <w:sz w:val="28"/>
          <w:szCs w:val="28"/>
        </w:rPr>
        <w:t>капітального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та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поточного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середнього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ремонту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автомобільних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доріг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загального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користування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місцевого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значення</w:t>
      </w:r>
      <w:r w:rsidR="000159DA" w:rsidRPr="000159DA">
        <w:rPr>
          <w:rFonts w:ascii="Times New Roman" w:hAnsi="Times New Roman"/>
          <w:sz w:val="28"/>
          <w:szCs w:val="28"/>
        </w:rPr>
        <w:t xml:space="preserve">, </w:t>
      </w:r>
      <w:r w:rsidR="000159DA" w:rsidRPr="000159DA">
        <w:rPr>
          <w:rFonts w:ascii="Times New Roman" w:hAnsi="Times New Roman" w:hint="eastAsia"/>
          <w:sz w:val="28"/>
          <w:szCs w:val="28"/>
        </w:rPr>
        <w:t>вулиць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і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доріг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комунальної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власності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у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населених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пунктах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із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зазначенням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обсягів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фінансування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таких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об’єктів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визначається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в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Регіональній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програмі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розвитку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автомобільних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доріг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загального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користування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місцевого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значення</w:t>
      </w:r>
      <w:r w:rsidR="000159DA" w:rsidRPr="000159DA">
        <w:rPr>
          <w:rFonts w:ascii="Times New Roman" w:hAnsi="Times New Roman"/>
          <w:sz w:val="28"/>
          <w:szCs w:val="28"/>
        </w:rPr>
        <w:t xml:space="preserve">, </w:t>
      </w:r>
      <w:r w:rsidR="000159DA" w:rsidRPr="000159DA">
        <w:rPr>
          <w:rFonts w:ascii="Times New Roman" w:hAnsi="Times New Roman" w:hint="eastAsia"/>
          <w:sz w:val="28"/>
          <w:szCs w:val="28"/>
        </w:rPr>
        <w:t>що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затверджується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Радою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міністрів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Автономної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Республіки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Крим</w:t>
      </w:r>
      <w:r w:rsidR="000159DA" w:rsidRPr="000159DA">
        <w:rPr>
          <w:rFonts w:ascii="Times New Roman" w:hAnsi="Times New Roman"/>
          <w:sz w:val="28"/>
          <w:szCs w:val="28"/>
        </w:rPr>
        <w:t xml:space="preserve">, </w:t>
      </w:r>
      <w:r w:rsidR="000159DA" w:rsidRPr="000159DA">
        <w:rPr>
          <w:rFonts w:ascii="Times New Roman" w:hAnsi="Times New Roman" w:hint="eastAsia"/>
          <w:sz w:val="28"/>
          <w:szCs w:val="28"/>
        </w:rPr>
        <w:t>відповідною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обласною</w:t>
      </w:r>
      <w:r w:rsidR="000159DA" w:rsidRPr="000159DA">
        <w:rPr>
          <w:rFonts w:ascii="Times New Roman" w:hAnsi="Times New Roman"/>
          <w:sz w:val="28"/>
          <w:szCs w:val="28"/>
        </w:rPr>
        <w:t xml:space="preserve">, </w:t>
      </w:r>
      <w:r w:rsidR="000159DA" w:rsidRPr="000159DA">
        <w:rPr>
          <w:rFonts w:ascii="Times New Roman" w:hAnsi="Times New Roman" w:hint="eastAsia"/>
          <w:sz w:val="28"/>
          <w:szCs w:val="28"/>
        </w:rPr>
        <w:t>Київською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та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Севастопольською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міськими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державними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адміністраціями</w:t>
      </w:r>
      <w:r>
        <w:rPr>
          <w:rFonts w:ascii="Times New Roman" w:hAnsi="Times New Roman"/>
          <w:sz w:val="28"/>
          <w:szCs w:val="28"/>
        </w:rPr>
        <w:t>»;</w:t>
      </w:r>
    </w:p>
    <w:p w14:paraId="5595F978" w14:textId="4246D92B" w:rsidR="00EC1E75" w:rsidRDefault="00EC1E75" w:rsidP="00A20A1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 статті 3 після частини сьомої додати нову частину восьму такого змісту:</w:t>
      </w:r>
    </w:p>
    <w:p w14:paraId="45896697" w14:textId="77777777" w:rsidR="000159DA" w:rsidRPr="000159DA" w:rsidRDefault="00EC1E75" w:rsidP="000159DA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</w:t>
      </w:r>
      <w:r w:rsidR="000159DA" w:rsidRPr="000159DA">
        <w:rPr>
          <w:rFonts w:ascii="Times New Roman" w:hAnsi="Times New Roman" w:hint="eastAsia"/>
          <w:sz w:val="28"/>
          <w:szCs w:val="28"/>
        </w:rPr>
        <w:t>Внесення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змін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Державної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цільової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економічної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програми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розвитку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автомобільних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доріг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загального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користування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державного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значення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та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Регіональних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програм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розвитку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автомобільних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доріг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загального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користування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місцевого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значення</w:t>
      </w:r>
      <w:r w:rsidR="000159DA" w:rsidRPr="000159DA">
        <w:rPr>
          <w:rFonts w:ascii="Times New Roman" w:hAnsi="Times New Roman"/>
          <w:sz w:val="28"/>
          <w:szCs w:val="28"/>
        </w:rPr>
        <w:t xml:space="preserve">, </w:t>
      </w:r>
      <w:r w:rsidR="000159DA" w:rsidRPr="000159DA">
        <w:rPr>
          <w:rFonts w:ascii="Times New Roman" w:hAnsi="Times New Roman" w:hint="eastAsia"/>
          <w:sz w:val="28"/>
          <w:szCs w:val="28"/>
        </w:rPr>
        <w:t>вулиць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і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доріг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комунальної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власності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у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населених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пунктах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здійснюється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у</w:t>
      </w:r>
      <w:r w:rsidR="000159DA" w:rsidRPr="000159DA">
        <w:rPr>
          <w:rFonts w:ascii="Times New Roman" w:hAnsi="Times New Roman"/>
          <w:sz w:val="28"/>
          <w:szCs w:val="28"/>
        </w:rPr>
        <w:t xml:space="preserve"> </w:t>
      </w:r>
      <w:r w:rsidR="000159DA" w:rsidRPr="000159DA">
        <w:rPr>
          <w:rFonts w:ascii="Times New Roman" w:hAnsi="Times New Roman" w:hint="eastAsia"/>
          <w:sz w:val="28"/>
          <w:szCs w:val="28"/>
        </w:rPr>
        <w:t>випадках</w:t>
      </w:r>
      <w:r w:rsidR="000159DA" w:rsidRPr="000159DA">
        <w:rPr>
          <w:rFonts w:ascii="Times New Roman" w:hAnsi="Times New Roman"/>
          <w:sz w:val="28"/>
          <w:szCs w:val="28"/>
        </w:rPr>
        <w:t>:</w:t>
      </w:r>
    </w:p>
    <w:p w14:paraId="433186E5" w14:textId="77777777" w:rsidR="000159DA" w:rsidRPr="000159DA" w:rsidRDefault="000159DA" w:rsidP="000159DA">
      <w:pPr>
        <w:pStyle w:val="a5"/>
        <w:rPr>
          <w:rFonts w:ascii="Times New Roman" w:hAnsi="Times New Roman"/>
          <w:sz w:val="28"/>
          <w:szCs w:val="28"/>
        </w:rPr>
      </w:pPr>
      <w:r w:rsidRPr="000159DA">
        <w:rPr>
          <w:rFonts w:ascii="Times New Roman" w:hAnsi="Times New Roman"/>
          <w:sz w:val="28"/>
          <w:szCs w:val="28"/>
        </w:rPr>
        <w:t xml:space="preserve">1) </w:t>
      </w:r>
      <w:r w:rsidRPr="000159DA">
        <w:rPr>
          <w:rFonts w:ascii="Times New Roman" w:hAnsi="Times New Roman" w:hint="eastAsia"/>
          <w:sz w:val="28"/>
          <w:szCs w:val="28"/>
        </w:rPr>
        <w:t>зменшення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або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збільшення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фактичних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надходжень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до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державного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дорожнього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фонду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порівняно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з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прогнозними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показниками</w:t>
      </w:r>
      <w:r w:rsidRPr="000159DA">
        <w:rPr>
          <w:rFonts w:ascii="Times New Roman" w:hAnsi="Times New Roman"/>
          <w:sz w:val="28"/>
          <w:szCs w:val="28"/>
        </w:rPr>
        <w:t>;</w:t>
      </w:r>
    </w:p>
    <w:p w14:paraId="33061359" w14:textId="5E10E970" w:rsidR="00EC1E75" w:rsidRDefault="000159DA" w:rsidP="000159DA">
      <w:pPr>
        <w:pStyle w:val="a5"/>
        <w:rPr>
          <w:rFonts w:ascii="Times New Roman" w:hAnsi="Times New Roman"/>
          <w:sz w:val="28"/>
          <w:szCs w:val="28"/>
        </w:rPr>
      </w:pPr>
      <w:r w:rsidRPr="000159DA">
        <w:rPr>
          <w:rFonts w:ascii="Times New Roman" w:hAnsi="Times New Roman"/>
          <w:sz w:val="28"/>
          <w:szCs w:val="28"/>
        </w:rPr>
        <w:t xml:space="preserve">2) </w:t>
      </w:r>
      <w:r w:rsidRPr="000159DA">
        <w:rPr>
          <w:rFonts w:ascii="Times New Roman" w:hAnsi="Times New Roman" w:hint="eastAsia"/>
          <w:sz w:val="28"/>
          <w:szCs w:val="28"/>
        </w:rPr>
        <w:t>необхідності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відновлення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автомобільних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доріг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й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інших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споруд</w:t>
      </w:r>
      <w:r w:rsidRPr="000159DA">
        <w:rPr>
          <w:rFonts w:ascii="Times New Roman" w:hAnsi="Times New Roman"/>
          <w:sz w:val="28"/>
          <w:szCs w:val="28"/>
        </w:rPr>
        <w:t xml:space="preserve">, </w:t>
      </w:r>
      <w:r w:rsidRPr="000159DA">
        <w:rPr>
          <w:rFonts w:ascii="Times New Roman" w:hAnsi="Times New Roman" w:hint="eastAsia"/>
          <w:sz w:val="28"/>
          <w:szCs w:val="28"/>
        </w:rPr>
        <w:t>пошкоджених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внаслідок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впливу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стихійного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лиха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або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іншої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непереборної</w:t>
      </w:r>
      <w:r w:rsidRPr="000159DA">
        <w:rPr>
          <w:rFonts w:ascii="Times New Roman" w:hAnsi="Times New Roman"/>
          <w:sz w:val="28"/>
          <w:szCs w:val="28"/>
        </w:rPr>
        <w:t xml:space="preserve"> </w:t>
      </w:r>
      <w:r w:rsidRPr="000159DA">
        <w:rPr>
          <w:rFonts w:ascii="Times New Roman" w:hAnsi="Times New Roman" w:hint="eastAsia"/>
          <w:sz w:val="28"/>
          <w:szCs w:val="28"/>
        </w:rPr>
        <w:t>сили</w:t>
      </w:r>
      <w:r w:rsidRPr="000159DA">
        <w:rPr>
          <w:rFonts w:ascii="Times New Roman" w:hAnsi="Times New Roman"/>
          <w:sz w:val="28"/>
          <w:szCs w:val="28"/>
        </w:rPr>
        <w:t>.</w:t>
      </w:r>
      <w:r w:rsidR="00EC1E75">
        <w:rPr>
          <w:rFonts w:ascii="Times New Roman" w:hAnsi="Times New Roman"/>
          <w:sz w:val="28"/>
          <w:szCs w:val="28"/>
        </w:rPr>
        <w:t>»</w:t>
      </w:r>
    </w:p>
    <w:p w14:paraId="4EEE85B1" w14:textId="2ED7E9FE" w:rsidR="004B698F" w:rsidRDefault="004B698F" w:rsidP="00EC1E75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зв’язку з цим, частини восьму-десяту чинної редакції вважати частинами дев’ятою-одинадцятою відповідно.</w:t>
      </w:r>
    </w:p>
    <w:p w14:paraId="413D89C1" w14:textId="77777777" w:rsidR="00EC1E75" w:rsidRDefault="00EC1E75" w:rsidP="00A20A15">
      <w:pPr>
        <w:pStyle w:val="a5"/>
        <w:rPr>
          <w:rFonts w:ascii="Times New Roman" w:hAnsi="Times New Roman"/>
          <w:sz w:val="28"/>
          <w:szCs w:val="28"/>
        </w:rPr>
      </w:pPr>
    </w:p>
    <w:bookmarkEnd w:id="1"/>
    <w:p w14:paraId="4DF0312B" w14:textId="1E915576" w:rsidR="005155C3" w:rsidRPr="003534A1" w:rsidRDefault="00395124" w:rsidP="0054220D">
      <w:pPr>
        <w:pStyle w:val="a5"/>
        <w:spacing w:before="360"/>
        <w:rPr>
          <w:rFonts w:ascii="Times New Roman" w:hAnsi="Times New Roman"/>
          <w:sz w:val="28"/>
          <w:szCs w:val="28"/>
        </w:rPr>
      </w:pPr>
      <w:r w:rsidRPr="003534A1">
        <w:rPr>
          <w:rFonts w:ascii="Times New Roman" w:hAnsi="Times New Roman"/>
          <w:sz w:val="28"/>
          <w:szCs w:val="28"/>
        </w:rPr>
        <w:t xml:space="preserve">ІІ. ПРИКІНЦЕВІ </w:t>
      </w:r>
      <w:r w:rsidR="004D414A" w:rsidRPr="003534A1">
        <w:rPr>
          <w:rFonts w:ascii="Times New Roman" w:hAnsi="Times New Roman"/>
          <w:sz w:val="28"/>
          <w:szCs w:val="28"/>
        </w:rPr>
        <w:t>ПОЛОЖЕННЯ</w:t>
      </w:r>
    </w:p>
    <w:p w14:paraId="129B110C" w14:textId="77777777" w:rsidR="005155C3" w:rsidRPr="003534A1" w:rsidRDefault="005155C3" w:rsidP="005772CB">
      <w:pPr>
        <w:pStyle w:val="a5"/>
        <w:rPr>
          <w:rFonts w:ascii="Times New Roman" w:hAnsi="Times New Roman"/>
          <w:sz w:val="28"/>
          <w:szCs w:val="28"/>
        </w:rPr>
      </w:pPr>
      <w:r w:rsidRPr="003534A1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</w:t>
      </w:r>
      <w:r w:rsidR="005772CB" w:rsidRPr="003534A1">
        <w:rPr>
          <w:rFonts w:ascii="Times New Roman" w:hAnsi="Times New Roman"/>
          <w:sz w:val="28"/>
          <w:szCs w:val="28"/>
        </w:rPr>
        <w:t>.</w:t>
      </w:r>
    </w:p>
    <w:p w14:paraId="61E9A557" w14:textId="2139E200" w:rsidR="005155C3" w:rsidRPr="003534A1" w:rsidRDefault="005155C3" w:rsidP="005155C3">
      <w:pPr>
        <w:pStyle w:val="a5"/>
        <w:rPr>
          <w:rFonts w:ascii="Times New Roman" w:hAnsi="Times New Roman"/>
          <w:sz w:val="28"/>
          <w:szCs w:val="28"/>
        </w:rPr>
      </w:pPr>
      <w:r w:rsidRPr="003534A1">
        <w:rPr>
          <w:rFonts w:ascii="Times New Roman" w:hAnsi="Times New Roman"/>
          <w:sz w:val="28"/>
          <w:szCs w:val="28"/>
        </w:rPr>
        <w:t xml:space="preserve">2. Кабінету Міністрів України протягом шести місяців </w:t>
      </w:r>
      <w:r w:rsidR="00D14276" w:rsidRPr="003534A1">
        <w:rPr>
          <w:rFonts w:ascii="Times New Roman" w:hAnsi="Times New Roman"/>
          <w:sz w:val="28"/>
          <w:szCs w:val="28"/>
        </w:rPr>
        <w:t>з дня</w:t>
      </w:r>
      <w:r w:rsidR="009D0695" w:rsidRPr="003534A1">
        <w:rPr>
          <w:rFonts w:ascii="Times New Roman" w:hAnsi="Times New Roman"/>
          <w:sz w:val="28"/>
          <w:szCs w:val="28"/>
        </w:rPr>
        <w:t xml:space="preserve"> </w:t>
      </w:r>
      <w:r w:rsidRPr="003534A1">
        <w:rPr>
          <w:rFonts w:ascii="Times New Roman" w:hAnsi="Times New Roman"/>
          <w:sz w:val="28"/>
          <w:szCs w:val="28"/>
        </w:rPr>
        <w:t xml:space="preserve">набрання чинності цим Законом привести </w:t>
      </w:r>
      <w:r w:rsidR="009D0695" w:rsidRPr="003534A1">
        <w:rPr>
          <w:rFonts w:ascii="Times New Roman" w:hAnsi="Times New Roman"/>
          <w:sz w:val="28"/>
          <w:szCs w:val="28"/>
        </w:rPr>
        <w:t xml:space="preserve">власні </w:t>
      </w:r>
      <w:r w:rsidRPr="003534A1">
        <w:rPr>
          <w:rFonts w:ascii="Times New Roman" w:hAnsi="Times New Roman"/>
          <w:sz w:val="28"/>
          <w:szCs w:val="28"/>
        </w:rPr>
        <w:t>нормативно-правові акти у відповідність із цим Законом.</w:t>
      </w:r>
    </w:p>
    <w:p w14:paraId="5B78EC58" w14:textId="77777777" w:rsidR="002B53D3" w:rsidRPr="00FD57C9" w:rsidRDefault="002B53D3" w:rsidP="002B53D3">
      <w:pPr>
        <w:spacing w:before="720"/>
        <w:rPr>
          <w:rFonts w:ascii="Times New Roman" w:hAnsi="Times New Roman"/>
          <w:sz w:val="28"/>
          <w:szCs w:val="28"/>
        </w:rPr>
      </w:pPr>
      <w:r w:rsidRPr="003534A1">
        <w:rPr>
          <w:rFonts w:ascii="Times New Roman" w:hAnsi="Times New Roman"/>
          <w:sz w:val="28"/>
          <w:szCs w:val="28"/>
        </w:rPr>
        <w:t xml:space="preserve">              Голова </w:t>
      </w:r>
      <w:r w:rsidRPr="003534A1">
        <w:rPr>
          <w:rFonts w:ascii="Times New Roman" w:hAnsi="Times New Roman"/>
          <w:sz w:val="28"/>
          <w:szCs w:val="28"/>
        </w:rPr>
        <w:br/>
        <w:t>Верховної Ради України</w:t>
      </w:r>
    </w:p>
    <w:sectPr w:rsidR="002B53D3" w:rsidRPr="00FD57C9" w:rsidSect="00A47A02">
      <w:headerReference w:type="even" r:id="rId11"/>
      <w:headerReference w:type="default" r:id="rId12"/>
      <w:pgSz w:w="11906" w:h="16838" w:code="9"/>
      <w:pgMar w:top="1134" w:right="1134" w:bottom="851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8FCE0" w14:textId="77777777" w:rsidR="00F77D63" w:rsidRDefault="00F77D63">
      <w:r>
        <w:separator/>
      </w:r>
    </w:p>
  </w:endnote>
  <w:endnote w:type="continuationSeparator" w:id="0">
    <w:p w14:paraId="647BA779" w14:textId="77777777" w:rsidR="00F77D63" w:rsidRDefault="00F77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200996" w14:textId="77777777" w:rsidR="00F77D63" w:rsidRDefault="00F77D63">
      <w:r>
        <w:separator/>
      </w:r>
    </w:p>
  </w:footnote>
  <w:footnote w:type="continuationSeparator" w:id="0">
    <w:p w14:paraId="3595E437" w14:textId="77777777" w:rsidR="00F77D63" w:rsidRDefault="00F77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97A31" w14:textId="77777777" w:rsidR="00F06C24" w:rsidRDefault="00F06C2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35318297" w14:textId="77777777" w:rsidR="00F06C24" w:rsidRDefault="00F06C2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C8AF8" w14:textId="7152B42B" w:rsidR="00F06C24" w:rsidRDefault="00F06C24" w:rsidP="004B698F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B41F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5BDE"/>
    <w:multiLevelType w:val="hybridMultilevel"/>
    <w:tmpl w:val="36246904"/>
    <w:lvl w:ilvl="0" w:tplc="0419000F">
      <w:start w:val="1"/>
      <w:numFmt w:val="decimal"/>
      <w:lvlText w:val="%1."/>
      <w:lvlJc w:val="left"/>
      <w:pPr>
        <w:ind w:left="11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1" w15:restartNumberingAfterBreak="0">
    <w:nsid w:val="063437FC"/>
    <w:multiLevelType w:val="multilevel"/>
    <w:tmpl w:val="4AE24704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C4527C"/>
    <w:multiLevelType w:val="hybridMultilevel"/>
    <w:tmpl w:val="A9E43BCC"/>
    <w:lvl w:ilvl="0" w:tplc="8550DB94">
      <w:start w:val="1"/>
      <w:numFmt w:val="decimal"/>
      <w:lvlText w:val="%1)"/>
      <w:lvlJc w:val="left"/>
      <w:pPr>
        <w:ind w:left="891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1" w:hanging="180"/>
      </w:pPr>
      <w:rPr>
        <w:rFonts w:cs="Times New Roman"/>
      </w:rPr>
    </w:lvl>
  </w:abstractNum>
  <w:abstractNum w:abstractNumId="3" w15:restartNumberingAfterBreak="0">
    <w:nsid w:val="15A16C0C"/>
    <w:multiLevelType w:val="hybridMultilevel"/>
    <w:tmpl w:val="03D0B0EE"/>
    <w:lvl w:ilvl="0" w:tplc="8346AF06">
      <w:start w:val="1"/>
      <w:numFmt w:val="decimal"/>
      <w:lvlText w:val="%1)"/>
      <w:lvlJc w:val="left"/>
      <w:pPr>
        <w:ind w:left="1476" w:hanging="10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BAD7E3F"/>
    <w:multiLevelType w:val="hybridMultilevel"/>
    <w:tmpl w:val="FB8CC17C"/>
    <w:lvl w:ilvl="0" w:tplc="C4E88A8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F93C47"/>
    <w:multiLevelType w:val="hybridMultilevel"/>
    <w:tmpl w:val="DA881338"/>
    <w:lvl w:ilvl="0" w:tplc="CB94609E">
      <w:start w:val="1"/>
      <w:numFmt w:val="decimal"/>
      <w:lvlText w:val="%1)"/>
      <w:lvlJc w:val="left"/>
      <w:pPr>
        <w:ind w:left="1991" w:hanging="114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 w15:restartNumberingAfterBreak="0">
    <w:nsid w:val="214B7411"/>
    <w:multiLevelType w:val="hybridMultilevel"/>
    <w:tmpl w:val="3146BEB4"/>
    <w:lvl w:ilvl="0" w:tplc="CFBC0B4E">
      <w:start w:val="1"/>
      <w:numFmt w:val="upperRoman"/>
      <w:lvlText w:val="%1."/>
      <w:lvlJc w:val="left"/>
      <w:pPr>
        <w:ind w:left="157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3302011F"/>
    <w:multiLevelType w:val="hybridMultilevel"/>
    <w:tmpl w:val="6A0E2070"/>
    <w:lvl w:ilvl="0" w:tplc="57FCFB68">
      <w:start w:val="2"/>
      <w:numFmt w:val="bullet"/>
      <w:lvlText w:val="-"/>
      <w:lvlJc w:val="left"/>
      <w:pPr>
        <w:ind w:left="89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8" w15:restartNumberingAfterBreak="0">
    <w:nsid w:val="362269FF"/>
    <w:multiLevelType w:val="hybridMultilevel"/>
    <w:tmpl w:val="B33A2772"/>
    <w:lvl w:ilvl="0" w:tplc="BA2E1200">
      <w:start w:val="1"/>
      <w:numFmt w:val="decimal"/>
      <w:lvlText w:val="%1)"/>
      <w:lvlJc w:val="left"/>
      <w:pPr>
        <w:ind w:left="157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9" w15:restartNumberingAfterBreak="0">
    <w:nsid w:val="5BDF40FF"/>
    <w:multiLevelType w:val="hybridMultilevel"/>
    <w:tmpl w:val="1EB8ED18"/>
    <w:lvl w:ilvl="0" w:tplc="75107E2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F0A4AC3"/>
    <w:multiLevelType w:val="hybridMultilevel"/>
    <w:tmpl w:val="DEC49E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BA6A2F"/>
    <w:multiLevelType w:val="hybridMultilevel"/>
    <w:tmpl w:val="BE6E2948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2" w15:restartNumberingAfterBreak="0">
    <w:nsid w:val="69676CB2"/>
    <w:multiLevelType w:val="hybridMultilevel"/>
    <w:tmpl w:val="C296B0A0"/>
    <w:lvl w:ilvl="0" w:tplc="C212E68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 w15:restartNumberingAfterBreak="0">
    <w:nsid w:val="6C3B5D62"/>
    <w:multiLevelType w:val="hybridMultilevel"/>
    <w:tmpl w:val="934AEA72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C641770"/>
    <w:multiLevelType w:val="hybridMultilevel"/>
    <w:tmpl w:val="7A685868"/>
    <w:lvl w:ilvl="0" w:tplc="11EE1B1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FFC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7E457C59"/>
    <w:multiLevelType w:val="hybridMultilevel"/>
    <w:tmpl w:val="6DF48138"/>
    <w:lvl w:ilvl="0" w:tplc="7332C7C8">
      <w:start w:val="1"/>
      <w:numFmt w:val="decimal"/>
      <w:lvlText w:val="%1)"/>
      <w:lvlJc w:val="left"/>
      <w:pPr>
        <w:ind w:left="1280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  <w:rPr>
        <w:rFonts w:cs="Times New Roman"/>
      </w:rPr>
    </w:lvl>
  </w:abstractNum>
  <w:abstractNum w:abstractNumId="16" w15:restartNumberingAfterBreak="0">
    <w:nsid w:val="7E901F40"/>
    <w:multiLevelType w:val="hybridMultilevel"/>
    <w:tmpl w:val="55B20622"/>
    <w:lvl w:ilvl="0" w:tplc="174E5DB4">
      <w:start w:val="1"/>
      <w:numFmt w:val="decimal"/>
      <w:lvlText w:val="%1)"/>
      <w:lvlJc w:val="left"/>
      <w:pPr>
        <w:ind w:left="1909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</w:num>
  <w:num w:numId="5">
    <w:abstractNumId w:val="5"/>
  </w:num>
  <w:num w:numId="6">
    <w:abstractNumId w:val="12"/>
  </w:num>
  <w:num w:numId="7">
    <w:abstractNumId w:val="6"/>
  </w:num>
  <w:num w:numId="8">
    <w:abstractNumId w:val="16"/>
  </w:num>
  <w:num w:numId="9">
    <w:abstractNumId w:val="14"/>
  </w:num>
  <w:num w:numId="10">
    <w:abstractNumId w:val="10"/>
  </w:num>
  <w:num w:numId="11">
    <w:abstractNumId w:val="9"/>
  </w:num>
  <w:num w:numId="12">
    <w:abstractNumId w:val="3"/>
  </w:num>
  <w:num w:numId="13">
    <w:abstractNumId w:val="8"/>
  </w:num>
  <w:num w:numId="14">
    <w:abstractNumId w:val="0"/>
  </w:num>
  <w:num w:numId="15">
    <w:abstractNumId w:val="15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LA0MTMxNjMytjQ2tzRS0lEKTi0uzszPAykwqgUAbv/2kSwAAAA="/>
  </w:docVars>
  <w:rsids>
    <w:rsidRoot w:val="002B53D3"/>
    <w:rsid w:val="00005C26"/>
    <w:rsid w:val="00010AAC"/>
    <w:rsid w:val="00011A66"/>
    <w:rsid w:val="000148D8"/>
    <w:rsid w:val="00014BF0"/>
    <w:rsid w:val="000159DA"/>
    <w:rsid w:val="00022BE3"/>
    <w:rsid w:val="00023ED8"/>
    <w:rsid w:val="00030E42"/>
    <w:rsid w:val="00035CC6"/>
    <w:rsid w:val="00041474"/>
    <w:rsid w:val="0005009D"/>
    <w:rsid w:val="00051055"/>
    <w:rsid w:val="00053774"/>
    <w:rsid w:val="00056559"/>
    <w:rsid w:val="000936DD"/>
    <w:rsid w:val="0009722C"/>
    <w:rsid w:val="000A5328"/>
    <w:rsid w:val="000B675B"/>
    <w:rsid w:val="000D4F1C"/>
    <w:rsid w:val="000E2B71"/>
    <w:rsid w:val="000E6694"/>
    <w:rsid w:val="000F0A0B"/>
    <w:rsid w:val="000F2015"/>
    <w:rsid w:val="00104F95"/>
    <w:rsid w:val="00107B90"/>
    <w:rsid w:val="00115D97"/>
    <w:rsid w:val="001215C7"/>
    <w:rsid w:val="001220DF"/>
    <w:rsid w:val="0013713D"/>
    <w:rsid w:val="00141493"/>
    <w:rsid w:val="0014338A"/>
    <w:rsid w:val="001451B0"/>
    <w:rsid w:val="00151232"/>
    <w:rsid w:val="001654F1"/>
    <w:rsid w:val="00173081"/>
    <w:rsid w:val="00182AFF"/>
    <w:rsid w:val="0018555F"/>
    <w:rsid w:val="001911D0"/>
    <w:rsid w:val="00192BAC"/>
    <w:rsid w:val="00193EDF"/>
    <w:rsid w:val="00194F13"/>
    <w:rsid w:val="00197749"/>
    <w:rsid w:val="001A1E02"/>
    <w:rsid w:val="001A5A0A"/>
    <w:rsid w:val="001A6B03"/>
    <w:rsid w:val="001B0D92"/>
    <w:rsid w:val="001C1609"/>
    <w:rsid w:val="001C578D"/>
    <w:rsid w:val="001C6162"/>
    <w:rsid w:val="001C69FB"/>
    <w:rsid w:val="001E6051"/>
    <w:rsid w:val="001F59A1"/>
    <w:rsid w:val="001F5AC7"/>
    <w:rsid w:val="001F5CBC"/>
    <w:rsid w:val="001F7326"/>
    <w:rsid w:val="00200624"/>
    <w:rsid w:val="00205D55"/>
    <w:rsid w:val="0020691C"/>
    <w:rsid w:val="00207755"/>
    <w:rsid w:val="00211AF0"/>
    <w:rsid w:val="00214882"/>
    <w:rsid w:val="00216190"/>
    <w:rsid w:val="0021772C"/>
    <w:rsid w:val="00217D01"/>
    <w:rsid w:val="002213FE"/>
    <w:rsid w:val="002223C5"/>
    <w:rsid w:val="00227D81"/>
    <w:rsid w:val="00245A68"/>
    <w:rsid w:val="00246C34"/>
    <w:rsid w:val="00246D8F"/>
    <w:rsid w:val="0025588F"/>
    <w:rsid w:val="0026371F"/>
    <w:rsid w:val="00271731"/>
    <w:rsid w:val="00271842"/>
    <w:rsid w:val="002729B5"/>
    <w:rsid w:val="002810BC"/>
    <w:rsid w:val="002874DF"/>
    <w:rsid w:val="00295678"/>
    <w:rsid w:val="00297162"/>
    <w:rsid w:val="002A4D0D"/>
    <w:rsid w:val="002B0BF3"/>
    <w:rsid w:val="002B0FF8"/>
    <w:rsid w:val="002B4113"/>
    <w:rsid w:val="002B53D3"/>
    <w:rsid w:val="002B5402"/>
    <w:rsid w:val="002B6042"/>
    <w:rsid w:val="002B645B"/>
    <w:rsid w:val="002D46B3"/>
    <w:rsid w:val="002F1C5D"/>
    <w:rsid w:val="0030121D"/>
    <w:rsid w:val="00307A3B"/>
    <w:rsid w:val="00312854"/>
    <w:rsid w:val="003224DF"/>
    <w:rsid w:val="003242B5"/>
    <w:rsid w:val="0033076A"/>
    <w:rsid w:val="003452B8"/>
    <w:rsid w:val="003534A1"/>
    <w:rsid w:val="00366205"/>
    <w:rsid w:val="00367AFD"/>
    <w:rsid w:val="0037489A"/>
    <w:rsid w:val="00376EC1"/>
    <w:rsid w:val="003825A0"/>
    <w:rsid w:val="00384118"/>
    <w:rsid w:val="00386CD3"/>
    <w:rsid w:val="00387ECF"/>
    <w:rsid w:val="00390143"/>
    <w:rsid w:val="00393939"/>
    <w:rsid w:val="003941F7"/>
    <w:rsid w:val="00395124"/>
    <w:rsid w:val="003A2AB9"/>
    <w:rsid w:val="003B731B"/>
    <w:rsid w:val="003C2C1D"/>
    <w:rsid w:val="003C5DA7"/>
    <w:rsid w:val="003D2933"/>
    <w:rsid w:val="003D6ED4"/>
    <w:rsid w:val="003E0A7D"/>
    <w:rsid w:val="003E54CD"/>
    <w:rsid w:val="003E69B2"/>
    <w:rsid w:val="003F3634"/>
    <w:rsid w:val="003F43E2"/>
    <w:rsid w:val="004004D9"/>
    <w:rsid w:val="00404A90"/>
    <w:rsid w:val="00405587"/>
    <w:rsid w:val="00412E01"/>
    <w:rsid w:val="004142A5"/>
    <w:rsid w:val="004177B6"/>
    <w:rsid w:val="00434C64"/>
    <w:rsid w:val="004415B4"/>
    <w:rsid w:val="004466B5"/>
    <w:rsid w:val="00446A46"/>
    <w:rsid w:val="0045273E"/>
    <w:rsid w:val="00453E1D"/>
    <w:rsid w:val="00455CFC"/>
    <w:rsid w:val="00457C8C"/>
    <w:rsid w:val="00473875"/>
    <w:rsid w:val="00476483"/>
    <w:rsid w:val="00480CFC"/>
    <w:rsid w:val="00484E3E"/>
    <w:rsid w:val="00487887"/>
    <w:rsid w:val="00492E4F"/>
    <w:rsid w:val="00493F4D"/>
    <w:rsid w:val="004A3691"/>
    <w:rsid w:val="004B267C"/>
    <w:rsid w:val="004B698F"/>
    <w:rsid w:val="004B6DC4"/>
    <w:rsid w:val="004C2E5B"/>
    <w:rsid w:val="004C7799"/>
    <w:rsid w:val="004C7843"/>
    <w:rsid w:val="004D13DB"/>
    <w:rsid w:val="004D414A"/>
    <w:rsid w:val="004D576D"/>
    <w:rsid w:val="004D71D7"/>
    <w:rsid w:val="004E3C80"/>
    <w:rsid w:val="004E5560"/>
    <w:rsid w:val="004E5ED5"/>
    <w:rsid w:val="004E7C53"/>
    <w:rsid w:val="004E7D4D"/>
    <w:rsid w:val="004F082E"/>
    <w:rsid w:val="004F19F8"/>
    <w:rsid w:val="004F4C6B"/>
    <w:rsid w:val="0050212D"/>
    <w:rsid w:val="00502933"/>
    <w:rsid w:val="00510E8D"/>
    <w:rsid w:val="005155C3"/>
    <w:rsid w:val="00522177"/>
    <w:rsid w:val="005236E4"/>
    <w:rsid w:val="00523B7B"/>
    <w:rsid w:val="00527362"/>
    <w:rsid w:val="0052789E"/>
    <w:rsid w:val="00532B79"/>
    <w:rsid w:val="0053360F"/>
    <w:rsid w:val="00535BC7"/>
    <w:rsid w:val="00536EBC"/>
    <w:rsid w:val="00540098"/>
    <w:rsid w:val="0054220D"/>
    <w:rsid w:val="00546129"/>
    <w:rsid w:val="005474AF"/>
    <w:rsid w:val="00547DA5"/>
    <w:rsid w:val="005551D2"/>
    <w:rsid w:val="00563930"/>
    <w:rsid w:val="00570344"/>
    <w:rsid w:val="00572F7F"/>
    <w:rsid w:val="005772CB"/>
    <w:rsid w:val="00582250"/>
    <w:rsid w:val="00582E64"/>
    <w:rsid w:val="00585D8C"/>
    <w:rsid w:val="0059292D"/>
    <w:rsid w:val="00596833"/>
    <w:rsid w:val="00597CE6"/>
    <w:rsid w:val="005A57A2"/>
    <w:rsid w:val="005B0442"/>
    <w:rsid w:val="005C3CB4"/>
    <w:rsid w:val="005C65B4"/>
    <w:rsid w:val="005D0C64"/>
    <w:rsid w:val="005D4291"/>
    <w:rsid w:val="005E1D53"/>
    <w:rsid w:val="005F5D3E"/>
    <w:rsid w:val="00603FAD"/>
    <w:rsid w:val="00611B51"/>
    <w:rsid w:val="00612301"/>
    <w:rsid w:val="0061555F"/>
    <w:rsid w:val="006214F1"/>
    <w:rsid w:val="00630FCE"/>
    <w:rsid w:val="006326BB"/>
    <w:rsid w:val="00637415"/>
    <w:rsid w:val="006600AA"/>
    <w:rsid w:val="00673E72"/>
    <w:rsid w:val="0068044A"/>
    <w:rsid w:val="00686439"/>
    <w:rsid w:val="00691B4C"/>
    <w:rsid w:val="006A10E8"/>
    <w:rsid w:val="006A17E1"/>
    <w:rsid w:val="006A5A64"/>
    <w:rsid w:val="006A7A0F"/>
    <w:rsid w:val="006B0D27"/>
    <w:rsid w:val="006B2044"/>
    <w:rsid w:val="006B41F4"/>
    <w:rsid w:val="006C6D58"/>
    <w:rsid w:val="006D08B2"/>
    <w:rsid w:val="006D3BE6"/>
    <w:rsid w:val="006D417F"/>
    <w:rsid w:val="006D4919"/>
    <w:rsid w:val="006D52A7"/>
    <w:rsid w:val="006E242E"/>
    <w:rsid w:val="006E79E5"/>
    <w:rsid w:val="006F6672"/>
    <w:rsid w:val="00701A3D"/>
    <w:rsid w:val="007140E1"/>
    <w:rsid w:val="0071637A"/>
    <w:rsid w:val="00716607"/>
    <w:rsid w:val="00717A3D"/>
    <w:rsid w:val="007213F3"/>
    <w:rsid w:val="00726D70"/>
    <w:rsid w:val="007279C6"/>
    <w:rsid w:val="007317E5"/>
    <w:rsid w:val="0073182C"/>
    <w:rsid w:val="00733CE3"/>
    <w:rsid w:val="00736432"/>
    <w:rsid w:val="00743B63"/>
    <w:rsid w:val="00744CB4"/>
    <w:rsid w:val="00745D33"/>
    <w:rsid w:val="00761E04"/>
    <w:rsid w:val="00767B7D"/>
    <w:rsid w:val="00776493"/>
    <w:rsid w:val="0078076F"/>
    <w:rsid w:val="00781E16"/>
    <w:rsid w:val="00787B04"/>
    <w:rsid w:val="007920E7"/>
    <w:rsid w:val="00792295"/>
    <w:rsid w:val="00792A4C"/>
    <w:rsid w:val="0079638D"/>
    <w:rsid w:val="007A6E30"/>
    <w:rsid w:val="007B5FAB"/>
    <w:rsid w:val="007B6438"/>
    <w:rsid w:val="007C0570"/>
    <w:rsid w:val="007C123C"/>
    <w:rsid w:val="007C3F1D"/>
    <w:rsid w:val="007C4684"/>
    <w:rsid w:val="007C4E37"/>
    <w:rsid w:val="007C55AD"/>
    <w:rsid w:val="007C6359"/>
    <w:rsid w:val="007C6AB3"/>
    <w:rsid w:val="007D0897"/>
    <w:rsid w:val="007D0C4A"/>
    <w:rsid w:val="007F2623"/>
    <w:rsid w:val="007F3C77"/>
    <w:rsid w:val="007F7507"/>
    <w:rsid w:val="007F7BC4"/>
    <w:rsid w:val="008079C8"/>
    <w:rsid w:val="00816272"/>
    <w:rsid w:val="00816B3C"/>
    <w:rsid w:val="00823130"/>
    <w:rsid w:val="0082698E"/>
    <w:rsid w:val="00826B8A"/>
    <w:rsid w:val="00827179"/>
    <w:rsid w:val="00837A3A"/>
    <w:rsid w:val="00840DDB"/>
    <w:rsid w:val="008428B1"/>
    <w:rsid w:val="00857202"/>
    <w:rsid w:val="00857352"/>
    <w:rsid w:val="008662B4"/>
    <w:rsid w:val="00867DF5"/>
    <w:rsid w:val="00875D8E"/>
    <w:rsid w:val="00877B2E"/>
    <w:rsid w:val="0088449D"/>
    <w:rsid w:val="008855F4"/>
    <w:rsid w:val="00891FE4"/>
    <w:rsid w:val="00894A51"/>
    <w:rsid w:val="008A158C"/>
    <w:rsid w:val="008B0C38"/>
    <w:rsid w:val="008B1EE6"/>
    <w:rsid w:val="008B27A4"/>
    <w:rsid w:val="008D1214"/>
    <w:rsid w:val="008E092D"/>
    <w:rsid w:val="008E0FCE"/>
    <w:rsid w:val="008E3C22"/>
    <w:rsid w:val="008F2FAB"/>
    <w:rsid w:val="00901324"/>
    <w:rsid w:val="009026DA"/>
    <w:rsid w:val="00904793"/>
    <w:rsid w:val="0091056E"/>
    <w:rsid w:val="009238A0"/>
    <w:rsid w:val="00925AC3"/>
    <w:rsid w:val="00926541"/>
    <w:rsid w:val="009325D9"/>
    <w:rsid w:val="00944A04"/>
    <w:rsid w:val="00960C62"/>
    <w:rsid w:val="00963D6C"/>
    <w:rsid w:val="009648A6"/>
    <w:rsid w:val="009657B8"/>
    <w:rsid w:val="00966B2D"/>
    <w:rsid w:val="00980002"/>
    <w:rsid w:val="0098095D"/>
    <w:rsid w:val="00983AAA"/>
    <w:rsid w:val="0098756B"/>
    <w:rsid w:val="009B2350"/>
    <w:rsid w:val="009B5565"/>
    <w:rsid w:val="009B5B91"/>
    <w:rsid w:val="009C7203"/>
    <w:rsid w:val="009D0695"/>
    <w:rsid w:val="009D6549"/>
    <w:rsid w:val="009D7AA7"/>
    <w:rsid w:val="009E5FF4"/>
    <w:rsid w:val="009F05CE"/>
    <w:rsid w:val="009F16EA"/>
    <w:rsid w:val="009F395A"/>
    <w:rsid w:val="00A01CE2"/>
    <w:rsid w:val="00A03D80"/>
    <w:rsid w:val="00A054D8"/>
    <w:rsid w:val="00A14795"/>
    <w:rsid w:val="00A20150"/>
    <w:rsid w:val="00A20A15"/>
    <w:rsid w:val="00A20CAD"/>
    <w:rsid w:val="00A24C10"/>
    <w:rsid w:val="00A3197E"/>
    <w:rsid w:val="00A335E9"/>
    <w:rsid w:val="00A379F2"/>
    <w:rsid w:val="00A40397"/>
    <w:rsid w:val="00A455BA"/>
    <w:rsid w:val="00A47A02"/>
    <w:rsid w:val="00A60B86"/>
    <w:rsid w:val="00A6241D"/>
    <w:rsid w:val="00A7119B"/>
    <w:rsid w:val="00A71443"/>
    <w:rsid w:val="00A76A04"/>
    <w:rsid w:val="00A82255"/>
    <w:rsid w:val="00A83CB5"/>
    <w:rsid w:val="00A846BE"/>
    <w:rsid w:val="00A853B2"/>
    <w:rsid w:val="00A90EF7"/>
    <w:rsid w:val="00A947AF"/>
    <w:rsid w:val="00A97DA6"/>
    <w:rsid w:val="00AB35E0"/>
    <w:rsid w:val="00AB6F64"/>
    <w:rsid w:val="00AC4595"/>
    <w:rsid w:val="00AD5874"/>
    <w:rsid w:val="00AE519D"/>
    <w:rsid w:val="00AF20A1"/>
    <w:rsid w:val="00B02B3B"/>
    <w:rsid w:val="00B03459"/>
    <w:rsid w:val="00B03850"/>
    <w:rsid w:val="00B11350"/>
    <w:rsid w:val="00B11547"/>
    <w:rsid w:val="00B323F8"/>
    <w:rsid w:val="00B34036"/>
    <w:rsid w:val="00B36C18"/>
    <w:rsid w:val="00B41221"/>
    <w:rsid w:val="00B41713"/>
    <w:rsid w:val="00B53F5E"/>
    <w:rsid w:val="00B7275B"/>
    <w:rsid w:val="00B74B4A"/>
    <w:rsid w:val="00B76A44"/>
    <w:rsid w:val="00B806D8"/>
    <w:rsid w:val="00B84202"/>
    <w:rsid w:val="00B8588D"/>
    <w:rsid w:val="00B86F1E"/>
    <w:rsid w:val="00B9053D"/>
    <w:rsid w:val="00B94260"/>
    <w:rsid w:val="00B96100"/>
    <w:rsid w:val="00BA0E31"/>
    <w:rsid w:val="00BA5C28"/>
    <w:rsid w:val="00BA5CD6"/>
    <w:rsid w:val="00BA63E7"/>
    <w:rsid w:val="00BC09CF"/>
    <w:rsid w:val="00BC4E7C"/>
    <w:rsid w:val="00BC5F17"/>
    <w:rsid w:val="00BD363D"/>
    <w:rsid w:val="00BD42A0"/>
    <w:rsid w:val="00BD4B6C"/>
    <w:rsid w:val="00BD4BF3"/>
    <w:rsid w:val="00BD5AE8"/>
    <w:rsid w:val="00BD7478"/>
    <w:rsid w:val="00BE4FA5"/>
    <w:rsid w:val="00BE78B9"/>
    <w:rsid w:val="00BF12E2"/>
    <w:rsid w:val="00BF1AD7"/>
    <w:rsid w:val="00BF6383"/>
    <w:rsid w:val="00C027ED"/>
    <w:rsid w:val="00C03579"/>
    <w:rsid w:val="00C05171"/>
    <w:rsid w:val="00C05636"/>
    <w:rsid w:val="00C174FC"/>
    <w:rsid w:val="00C27061"/>
    <w:rsid w:val="00C349F0"/>
    <w:rsid w:val="00C3779E"/>
    <w:rsid w:val="00C37AE3"/>
    <w:rsid w:val="00C467CD"/>
    <w:rsid w:val="00C4706A"/>
    <w:rsid w:val="00C50DFE"/>
    <w:rsid w:val="00C56D4B"/>
    <w:rsid w:val="00C7390B"/>
    <w:rsid w:val="00C76067"/>
    <w:rsid w:val="00C8003C"/>
    <w:rsid w:val="00C80981"/>
    <w:rsid w:val="00C845FA"/>
    <w:rsid w:val="00CA1748"/>
    <w:rsid w:val="00CB3517"/>
    <w:rsid w:val="00CC701C"/>
    <w:rsid w:val="00CD04B3"/>
    <w:rsid w:val="00CD32DB"/>
    <w:rsid w:val="00CD4E9E"/>
    <w:rsid w:val="00CD6AB2"/>
    <w:rsid w:val="00CE6F09"/>
    <w:rsid w:val="00CF0C89"/>
    <w:rsid w:val="00CF4B1C"/>
    <w:rsid w:val="00CF587F"/>
    <w:rsid w:val="00CF5F0B"/>
    <w:rsid w:val="00D01B07"/>
    <w:rsid w:val="00D058EA"/>
    <w:rsid w:val="00D12C52"/>
    <w:rsid w:val="00D136FA"/>
    <w:rsid w:val="00D14276"/>
    <w:rsid w:val="00D16BEF"/>
    <w:rsid w:val="00D40DAC"/>
    <w:rsid w:val="00D4191B"/>
    <w:rsid w:val="00D5188E"/>
    <w:rsid w:val="00D52197"/>
    <w:rsid w:val="00D526C3"/>
    <w:rsid w:val="00D57243"/>
    <w:rsid w:val="00D57320"/>
    <w:rsid w:val="00D7014F"/>
    <w:rsid w:val="00D70F2F"/>
    <w:rsid w:val="00D82056"/>
    <w:rsid w:val="00D82EBE"/>
    <w:rsid w:val="00D84AB5"/>
    <w:rsid w:val="00D856B3"/>
    <w:rsid w:val="00D87442"/>
    <w:rsid w:val="00D94C3D"/>
    <w:rsid w:val="00D94D52"/>
    <w:rsid w:val="00DA177C"/>
    <w:rsid w:val="00DB0E9E"/>
    <w:rsid w:val="00DB2B96"/>
    <w:rsid w:val="00DB5A5B"/>
    <w:rsid w:val="00DC547D"/>
    <w:rsid w:val="00DC6DAC"/>
    <w:rsid w:val="00DD05BF"/>
    <w:rsid w:val="00E00826"/>
    <w:rsid w:val="00E03969"/>
    <w:rsid w:val="00E0413F"/>
    <w:rsid w:val="00E04B76"/>
    <w:rsid w:val="00E0544C"/>
    <w:rsid w:val="00E2361F"/>
    <w:rsid w:val="00E245DF"/>
    <w:rsid w:val="00E45607"/>
    <w:rsid w:val="00E45FB8"/>
    <w:rsid w:val="00E52704"/>
    <w:rsid w:val="00E54AC6"/>
    <w:rsid w:val="00E6349F"/>
    <w:rsid w:val="00E65AE7"/>
    <w:rsid w:val="00E75CCA"/>
    <w:rsid w:val="00E8053E"/>
    <w:rsid w:val="00E87415"/>
    <w:rsid w:val="00EA3422"/>
    <w:rsid w:val="00EB3EC1"/>
    <w:rsid w:val="00EC105A"/>
    <w:rsid w:val="00EC1CF8"/>
    <w:rsid w:val="00EC1E75"/>
    <w:rsid w:val="00EC44EC"/>
    <w:rsid w:val="00EC4DD1"/>
    <w:rsid w:val="00EC795C"/>
    <w:rsid w:val="00ED63F7"/>
    <w:rsid w:val="00EE5933"/>
    <w:rsid w:val="00F06C24"/>
    <w:rsid w:val="00F1581D"/>
    <w:rsid w:val="00F2469D"/>
    <w:rsid w:val="00F2711F"/>
    <w:rsid w:val="00F37B32"/>
    <w:rsid w:val="00F37B44"/>
    <w:rsid w:val="00F415DF"/>
    <w:rsid w:val="00F42461"/>
    <w:rsid w:val="00F5160F"/>
    <w:rsid w:val="00F526A2"/>
    <w:rsid w:val="00F549F4"/>
    <w:rsid w:val="00F55968"/>
    <w:rsid w:val="00F727CC"/>
    <w:rsid w:val="00F77D63"/>
    <w:rsid w:val="00F8151E"/>
    <w:rsid w:val="00F91D95"/>
    <w:rsid w:val="00F923E3"/>
    <w:rsid w:val="00FC1B04"/>
    <w:rsid w:val="00FD3310"/>
    <w:rsid w:val="00FD425B"/>
    <w:rsid w:val="00FD57C9"/>
    <w:rsid w:val="00FE41C4"/>
    <w:rsid w:val="00FE6CD9"/>
    <w:rsid w:val="00FF20D1"/>
    <w:rsid w:val="00FF3915"/>
    <w:rsid w:val="00FF7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C420EF"/>
  <w14:defaultImageDpi w14:val="0"/>
  <w15:docId w15:val="{5D3724E1-921D-4E57-BD55-68D54450B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pPr>
      <w:spacing w:after="0" w:line="240" w:lineRule="auto"/>
    </w:pPr>
    <w:rPr>
      <w:rFonts w:ascii="Antiqua" w:hAnsi="Antiqua"/>
      <w:sz w:val="26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5155C3"/>
    <w:pPr>
      <w:spacing w:before="240" w:after="60" w:line="276" w:lineRule="auto"/>
      <w:outlineLvl w:val="7"/>
    </w:pPr>
    <w:rPr>
      <w:rFonts w:ascii="Calibri" w:hAnsi="Calibri"/>
      <w:i/>
      <w:sz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link w:val="a4"/>
    <w:uiPriority w:val="99"/>
    <w:locked/>
    <w:rsid w:val="005155C3"/>
    <w:rPr>
      <w:rFonts w:ascii="Antiqua" w:hAnsi="Antiqua"/>
      <w:sz w:val="26"/>
      <w:lang w:val="x-none" w:eastAsia="ru-RU"/>
    </w:rPr>
  </w:style>
  <w:style w:type="paragraph" w:customStyle="1" w:styleId="a5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6">
    <w:name w:val="Установа"/>
    <w:basedOn w:val="a"/>
    <w:uiPriority w:val="99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7">
    <w:name w:val="Вид документа"/>
    <w:basedOn w:val="a6"/>
    <w:next w:val="a"/>
    <w:uiPriority w:val="99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8">
    <w:name w:val="Назва документа"/>
    <w:basedOn w:val="a"/>
    <w:next w:val="a5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9">
    <w:name w:val="foot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uiPriority w:val="99"/>
    <w:rsid w:val="005155C3"/>
    <w:pPr>
      <w:spacing w:before="100" w:beforeAutospacing="1" w:after="100" w:afterAutospacing="1"/>
    </w:pPr>
    <w:rPr>
      <w:rFonts w:ascii="Times New Roman" w:hAnsi="Times New Roman"/>
      <w:color w:val="000000"/>
      <w:sz w:val="24"/>
      <w:szCs w:val="24"/>
      <w:lang w:eastAsia="uk-UA"/>
    </w:rPr>
  </w:style>
  <w:style w:type="paragraph" w:styleId="a4">
    <w:name w:val="header"/>
    <w:basedOn w:val="a"/>
    <w:link w:val="a3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uiPriority w:val="99"/>
    <w:locked/>
    <w:rsid w:val="005155C3"/>
    <w:rPr>
      <w:rFonts w:ascii="Antiqua" w:hAnsi="Antiqua"/>
      <w:sz w:val="26"/>
      <w:lang w:val="x-none" w:eastAsia="ru-RU"/>
    </w:rPr>
  </w:style>
  <w:style w:type="character" w:customStyle="1" w:styleId="80">
    <w:name w:val="Заголовок 8 Знак"/>
    <w:link w:val="8"/>
    <w:uiPriority w:val="99"/>
    <w:locked/>
    <w:rsid w:val="005155C3"/>
    <w:rPr>
      <w:rFonts w:ascii="Calibri" w:eastAsia="Times New Roman" w:hAnsi="Calibri"/>
      <w:i/>
      <w:sz w:val="24"/>
      <w:lang w:val="x-none" w:eastAsia="x-none"/>
    </w:rPr>
  </w:style>
  <w:style w:type="paragraph" w:styleId="HTML">
    <w:name w:val="HTML Preformatted"/>
    <w:aliases w:val="Знак Знак,Знак Знак Знак Знак,Знак,HTML Preformatted Char Знак"/>
    <w:basedOn w:val="a"/>
    <w:link w:val="HTML0"/>
    <w:uiPriority w:val="99"/>
    <w:rsid w:val="005155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lang w:eastAsia="uk-UA"/>
    </w:rPr>
  </w:style>
  <w:style w:type="paragraph" w:customStyle="1" w:styleId="rvps7">
    <w:name w:val="rvps7"/>
    <w:basedOn w:val="a"/>
    <w:uiPriority w:val="99"/>
    <w:rsid w:val="005155C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HTML0">
    <w:name w:val="Стандартний HTML Знак"/>
    <w:aliases w:val="Знак Знак Знак,Знак Знак Знак Знак Знак,Знак Знак1,HTML Preformatted Char Знак Знак"/>
    <w:link w:val="HTML"/>
    <w:uiPriority w:val="99"/>
    <w:locked/>
    <w:rsid w:val="005155C3"/>
    <w:rPr>
      <w:rFonts w:ascii="Courier New" w:eastAsia="Times New Roman" w:hAnsi="Courier New"/>
      <w:color w:val="000000"/>
      <w:sz w:val="21"/>
      <w:lang w:val="x-none" w:eastAsia="x-none"/>
    </w:rPr>
  </w:style>
  <w:style w:type="character" w:customStyle="1" w:styleId="rvts9">
    <w:name w:val="rvts9"/>
    <w:uiPriority w:val="99"/>
    <w:rsid w:val="005155C3"/>
  </w:style>
  <w:style w:type="paragraph" w:styleId="ab">
    <w:name w:val="List Paragraph"/>
    <w:basedOn w:val="a"/>
    <w:uiPriority w:val="99"/>
    <w:qFormat/>
    <w:rsid w:val="005155C3"/>
    <w:pPr>
      <w:spacing w:after="200" w:line="276" w:lineRule="auto"/>
      <w:ind w:left="708"/>
    </w:pPr>
    <w:rPr>
      <w:rFonts w:ascii="Times New Roman" w:hAnsi="Times New Roman"/>
      <w:sz w:val="28"/>
      <w:szCs w:val="28"/>
      <w:lang w:val="ru-RU" w:eastAsia="en-US"/>
    </w:rPr>
  </w:style>
  <w:style w:type="paragraph" w:styleId="ac">
    <w:name w:val="Balloon Text"/>
    <w:basedOn w:val="a"/>
    <w:link w:val="ad"/>
    <w:uiPriority w:val="99"/>
    <w:semiHidden/>
    <w:rsid w:val="005155C3"/>
    <w:rPr>
      <w:rFonts w:ascii="Tahoma" w:hAnsi="Tahoma"/>
      <w:sz w:val="16"/>
      <w:szCs w:val="16"/>
      <w:lang w:eastAsia="en-US"/>
    </w:rPr>
  </w:style>
  <w:style w:type="character" w:customStyle="1" w:styleId="hps">
    <w:name w:val="hps"/>
    <w:uiPriority w:val="99"/>
    <w:rsid w:val="005155C3"/>
  </w:style>
  <w:style w:type="character" w:customStyle="1" w:styleId="ad">
    <w:name w:val="Текст у виносці Знак"/>
    <w:link w:val="ac"/>
    <w:uiPriority w:val="99"/>
    <w:semiHidden/>
    <w:locked/>
    <w:rsid w:val="005155C3"/>
    <w:rPr>
      <w:rFonts w:ascii="Tahoma" w:eastAsia="Times New Roman" w:hAnsi="Tahoma"/>
      <w:sz w:val="16"/>
      <w:lang w:val="x-none" w:eastAsia="en-US"/>
    </w:rPr>
  </w:style>
  <w:style w:type="character" w:styleId="ae">
    <w:name w:val="Hyperlink"/>
    <w:basedOn w:val="a0"/>
    <w:uiPriority w:val="99"/>
    <w:rsid w:val="005155C3"/>
    <w:rPr>
      <w:rFonts w:cs="Times New Roman"/>
      <w:color w:val="0000FF"/>
      <w:u w:val="single"/>
    </w:rPr>
  </w:style>
  <w:style w:type="table" w:styleId="af">
    <w:name w:val="Table Grid"/>
    <w:basedOn w:val="a1"/>
    <w:uiPriority w:val="99"/>
    <w:rsid w:val="007140E1"/>
    <w:pPr>
      <w:spacing w:after="0" w:line="240" w:lineRule="auto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"/>
    <w:link w:val="af1"/>
    <w:uiPriority w:val="99"/>
    <w:semiHidden/>
    <w:rsid w:val="00D01B07"/>
    <w:pPr>
      <w:spacing w:after="120"/>
    </w:pPr>
  </w:style>
  <w:style w:type="character" w:customStyle="1" w:styleId="af1">
    <w:name w:val="Основний текст Знак"/>
    <w:link w:val="af0"/>
    <w:uiPriority w:val="99"/>
    <w:semiHidden/>
    <w:locked/>
    <w:rsid w:val="00D01B07"/>
    <w:rPr>
      <w:rFonts w:ascii="Antiqua" w:hAnsi="Antiqua"/>
      <w:sz w:val="2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8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41DECA64D8D3D4484C48633B2D58EC7" ma:contentTypeVersion="6" ma:contentTypeDescription="Створення нового документа." ma:contentTypeScope="" ma:versionID="02f942c0de4aebe5101123b697fb3b20">
  <xsd:schema xmlns:xsd="http://www.w3.org/2001/XMLSchema" xmlns:xs="http://www.w3.org/2001/XMLSchema" xmlns:p="http://schemas.microsoft.com/office/2006/metadata/properties" xmlns:ns3="ac140ea1-3bb0-4c8e-9873-f5296f5d72c9" targetNamespace="http://schemas.microsoft.com/office/2006/metadata/properties" ma:root="true" ma:fieldsID="dcff3cea1a0514db2faff4226c8852f1" ns3:_="">
    <xsd:import namespace="ac140ea1-3bb0-4c8e-9873-f5296f5d72c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140ea1-3bb0-4c8e-9873-f5296f5d72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8B5A7-32CA-438E-8184-6F85C4424A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A62884-A161-46B0-917A-3F53FFB3F8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140ea1-3bb0-4c8e-9873-f5296f5d72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6A886C-0524-462C-BC14-D19FF3AD23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EAB4D2A-3CC7-4AFF-B278-A9298EEF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1698</Words>
  <Characters>969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Лілейко Надія Романівна</cp:lastModifiedBy>
  <cp:revision>4</cp:revision>
  <cp:lastPrinted>2019-08-29T11:54:00Z</cp:lastPrinted>
  <dcterms:created xsi:type="dcterms:W3CDTF">2019-08-27T06:55:00Z</dcterms:created>
  <dcterms:modified xsi:type="dcterms:W3CDTF">2019-08-29T11:54:00Z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0x010100C41DECA64D8D3D4484C48633B2D58EC7</vt:lpwstr>
  </property>
</Properties>
</file>