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C76A34" w:rsidRPr="00473100" w:rsidRDefault="00583DF7" w:rsidP="00C76A34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C76A34" w:rsidRPr="00473100">
        <w:rPr>
          <w:rFonts w:ascii="Times New Roman" w:hAnsi="Times New Roman"/>
          <w:sz w:val="28"/>
          <w:szCs w:val="28"/>
          <w:bdr w:val="none" w:sz="0" w:space="0" w:color="auto" w:frame="1"/>
        </w:rPr>
        <w:t>Про внесення змін до Закону України «Про джерела фінансування дорожнього господарства України» (щодо запровадження середньострокового пл</w:t>
      </w:r>
      <w:bookmarkStart w:id="0" w:name="_GoBack"/>
      <w:bookmarkEnd w:id="0"/>
      <w:r w:rsidR="00C76A34" w:rsidRPr="00473100">
        <w:rPr>
          <w:rFonts w:ascii="Times New Roman" w:hAnsi="Times New Roman"/>
          <w:sz w:val="28"/>
          <w:szCs w:val="28"/>
          <w:bdr w:val="none" w:sz="0" w:space="0" w:color="auto" w:frame="1"/>
        </w:rPr>
        <w:t>анування розвитку і утримання автомобільних доріг загального користування)</w:t>
      </w:r>
    </w:p>
    <w:p w:rsidR="00583DF7" w:rsidRPr="00221C02" w:rsidRDefault="006B797F" w:rsidP="00221C02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221C02">
        <w:rPr>
          <w:rFonts w:ascii="Times New Roman" w:hAnsi="Times New Roman"/>
          <w:sz w:val="28"/>
          <w:szCs w:val="28"/>
          <w:lang w:val="ru-RU"/>
        </w:rPr>
        <w:t>»</w:t>
      </w:r>
      <w:r w:rsidR="00583DF7" w:rsidRPr="00221C02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416E5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221C02"/>
    <w:rsid w:val="00222704"/>
    <w:rsid w:val="00265808"/>
    <w:rsid w:val="002877FC"/>
    <w:rsid w:val="003440B6"/>
    <w:rsid w:val="004416E5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7B32D1"/>
    <w:rsid w:val="00850916"/>
    <w:rsid w:val="00A26F7E"/>
    <w:rsid w:val="00A843EB"/>
    <w:rsid w:val="00B26582"/>
    <w:rsid w:val="00C76A34"/>
    <w:rsid w:val="00C86DFF"/>
    <w:rsid w:val="00E54D0B"/>
    <w:rsid w:val="00EC2600"/>
    <w:rsid w:val="00EC482A"/>
    <w:rsid w:val="00F06DCC"/>
    <w:rsid w:val="00FA5E89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778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2019-08-28T20:32:00Z</dcterms:created>
  <dcterms:modified xsi:type="dcterms:W3CDTF">2019-08-28T20:33:00Z</dcterms:modified>
</cp:coreProperties>
</file>