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4D2" w:rsidRPr="00CD34D2" w:rsidRDefault="00CD34D2" w:rsidP="00CD34D2">
      <w:pPr>
        <w:pStyle w:val="StyleZakonu"/>
        <w:spacing w:after="0" w:line="240" w:lineRule="auto"/>
        <w:ind w:firstLine="0"/>
        <w:jc w:val="right"/>
        <w:rPr>
          <w:rStyle w:val="rvts23"/>
          <w:bCs/>
          <w:sz w:val="28"/>
          <w:szCs w:val="30"/>
          <w:bdr w:val="none" w:sz="0" w:space="0" w:color="auto" w:frame="1"/>
        </w:rPr>
      </w:pPr>
      <w:r w:rsidRPr="00CD34D2">
        <w:rPr>
          <w:rStyle w:val="rvts23"/>
          <w:bCs/>
          <w:sz w:val="28"/>
          <w:szCs w:val="30"/>
          <w:bdr w:val="none" w:sz="0" w:space="0" w:color="auto" w:frame="1"/>
        </w:rPr>
        <w:t>Проект</w:t>
      </w:r>
    </w:p>
    <w:p w:rsidR="00CD34D2" w:rsidRDefault="00CD34D2" w:rsidP="00CD34D2">
      <w:pPr>
        <w:pStyle w:val="StyleZakonu"/>
        <w:spacing w:after="0" w:line="240" w:lineRule="auto"/>
        <w:ind w:firstLine="0"/>
        <w:jc w:val="right"/>
        <w:rPr>
          <w:rStyle w:val="rvts23"/>
          <w:bCs/>
          <w:sz w:val="28"/>
          <w:szCs w:val="30"/>
          <w:bdr w:val="none" w:sz="0" w:space="0" w:color="auto" w:frame="1"/>
        </w:rPr>
      </w:pPr>
      <w:r w:rsidRPr="00CD34D2">
        <w:rPr>
          <w:rStyle w:val="rvts23"/>
          <w:bCs/>
          <w:sz w:val="28"/>
          <w:szCs w:val="30"/>
          <w:bdr w:val="none" w:sz="0" w:space="0" w:color="auto" w:frame="1"/>
        </w:rPr>
        <w:t>(Тираж 11.03.2019)</w:t>
      </w:r>
    </w:p>
    <w:p w:rsidR="00CD34D2" w:rsidRDefault="00CD34D2" w:rsidP="00CD34D2">
      <w:pPr>
        <w:pStyle w:val="StyleZakonu"/>
        <w:spacing w:after="0" w:line="240" w:lineRule="auto"/>
        <w:ind w:firstLine="0"/>
        <w:jc w:val="right"/>
        <w:rPr>
          <w:rStyle w:val="rvts23"/>
          <w:bCs/>
          <w:sz w:val="28"/>
          <w:szCs w:val="30"/>
          <w:bdr w:val="none" w:sz="0" w:space="0" w:color="auto" w:frame="1"/>
        </w:rPr>
      </w:pPr>
    </w:p>
    <w:p w:rsidR="00CD34D2" w:rsidRPr="00CD34D2" w:rsidRDefault="00CD34D2" w:rsidP="00CD34D2">
      <w:pPr>
        <w:pStyle w:val="StyleZakonu"/>
        <w:spacing w:after="0" w:line="240" w:lineRule="auto"/>
        <w:ind w:firstLine="0"/>
        <w:jc w:val="right"/>
        <w:rPr>
          <w:rStyle w:val="rvts23"/>
          <w:bCs/>
          <w:sz w:val="28"/>
          <w:szCs w:val="30"/>
          <w:bdr w:val="none" w:sz="0" w:space="0" w:color="auto" w:frame="1"/>
        </w:rPr>
      </w:pPr>
    </w:p>
    <w:p w:rsidR="00CD34D2" w:rsidRPr="00CD34D2" w:rsidRDefault="00CD34D2" w:rsidP="00CD34D2">
      <w:pPr>
        <w:pStyle w:val="StyleZakonu"/>
        <w:spacing w:after="0" w:line="240" w:lineRule="auto"/>
        <w:ind w:firstLine="0"/>
        <w:jc w:val="center"/>
        <w:rPr>
          <w:rStyle w:val="rvts23"/>
          <w:b/>
          <w:bCs/>
          <w:sz w:val="28"/>
          <w:szCs w:val="30"/>
          <w:bdr w:val="none" w:sz="0" w:space="0" w:color="auto" w:frame="1"/>
        </w:rPr>
      </w:pPr>
      <w:r w:rsidRPr="00CD34D2">
        <w:rPr>
          <w:rStyle w:val="rvts23"/>
          <w:b/>
          <w:bCs/>
          <w:sz w:val="28"/>
          <w:szCs w:val="30"/>
          <w:bdr w:val="none" w:sz="0" w:space="0" w:color="auto" w:frame="1"/>
        </w:rPr>
        <w:t>ЗАКОН</w:t>
      </w:r>
      <w:r w:rsidRPr="00CD34D2">
        <w:rPr>
          <w:rStyle w:val="rvts23"/>
          <w:b/>
          <w:bCs/>
          <w:sz w:val="28"/>
          <w:szCs w:val="30"/>
          <w:bdr w:val="none" w:sz="0" w:space="0" w:color="auto" w:frame="1"/>
        </w:rPr>
        <w:t xml:space="preserve"> </w:t>
      </w:r>
      <w:r w:rsidRPr="00CD34D2">
        <w:rPr>
          <w:rStyle w:val="rvts23"/>
          <w:b/>
          <w:bCs/>
          <w:sz w:val="28"/>
          <w:szCs w:val="30"/>
          <w:bdr w:val="none" w:sz="0" w:space="0" w:color="auto" w:frame="1"/>
        </w:rPr>
        <w:t>УКРАЇНИ</w:t>
      </w:r>
    </w:p>
    <w:p w:rsidR="00CD34D2" w:rsidRPr="00CD34D2" w:rsidRDefault="00CD34D2" w:rsidP="00CD34D2">
      <w:pPr>
        <w:pStyle w:val="StyleZakonu"/>
        <w:spacing w:after="0" w:line="240" w:lineRule="auto"/>
        <w:ind w:firstLine="0"/>
        <w:rPr>
          <w:rStyle w:val="rvts23"/>
          <w:b/>
          <w:bCs/>
          <w:sz w:val="28"/>
          <w:szCs w:val="30"/>
          <w:bdr w:val="none" w:sz="0" w:space="0" w:color="auto" w:frame="1"/>
        </w:rPr>
      </w:pPr>
    </w:p>
    <w:p w:rsidR="00CD34D2" w:rsidRPr="00CD34D2" w:rsidRDefault="00CD34D2" w:rsidP="00CD34D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CD34D2">
        <w:rPr>
          <w:b/>
          <w:sz w:val="28"/>
        </w:rPr>
        <w:t>Про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внесення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змін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до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деяких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законодавчих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актів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України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щодо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запобігання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надмірному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тиску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на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суб’єктів</w:t>
      </w:r>
      <w:r w:rsidRPr="00CD34D2">
        <w:rPr>
          <w:b/>
          <w:sz w:val="28"/>
        </w:rPr>
        <w:t xml:space="preserve"> </w:t>
      </w:r>
      <w:r w:rsidRPr="00CD34D2">
        <w:rPr>
          <w:b/>
          <w:sz w:val="28"/>
        </w:rPr>
        <w:t>господарювання</w:t>
      </w:r>
    </w:p>
    <w:p w:rsidR="00CD34D2" w:rsidRPr="00CD34D2" w:rsidRDefault="00CD34D2" w:rsidP="00CD34D2">
      <w:pPr>
        <w:pStyle w:val="StyleZakonu"/>
        <w:spacing w:after="0" w:line="240" w:lineRule="auto"/>
        <w:ind w:firstLine="0"/>
        <w:rPr>
          <w:sz w:val="28"/>
        </w:rPr>
      </w:pP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rStyle w:val="rvts52"/>
          <w:sz w:val="28"/>
          <w:szCs w:val="28"/>
          <w:bdr w:val="none" w:sz="0" w:space="0" w:color="auto" w:frame="1"/>
        </w:rPr>
      </w:pPr>
      <w:r w:rsidRPr="00CD34D2">
        <w:rPr>
          <w:sz w:val="28"/>
          <w:szCs w:val="28"/>
        </w:rPr>
        <w:t>Верховна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Рада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України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rStyle w:val="rvts52"/>
          <w:sz w:val="28"/>
          <w:szCs w:val="28"/>
          <w:bdr w:val="none" w:sz="0" w:space="0" w:color="auto" w:frame="1"/>
        </w:rPr>
        <w:t>постановляє: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I.</w:t>
      </w:r>
      <w:r w:rsidRPr="00CD34D2">
        <w:rPr>
          <w:sz w:val="28"/>
          <w:szCs w:val="28"/>
        </w:rPr>
        <w:t xml:space="preserve"> </w:t>
      </w:r>
      <w:proofErr w:type="spellStart"/>
      <w:r w:rsidRPr="00CD34D2">
        <w:rPr>
          <w:sz w:val="28"/>
          <w:szCs w:val="28"/>
        </w:rPr>
        <w:t>Внести</w:t>
      </w:r>
      <w:proofErr w:type="spellEnd"/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законодавчих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актів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України: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rStyle w:val="apple-converted-space"/>
          <w:sz w:val="28"/>
          <w:szCs w:val="28"/>
          <w:shd w:val="clear" w:color="auto" w:fill="FFFFFF"/>
        </w:rPr>
        <w:t>4.</w:t>
      </w:r>
      <w:r w:rsidRPr="00CD34D2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CD34D2">
        <w:rPr>
          <w:rStyle w:val="apple-converted-space"/>
          <w:sz w:val="28"/>
          <w:szCs w:val="28"/>
          <w:shd w:val="clear" w:color="auto" w:fill="FFFFFF"/>
        </w:rPr>
        <w:t>У</w:t>
      </w:r>
      <w:r w:rsidRPr="00CD34D2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Законі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України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«Про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основні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засади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державного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нагляду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(контролю)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сфері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господарської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діяльності»</w:t>
      </w:r>
      <w:r w:rsidRPr="00CD34D2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(Відомості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Верховної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Ради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України,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2007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р.,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29,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ст.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389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із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наступними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змінами):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1)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статтю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1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після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сьомого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доповнити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новим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абзацом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такого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змісту: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«</w:t>
      </w:r>
      <w:r w:rsidRPr="00CD34D2">
        <w:rPr>
          <w:sz w:val="28"/>
          <w:szCs w:val="28"/>
        </w:rPr>
        <w:t>створення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перешкод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органам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(контролю)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їх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особам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під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здійснення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заходів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(контролю)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-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невиконання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вимог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осіб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(контролю)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або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недопущення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осіб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проведення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перевірки</w:t>
      </w:r>
      <w:r w:rsidRPr="00CD34D2">
        <w:rPr>
          <w:sz w:val="28"/>
        </w:rPr>
        <w:t>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підстави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визначені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  <w:r w:rsidRPr="00CD34D2">
        <w:rPr>
          <w:sz w:val="28"/>
          <w:szCs w:val="28"/>
        </w:rPr>
        <w:t>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зв’язку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цим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восьмий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вважати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абзацом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дев’ятим;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2)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першій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6: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після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абзацу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дев’ятого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доповнити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новим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абзацом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змісту: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«звернення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осіб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місцевого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самоврядування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порушення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суб’єктом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господарювання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вимог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разі,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якщо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право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подання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звернення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передбачено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законом».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rStyle w:val="rvts0"/>
          <w:sz w:val="28"/>
          <w:szCs w:val="28"/>
        </w:rPr>
      </w:pPr>
      <w:r w:rsidRPr="00CD34D2">
        <w:rPr>
          <w:rStyle w:val="rvts0"/>
          <w:sz w:val="28"/>
          <w:szCs w:val="28"/>
        </w:rPr>
        <w:t>У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зв’язку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з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цим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абзаци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десятий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і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одинадцятий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вважати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відповідно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абзацами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одинадцятим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і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дванадцятим;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  <w:shd w:val="clear" w:color="auto" w:fill="FFFFFF"/>
        </w:rPr>
        <w:t>перше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речення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дванадцятого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після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слів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«Фізичні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особи»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доповнити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словами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«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особи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місцевого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самоврядування»;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3)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частину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шосту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статті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7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після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абзацу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восьмого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доповнити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новим</w:t>
      </w:r>
      <w:r w:rsidRPr="00CD34D2">
        <w:rPr>
          <w:sz w:val="28"/>
          <w:szCs w:val="28"/>
          <w:shd w:val="clear" w:color="auto" w:fill="FFFFFF"/>
          <w:lang w:eastAsia="en-US"/>
        </w:rPr>
        <w:t xml:space="preserve"> </w:t>
      </w:r>
      <w:r w:rsidRPr="00CD34D2">
        <w:rPr>
          <w:sz w:val="28"/>
          <w:szCs w:val="28"/>
          <w:shd w:val="clear" w:color="auto" w:fill="FFFFFF"/>
          <w:lang w:eastAsia="en-US"/>
        </w:rPr>
        <w:t>абзацом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змісту: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«</w:t>
      </w:r>
      <w:r w:rsidRPr="00CD34D2">
        <w:rPr>
          <w:sz w:val="28"/>
          <w:szCs w:val="28"/>
          <w:bdr w:val="none" w:sz="0" w:space="0" w:color="auto" w:frame="1"/>
        </w:rPr>
        <w:t>У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разі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створення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суб'єктом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господарювання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перешкод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органу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державного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нагляду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(контролю)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чи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його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посадовим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особам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під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час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здійснення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заходів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державного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нагляду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(контролю)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в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акті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обов'язково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зазначається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опис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дій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чи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бездіяльності,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що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призвели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до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створення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таких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перешкод,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посиланням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на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відповідні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норми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закону</w:t>
      </w:r>
      <w:r w:rsidRPr="00CD34D2">
        <w:rPr>
          <w:sz w:val="28"/>
          <w:szCs w:val="28"/>
        </w:rPr>
        <w:t>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rStyle w:val="rvts0"/>
          <w:sz w:val="28"/>
          <w:szCs w:val="28"/>
        </w:rPr>
      </w:pPr>
      <w:r w:rsidRPr="00CD34D2">
        <w:rPr>
          <w:rStyle w:val="rvts0"/>
          <w:sz w:val="28"/>
          <w:szCs w:val="28"/>
        </w:rPr>
        <w:t>У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зв’язку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з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цим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абзаци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дев’ятий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-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тринадцятий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вважати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відповідно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абзацами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десятим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-</w:t>
      </w:r>
      <w:r w:rsidRPr="00CD34D2">
        <w:rPr>
          <w:rStyle w:val="rvts0"/>
          <w:sz w:val="28"/>
          <w:szCs w:val="28"/>
        </w:rPr>
        <w:t xml:space="preserve"> </w:t>
      </w:r>
      <w:r w:rsidRPr="00CD34D2">
        <w:rPr>
          <w:rStyle w:val="rvts0"/>
          <w:sz w:val="28"/>
          <w:szCs w:val="28"/>
        </w:rPr>
        <w:t>чотирнадцятим;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4)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статтю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11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після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другого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доповнити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новим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абзацом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такого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змісту: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lastRenderedPageBreak/>
        <w:t>«не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створювати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органам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(контролю)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їх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особам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перешкоди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під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здійснення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ними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заходів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(контролю),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умови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заходи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ними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здійснюються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відповідно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закону».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зв’язку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цим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третій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-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п’ятий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вважати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відповідно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абзацами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четвертим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-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шостим.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3.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Законі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України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«Про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місцеве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самоврядування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в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Україні»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sz w:val="28"/>
          <w:szCs w:val="28"/>
        </w:rPr>
        <w:t>(Відомості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Верховної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України,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1997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р.,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24,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170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із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наступними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змінами):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1)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частині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другій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17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слово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«перевірки»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замінити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словами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«перевірки</w:t>
      </w:r>
      <w:r w:rsidRPr="00CD34D2">
        <w:rPr>
          <w:sz w:val="28"/>
          <w:szCs w:val="28"/>
          <w:lang w:eastAsia="uk-UA"/>
        </w:rPr>
        <w:t>,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що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не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належать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до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заходів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державного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нагляду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(контролю)»;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2)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частину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D34D2">
        <w:rPr>
          <w:sz w:val="28"/>
          <w:szCs w:val="28"/>
          <w:bdr w:val="none" w:sz="0" w:space="0" w:color="auto" w:frame="1"/>
          <w:shd w:val="clear" w:color="auto" w:fill="FFFFFF"/>
        </w:rPr>
        <w:t>третю</w:t>
      </w:r>
      <w:r w:rsidRPr="00CD34D2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18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викласти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такій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редакції: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«</w:t>
      </w:r>
      <w:r w:rsidRPr="00CD34D2">
        <w:rPr>
          <w:sz w:val="28"/>
          <w:szCs w:val="28"/>
        </w:rPr>
        <w:t>3.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місцевого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самоврядування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можуть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виступати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ініціативою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проведення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перевірок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підприємствах,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установах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організаціях,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перебувають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комунальній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власності,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також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фізичних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осіб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-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підприємців,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які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використовують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найманих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працівників,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шляхом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подання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особами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місцевого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самоврядування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центрального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виконавчої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влади,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реалізує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політику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питань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контролю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додержанням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його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територіальних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звернення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порушення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суб’єктом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господарювання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зайнятість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населення</w:t>
      </w:r>
      <w:r w:rsidRPr="00CD34D2">
        <w:rPr>
          <w:sz w:val="28"/>
          <w:szCs w:val="28"/>
          <w:shd w:val="clear" w:color="auto" w:fill="FFFFFF"/>
        </w:rPr>
        <w:t>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3)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34: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пункт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«а»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частини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першої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доповнити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підпунктом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5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такого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змісту: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«5)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звернення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центрального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виконавчої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влади,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реалізує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політику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питань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(контролю)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додержанням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його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територіального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порушення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суб’єктом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господарювання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зайнятість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населення»;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пункт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частини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третьої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виключити.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1.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Кодексі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законів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про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працю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України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sz w:val="28"/>
          <w:szCs w:val="28"/>
        </w:rPr>
        <w:t>(Відомості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Верховної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УРСР,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1971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р.,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додаток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50,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375):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1)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259: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18"/>
        </w:rPr>
      </w:pPr>
      <w:r w:rsidRPr="00CD34D2">
        <w:rPr>
          <w:sz w:val="28"/>
          <w:szCs w:val="18"/>
        </w:rPr>
        <w:t>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частині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першій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слова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«центральний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виконавчої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влади,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що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реалізує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державну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політику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питань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нагляду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контролю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додержанням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законодавства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працю»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замінити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словами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«центральний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виконавчої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влади,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що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реалізує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державну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політику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питань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нагляду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контролю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додержанням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законодавства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працю,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його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територіальні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органи»;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18"/>
        </w:rPr>
      </w:pPr>
      <w:r w:rsidRPr="00CD34D2">
        <w:rPr>
          <w:sz w:val="28"/>
          <w:szCs w:val="18"/>
        </w:rPr>
        <w:t>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частині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другій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слова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«форм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власності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підпорядкування»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замінити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словами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«форми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власності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підпорядкування,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місцевого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самоврядування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–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на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підприємствах,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установах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організаціях,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що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перебувають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комунальній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власності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відповідних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територіальних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громад»;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2)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265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викласти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такій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редакції: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«Стаття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265.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Відповідальність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lastRenderedPageBreak/>
        <w:t>Посадові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влади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місцевого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самоврядування,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підприємств,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установ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організацій,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винні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несуть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відповідальність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згідно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Юридичні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фізичні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використовують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найману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несуть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відповідальність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вигляді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штрафу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разі: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порушення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строків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виплати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заробітної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плати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працівникам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більш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один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місяць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–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трикратному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розмірі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мінімальної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заробітної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плати,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недотримання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мінімальних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гарантій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оплаті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-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п’ятикратному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розмірі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мінімальної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заробітної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плати,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кожного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працівника,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стосовно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скоєно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оформлення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неповний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робочий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разі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фактичного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повний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робочий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</w:t>
      </w:r>
      <w:r w:rsidRPr="00CD34D2">
        <w:rPr>
          <w:sz w:val="28"/>
        </w:rPr>
        <w:t xml:space="preserve"> </w:t>
      </w:r>
      <w:r w:rsidRPr="00CD34D2">
        <w:rPr>
          <w:sz w:val="28"/>
        </w:rPr>
        <w:t>-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proofErr w:type="spellStart"/>
      <w:r w:rsidRPr="00CD34D2">
        <w:rPr>
          <w:sz w:val="28"/>
        </w:rPr>
        <w:t>п’ятнадцятикратному</w:t>
      </w:r>
      <w:proofErr w:type="spellEnd"/>
      <w:r w:rsidRPr="00CD34D2">
        <w:rPr>
          <w:sz w:val="28"/>
        </w:rPr>
        <w:t xml:space="preserve"> </w:t>
      </w:r>
      <w:r w:rsidRPr="00CD34D2">
        <w:rPr>
          <w:sz w:val="28"/>
        </w:rPr>
        <w:t>розмірі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мінімальної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заробітної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плати,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кожного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працівника,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стосовно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скоєно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фактичного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допуску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без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укладення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трудового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договору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порядку,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визначеному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Кодексом,</w:t>
      </w:r>
      <w:r w:rsidRPr="00CD34D2">
        <w:rPr>
          <w:sz w:val="28"/>
        </w:rPr>
        <w:t xml:space="preserve"> </w:t>
      </w:r>
      <w:r w:rsidRPr="00CD34D2">
        <w:rPr>
          <w:sz w:val="28"/>
        </w:rPr>
        <w:t>-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тридцятикратному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розмірі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мінімальної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заробітної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плати,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кожного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працівника,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стосовно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скоєно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недопущення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проведення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перевірки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питань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додержання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створення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перешкод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органам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нагляду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контролю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їх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посадовим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особам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під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здійснення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заходів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нагляду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контролю,</w:t>
      </w:r>
      <w:r w:rsidRPr="00CD34D2">
        <w:rPr>
          <w:sz w:val="28"/>
        </w:rPr>
        <w:t xml:space="preserve"> </w:t>
      </w:r>
      <w:r w:rsidRPr="00CD34D2">
        <w:rPr>
          <w:sz w:val="28"/>
          <w:shd w:val="clear" w:color="auto" w:fill="FFFFFF"/>
        </w:rPr>
        <w:t>підстави</w:t>
      </w:r>
      <w:r w:rsidRPr="00CD34D2">
        <w:rPr>
          <w:sz w:val="28"/>
          <w:shd w:val="clear" w:color="auto" w:fill="FFFFFF"/>
        </w:rPr>
        <w:t xml:space="preserve"> </w:t>
      </w:r>
      <w:r w:rsidRPr="00CD34D2">
        <w:rPr>
          <w:sz w:val="28"/>
          <w:shd w:val="clear" w:color="auto" w:fill="FFFFFF"/>
        </w:rPr>
        <w:t>яких</w:t>
      </w:r>
      <w:r w:rsidRPr="00CD34D2">
        <w:rPr>
          <w:sz w:val="28"/>
          <w:shd w:val="clear" w:color="auto" w:fill="FFFFFF"/>
        </w:rPr>
        <w:t xml:space="preserve"> </w:t>
      </w:r>
      <w:r w:rsidRPr="00CD34D2">
        <w:rPr>
          <w:sz w:val="28"/>
          <w:shd w:val="clear" w:color="auto" w:fill="FFFFFF"/>
        </w:rPr>
        <w:t>визначені</w:t>
      </w:r>
      <w:r w:rsidRPr="00CD34D2">
        <w:rPr>
          <w:sz w:val="28"/>
          <w:shd w:val="clear" w:color="auto" w:fill="FFFFFF"/>
        </w:rPr>
        <w:t xml:space="preserve"> </w:t>
      </w:r>
      <w:r w:rsidRPr="00CD34D2">
        <w:rPr>
          <w:sz w:val="28"/>
          <w:shd w:val="clear" w:color="auto" w:fill="FFFFFF"/>
        </w:rPr>
        <w:t>законом,</w:t>
      </w:r>
      <w:r w:rsidRPr="00CD34D2">
        <w:rPr>
          <w:sz w:val="28"/>
        </w:rPr>
        <w:t xml:space="preserve"> </w:t>
      </w:r>
      <w:r w:rsidRPr="00CD34D2">
        <w:rPr>
          <w:sz w:val="28"/>
        </w:rPr>
        <w:t>-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proofErr w:type="spellStart"/>
      <w:r w:rsidRPr="00CD34D2">
        <w:rPr>
          <w:sz w:val="28"/>
        </w:rPr>
        <w:t>п’ятнадцятикратному</w:t>
      </w:r>
      <w:proofErr w:type="spellEnd"/>
      <w:r w:rsidRPr="00CD34D2">
        <w:rPr>
          <w:sz w:val="28"/>
        </w:rPr>
        <w:t xml:space="preserve"> </w:t>
      </w:r>
      <w:r w:rsidRPr="00CD34D2">
        <w:rPr>
          <w:sz w:val="28"/>
        </w:rPr>
        <w:t>розмірі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мінімальної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заробітної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плати,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порушення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інших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вимог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трудового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крім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передбачених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частиною,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-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розмірі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мінімальної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заробітної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плати,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Штрафи,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передбачені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частиною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другою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статті,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є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фінансовими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санкціями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належать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адміністративно-господарських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санкцій,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визначених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главою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27</w:t>
      </w:r>
      <w:r w:rsidRPr="00CD34D2">
        <w:rPr>
          <w:sz w:val="28"/>
        </w:rPr>
        <w:t xml:space="preserve"> </w:t>
      </w:r>
      <w:r w:rsidRPr="00CD34D2">
        <w:rPr>
          <w:sz w:val="28"/>
        </w:rPr>
        <w:t>Господарського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кодексу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України,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можуть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бути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накладені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протягом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шести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місяців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але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пізніш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через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один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рік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його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вчинення.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Штрафи,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передбачені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частиною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другою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статті,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накладаються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центральним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виконавчої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влади,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що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реалізує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політику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питань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нагляду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контролю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додержанням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його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територіальними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органами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порядку,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встановленому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Кабінетом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Міністрів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України.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Штрафи,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передбачені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абзацами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четвертим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п’ятим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частини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другої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статті,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можуть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бути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накладені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центральним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виконавчої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влади,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його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територіальними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органами,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зазначеними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частині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четвертій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статті,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без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здійснення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заходу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нагляду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контролю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підставі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рішення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суду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lastRenderedPageBreak/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оформлення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трудових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відносин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працівником,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виконував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роботу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без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укладення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трудового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договору,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встановлення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періоду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такої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умовах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неповного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робочого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разі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фактичного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працівником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повний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робочий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установлений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підприємстві,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установі,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організації,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протягом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шести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місяців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винесення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такого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рішення.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Виконання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постанови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центрального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виконавчої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влади,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що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реалізує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політику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питань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нагляду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контролю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додержанням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покладається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державної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виконавчої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служби.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Сплата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штрафу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звільняє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роботодавця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усунення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трудового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</w:rPr>
      </w:pP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разі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вчинення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юридичною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або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фізичною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особою,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використовує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найману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вперше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(крім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порушень,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передбачених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абзацами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третім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-</w:t>
      </w:r>
      <w:r w:rsidRPr="00CD34D2">
        <w:rPr>
          <w:sz w:val="28"/>
        </w:rPr>
        <w:t xml:space="preserve"> </w:t>
      </w:r>
      <w:r w:rsidRPr="00CD34D2">
        <w:rPr>
          <w:sz w:val="28"/>
        </w:rPr>
        <w:t>шостим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частини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другої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статті)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фінансові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санкції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(штрафи),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передбачені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статтею,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застосовуються,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видається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припис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усунення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виявлених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вимог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зазначенням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строку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його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виконання,</w:t>
      </w:r>
      <w:r w:rsidRPr="00CD34D2">
        <w:rPr>
          <w:sz w:val="28"/>
        </w:rPr>
        <w:t xml:space="preserve"> </w:t>
      </w:r>
      <w:r w:rsidRPr="00CD34D2">
        <w:rPr>
          <w:sz w:val="28"/>
        </w:rPr>
        <w:t>що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може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бути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меншим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15</w:t>
      </w:r>
      <w:r w:rsidRPr="00CD34D2">
        <w:rPr>
          <w:sz w:val="28"/>
        </w:rPr>
        <w:t xml:space="preserve"> </w:t>
      </w:r>
      <w:r w:rsidRPr="00CD34D2">
        <w:rPr>
          <w:sz w:val="28"/>
        </w:rPr>
        <w:t>робочих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днів.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</w:rPr>
        <w:t>Невиконання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припису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усунення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вимог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законодавства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працю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тягне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собою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застосування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юридичної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або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фізичної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особи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фінансових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санкцій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(штрафів),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передбачених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цією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статтею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відповідні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порушення».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6.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Законі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України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«Про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зайнятість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населення»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sz w:val="28"/>
          <w:szCs w:val="28"/>
        </w:rPr>
        <w:t>(Відомості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Верховної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України,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2013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р.,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24,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243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із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наступними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змінами):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rStyle w:val="rvts15"/>
          <w:sz w:val="28"/>
          <w:szCs w:val="28"/>
        </w:rPr>
      </w:pPr>
      <w:r w:rsidRPr="00CD34D2">
        <w:rPr>
          <w:sz w:val="28"/>
          <w:szCs w:val="28"/>
        </w:rPr>
        <w:t>1)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назву</w:t>
      </w:r>
      <w:r w:rsidRPr="00CD34D2">
        <w:rPr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розділу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X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викласти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в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такій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редакції: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rStyle w:val="rvts15"/>
          <w:sz w:val="28"/>
          <w:szCs w:val="28"/>
        </w:rPr>
      </w:pPr>
      <w:r w:rsidRPr="00CD34D2">
        <w:rPr>
          <w:rStyle w:val="rvts15"/>
          <w:sz w:val="28"/>
          <w:szCs w:val="28"/>
        </w:rPr>
        <w:t>«НАГЛЯД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(КОНТРОЛЬ)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ТА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ВІДПОВІДАЛЬНІСТЬ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У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СФЕРІ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ЗАЙНЯТОСТІ</w:t>
      </w:r>
      <w:r w:rsidRPr="00CD34D2">
        <w:rPr>
          <w:rStyle w:val="rvts15"/>
          <w:sz w:val="28"/>
          <w:szCs w:val="28"/>
        </w:rPr>
        <w:t xml:space="preserve"> </w:t>
      </w:r>
      <w:r w:rsidRPr="00CD34D2">
        <w:rPr>
          <w:rStyle w:val="rvts15"/>
          <w:sz w:val="28"/>
          <w:szCs w:val="28"/>
        </w:rPr>
        <w:t>НАСЕЛЕННЯ»;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2)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52: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назву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викласти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редакції: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rStyle w:val="rvts9"/>
          <w:sz w:val="28"/>
          <w:szCs w:val="28"/>
          <w:bdr w:val="none" w:sz="0" w:space="0" w:color="auto" w:frame="1"/>
        </w:rPr>
        <w:t>«</w:t>
      </w:r>
      <w:r w:rsidRPr="00CD34D2">
        <w:rPr>
          <w:sz w:val="28"/>
          <w:szCs w:val="28"/>
          <w:lang w:eastAsia="uk-UA"/>
        </w:rPr>
        <w:t>Стаття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52.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Нагляд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(контроль)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за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додержанням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законодавства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про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зайнятість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населення</w:t>
      </w:r>
      <w:r w:rsidRPr="00CD34D2">
        <w:rPr>
          <w:sz w:val="28"/>
          <w:szCs w:val="28"/>
        </w:rPr>
        <w:t>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першій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слова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«Державний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контроль»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замінити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словами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«Державний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(контроль)»;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після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першої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доповнити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новою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змісту: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«2.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місцевого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самоврядування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здійснюють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контроль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додержанням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зайнятість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населення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підприємствах,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установах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організаціях,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перебувають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комунальній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власності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відповідних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територіальних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громад».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зв’язку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цим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другу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вважати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третьою;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3)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53: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shd w:val="clear" w:color="auto" w:fill="FFFFFF"/>
        </w:rPr>
      </w:pPr>
      <w:r w:rsidRPr="00CD34D2">
        <w:rPr>
          <w:sz w:val="28"/>
          <w:szCs w:val="28"/>
          <w:shd w:val="clear" w:color="auto" w:fill="FFFFFF"/>
        </w:rPr>
        <w:t>абзац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перший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частини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дев’ятої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доповнити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словами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«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можуть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бути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накладені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протягом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шести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місяців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виявлення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порушення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вимог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lastRenderedPageBreak/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зайнятість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населення,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але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пізніш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як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через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один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рік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його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вчинення»;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після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дев’ятої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доповнити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новою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змісту: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«10.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разі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вчинення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суб’єктом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господарювання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правопорушень,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зазначених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частинах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другій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-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восьмій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цієї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статті,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вперше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фінансові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санкції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(штраф),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передбачені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цією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статтею,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застосовуються,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видається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припис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усунення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виявлених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порушень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вимог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зайнятість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населення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із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зазначенням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граничного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строку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його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виконання,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який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може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бути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меншим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15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робочих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днів.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Невиконання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припису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усунення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порушень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вимог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тягне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собою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застосування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суб’єкта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господарювання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фінансових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санкцій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(штрафу),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передбачених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цією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статтею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відповідні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порушення».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зв’язку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цим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десяту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одинадцяту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вважати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відповідно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частинами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одинадцятою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дванадцятою.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2.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Кодексі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України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rStyle w:val="apple-converted-space"/>
          <w:sz w:val="28"/>
          <w:szCs w:val="28"/>
        </w:rPr>
        <w:t>про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rStyle w:val="apple-converted-space"/>
          <w:sz w:val="28"/>
          <w:szCs w:val="28"/>
        </w:rPr>
        <w:t>адміністративні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rStyle w:val="apple-converted-space"/>
          <w:sz w:val="28"/>
          <w:szCs w:val="28"/>
        </w:rPr>
        <w:t>правопорушення</w:t>
      </w:r>
      <w:r w:rsidRPr="00CD34D2">
        <w:rPr>
          <w:rStyle w:val="apple-converted-space"/>
          <w:sz w:val="28"/>
          <w:szCs w:val="28"/>
        </w:rPr>
        <w:t xml:space="preserve"> </w:t>
      </w:r>
      <w:r w:rsidRPr="00CD34D2">
        <w:rPr>
          <w:sz w:val="28"/>
          <w:szCs w:val="28"/>
        </w:rPr>
        <w:t>(Відомості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Верховної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УРСР,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1984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р.,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додаток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51,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1122):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1)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188</w:t>
      </w:r>
      <w:r w:rsidRPr="00CD34D2">
        <w:rPr>
          <w:sz w:val="28"/>
          <w:szCs w:val="28"/>
          <w:vertAlign w:val="superscript"/>
        </w:rPr>
        <w:t>6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викласти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в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такій</w:t>
      </w:r>
      <w:r w:rsidRPr="00CD34D2">
        <w:rPr>
          <w:sz w:val="28"/>
          <w:szCs w:val="28"/>
          <w:bdr w:val="none" w:sz="0" w:space="0" w:color="auto" w:frame="1"/>
        </w:rPr>
        <w:t xml:space="preserve"> </w:t>
      </w:r>
      <w:r w:rsidRPr="00CD34D2">
        <w:rPr>
          <w:sz w:val="28"/>
          <w:szCs w:val="28"/>
          <w:bdr w:val="none" w:sz="0" w:space="0" w:color="auto" w:frame="1"/>
        </w:rPr>
        <w:t>редакції: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«Стаття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188</w:t>
      </w:r>
      <w:r w:rsidRPr="00CD34D2">
        <w:rPr>
          <w:sz w:val="28"/>
          <w:szCs w:val="28"/>
          <w:vertAlign w:val="superscript"/>
        </w:rPr>
        <w:t>6</w:t>
      </w:r>
      <w:r w:rsidRPr="00CD34D2">
        <w:rPr>
          <w:sz w:val="28"/>
          <w:szCs w:val="28"/>
        </w:rPr>
        <w:t>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Невиконання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вимог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осіб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центрального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виконавчої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влади,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реалізує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політику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питань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контролю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додержанням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його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територіальних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або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недопущення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посадових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осіб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проведення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перевірки,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підстави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якої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визначені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18"/>
          <w:lang w:eastAsia="uk-UA"/>
        </w:rPr>
      </w:pPr>
      <w:r w:rsidRPr="00CD34D2">
        <w:rPr>
          <w:sz w:val="28"/>
          <w:szCs w:val="18"/>
          <w:lang w:eastAsia="uk-UA"/>
        </w:rPr>
        <w:t>Невиконання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законних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вимог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посадових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осіб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центрального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органу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виконавчої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влади,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що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реалізує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державну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політику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з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питань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нагляду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та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контролю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за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додержанням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законодавства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про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працю,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або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його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територіальних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органів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щодо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усунення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порушень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законодавства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про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працю,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зайнятість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населення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та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загальнообов'язкове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державне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соціальне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страхування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  <w:lang w:eastAsia="uk-UA"/>
        </w:rPr>
        <w:t>або</w:t>
      </w:r>
      <w:r w:rsidRPr="00CD34D2">
        <w:rPr>
          <w:sz w:val="28"/>
          <w:szCs w:val="18"/>
          <w:lang w:eastAsia="uk-UA"/>
        </w:rPr>
        <w:t xml:space="preserve"> </w:t>
      </w:r>
      <w:r w:rsidRPr="00CD34D2">
        <w:rPr>
          <w:sz w:val="28"/>
          <w:szCs w:val="18"/>
        </w:rPr>
        <w:t>недопущення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посадових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осіб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цих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органів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проведення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перевірки,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підстави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якої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визначені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законом,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-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lang w:eastAsia="uk-UA"/>
        </w:rPr>
      </w:pPr>
      <w:r w:rsidRPr="00CD34D2">
        <w:rPr>
          <w:sz w:val="28"/>
          <w:szCs w:val="28"/>
          <w:lang w:eastAsia="uk-UA"/>
        </w:rPr>
        <w:t>тягнуть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за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собою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накладення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штрафу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на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посадових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осіб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від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п'ятдесяти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до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ста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неоподатковуваних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мінімумів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доходів</w:t>
      </w:r>
      <w:r w:rsidRPr="00CD34D2">
        <w:rPr>
          <w:sz w:val="28"/>
          <w:szCs w:val="28"/>
          <w:lang w:eastAsia="uk-UA"/>
        </w:rPr>
        <w:t xml:space="preserve"> </w:t>
      </w:r>
      <w:r w:rsidRPr="00CD34D2">
        <w:rPr>
          <w:sz w:val="28"/>
          <w:szCs w:val="28"/>
          <w:lang w:eastAsia="uk-UA"/>
        </w:rPr>
        <w:t>громадян»;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  <w:bdr w:val="none" w:sz="0" w:space="0" w:color="auto" w:frame="1"/>
        </w:rPr>
      </w:pPr>
      <w:r w:rsidRPr="00CD34D2">
        <w:rPr>
          <w:sz w:val="28"/>
          <w:szCs w:val="28"/>
          <w:bdr w:val="none" w:sz="0" w:space="0" w:color="auto" w:frame="1"/>
        </w:rPr>
        <w:t>2)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у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пункті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2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частини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першої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255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слова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та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цифри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«частини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перша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-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четверта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статті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41»</w:t>
      </w:r>
      <w:r w:rsidRPr="00CD34D2">
        <w:rPr>
          <w:sz w:val="28"/>
          <w:szCs w:val="28"/>
          <w:shd w:val="clear" w:color="auto" w:fill="FFFFFF"/>
        </w:rPr>
        <w:t xml:space="preserve"> </w:t>
      </w:r>
      <w:r w:rsidRPr="00CD34D2">
        <w:rPr>
          <w:sz w:val="28"/>
          <w:szCs w:val="28"/>
          <w:shd w:val="clear" w:color="auto" w:fill="FFFFFF"/>
        </w:rPr>
        <w:t>виключити</w:t>
      </w:r>
      <w:r w:rsidRPr="00CD34D2">
        <w:rPr>
          <w:sz w:val="28"/>
          <w:szCs w:val="28"/>
          <w:bdr w:val="none" w:sz="0" w:space="0" w:color="auto" w:frame="1"/>
        </w:rPr>
        <w:t>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18"/>
          <w:bdr w:val="none" w:sz="0" w:space="0" w:color="auto" w:frame="1"/>
        </w:rPr>
      </w:pPr>
      <w:r w:rsidRPr="00CD34D2">
        <w:rPr>
          <w:sz w:val="28"/>
          <w:szCs w:val="18"/>
          <w:bdr w:val="none" w:sz="0" w:space="0" w:color="auto" w:frame="1"/>
        </w:rPr>
        <w:t>3)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у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частині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першій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статті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230</w:t>
      </w:r>
      <w:r w:rsidRPr="00CD34D2">
        <w:rPr>
          <w:sz w:val="28"/>
          <w:szCs w:val="18"/>
          <w:bdr w:val="none" w:sz="0" w:space="0" w:color="auto" w:frame="1"/>
          <w:vertAlign w:val="superscript"/>
        </w:rPr>
        <w:t>1</w:t>
      </w:r>
      <w:r w:rsidRPr="00CD34D2">
        <w:rPr>
          <w:sz w:val="28"/>
          <w:szCs w:val="18"/>
          <w:bdr w:val="none" w:sz="0" w:space="0" w:color="auto" w:frame="1"/>
          <w:vertAlign w:val="superscript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слова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«пов’язані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з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невиконанням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законних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вимог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посадових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осіб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цих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органів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або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створенням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перешкод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для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діяльності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цих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органів»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замінити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словами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«пов’язані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з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  <w:bdr w:val="none" w:sz="0" w:space="0" w:color="auto" w:frame="1"/>
        </w:rPr>
        <w:t>невиконанням</w:t>
      </w:r>
      <w:r w:rsidRPr="00CD34D2">
        <w:rPr>
          <w:sz w:val="28"/>
          <w:szCs w:val="18"/>
          <w:bdr w:val="none" w:sz="0" w:space="0" w:color="auto" w:frame="1"/>
        </w:rPr>
        <w:t xml:space="preserve"> </w:t>
      </w:r>
      <w:r w:rsidRPr="00CD34D2">
        <w:rPr>
          <w:sz w:val="28"/>
          <w:szCs w:val="18"/>
        </w:rPr>
        <w:t>законних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вимог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посадових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осіб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центрального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виконавчої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влади,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що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реалізує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державну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політику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питань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нагляду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контролю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додержанням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законодавства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працю,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та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його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територіальних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органів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або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недопущенням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посадових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осіб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цих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органів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до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проведення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перевірки,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підстави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якої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визначені</w:t>
      </w:r>
      <w:r w:rsidRPr="00CD34D2">
        <w:rPr>
          <w:sz w:val="28"/>
          <w:szCs w:val="18"/>
        </w:rPr>
        <w:t xml:space="preserve"> </w:t>
      </w:r>
      <w:r w:rsidRPr="00CD34D2">
        <w:rPr>
          <w:sz w:val="28"/>
          <w:szCs w:val="18"/>
        </w:rPr>
        <w:t>законом».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lastRenderedPageBreak/>
        <w:t>5.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Пункт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20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частини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першої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статті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5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України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«Про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судовий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збір»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(Відомості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Верховної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України,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2012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р.,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14,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ст.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87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із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наступними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змінами)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включити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такій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редакції: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«20)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центральний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орган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виконавчої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влади,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що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реалізує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державну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політику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питань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нагляду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та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контролю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додержанням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законодавства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про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працю,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</w:rPr>
        <w:t>його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територіальні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органи</w:t>
      </w:r>
      <w:r w:rsidRPr="00CD34D2">
        <w:rPr>
          <w:sz w:val="28"/>
          <w:szCs w:val="28"/>
        </w:rPr>
        <w:t>».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  <w:szCs w:val="28"/>
        </w:rPr>
        <w:t>ІІ.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Прикінцеві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положення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</w:rPr>
        <w:t>1.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Цей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набирає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чинності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через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один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місяць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його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опублікування</w:t>
      </w:r>
    </w:p>
    <w:p w:rsidR="00CD34D2" w:rsidRPr="00CD34D2" w:rsidRDefault="00CD34D2" w:rsidP="00CD34D2">
      <w:pPr>
        <w:pStyle w:val="StyleProp"/>
        <w:spacing w:line="240" w:lineRule="auto"/>
        <w:ind w:firstLine="720"/>
        <w:rPr>
          <w:sz w:val="28"/>
        </w:rPr>
      </w:pPr>
      <w:r w:rsidRPr="00CD34D2">
        <w:rPr>
          <w:sz w:val="28"/>
        </w:rPr>
        <w:t>2.</w:t>
      </w:r>
      <w:r w:rsidRPr="00CD34D2">
        <w:rPr>
          <w:sz w:val="28"/>
        </w:rPr>
        <w:t xml:space="preserve"> </w:t>
      </w:r>
      <w:r w:rsidRPr="00CD34D2">
        <w:rPr>
          <w:sz w:val="28"/>
        </w:rPr>
        <w:t>Кабінету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Міністрів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України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місячний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строк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дня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опублікування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цього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Закону:</w:t>
      </w:r>
    </w:p>
    <w:p w:rsidR="00CD34D2" w:rsidRPr="00CD34D2" w:rsidRDefault="00CD34D2" w:rsidP="00CD34D2">
      <w:pPr>
        <w:pStyle w:val="StyleProp"/>
        <w:spacing w:line="240" w:lineRule="auto"/>
        <w:ind w:firstLine="720"/>
        <w:rPr>
          <w:sz w:val="28"/>
        </w:rPr>
      </w:pPr>
      <w:r w:rsidRPr="00CD34D2">
        <w:rPr>
          <w:sz w:val="28"/>
        </w:rPr>
        <w:t>привести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свої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нормативно-правові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акти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відповідність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Законом;</w:t>
      </w: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CD34D2">
        <w:rPr>
          <w:sz w:val="28"/>
        </w:rPr>
        <w:t>забезпечити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приведення</w:t>
      </w:r>
      <w:r w:rsidRPr="00CD34D2">
        <w:rPr>
          <w:sz w:val="28"/>
        </w:rPr>
        <w:t xml:space="preserve"> </w:t>
      </w:r>
      <w:r w:rsidRPr="00CD34D2">
        <w:rPr>
          <w:sz w:val="28"/>
        </w:rPr>
        <w:t>міністерствами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та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іншими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центральними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органами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виконавчої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влади</w:t>
      </w:r>
      <w:r w:rsidRPr="00CD34D2">
        <w:rPr>
          <w:sz w:val="28"/>
        </w:rPr>
        <w:t xml:space="preserve"> </w:t>
      </w:r>
      <w:r w:rsidRPr="00CD34D2">
        <w:rPr>
          <w:sz w:val="28"/>
        </w:rPr>
        <w:t>їх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нормативно-правових</w:t>
      </w:r>
      <w:r w:rsidRPr="00CD34D2">
        <w:rPr>
          <w:sz w:val="28"/>
        </w:rPr>
        <w:t xml:space="preserve"> </w:t>
      </w:r>
      <w:r w:rsidRPr="00CD34D2">
        <w:rPr>
          <w:sz w:val="28"/>
        </w:rPr>
        <w:t>актів</w:t>
      </w:r>
      <w:r w:rsidRPr="00CD34D2">
        <w:rPr>
          <w:sz w:val="28"/>
        </w:rPr>
        <w:t xml:space="preserve"> </w:t>
      </w:r>
      <w:r w:rsidRPr="00CD34D2">
        <w:rPr>
          <w:sz w:val="28"/>
        </w:rPr>
        <w:t>у</w:t>
      </w:r>
      <w:r w:rsidRPr="00CD34D2">
        <w:rPr>
          <w:sz w:val="28"/>
        </w:rPr>
        <w:t xml:space="preserve"> </w:t>
      </w:r>
      <w:r w:rsidRPr="00CD34D2">
        <w:rPr>
          <w:sz w:val="28"/>
        </w:rPr>
        <w:t>відповідність</w:t>
      </w:r>
      <w:r w:rsidRPr="00CD34D2">
        <w:rPr>
          <w:sz w:val="28"/>
        </w:rPr>
        <w:t xml:space="preserve"> </w:t>
      </w:r>
      <w:r w:rsidRPr="00CD34D2">
        <w:rPr>
          <w:sz w:val="28"/>
        </w:rPr>
        <w:t>із</w:t>
      </w:r>
      <w:r w:rsidRPr="00CD34D2">
        <w:rPr>
          <w:sz w:val="28"/>
        </w:rPr>
        <w:t xml:space="preserve"> </w:t>
      </w:r>
      <w:r w:rsidRPr="00CD34D2">
        <w:rPr>
          <w:sz w:val="28"/>
        </w:rPr>
        <w:t>цим</w:t>
      </w:r>
      <w:r w:rsidRPr="00CD34D2">
        <w:rPr>
          <w:sz w:val="28"/>
        </w:rPr>
        <w:t xml:space="preserve"> </w:t>
      </w:r>
      <w:r w:rsidRPr="00CD34D2">
        <w:rPr>
          <w:sz w:val="28"/>
        </w:rPr>
        <w:t>Законом.</w:t>
      </w:r>
    </w:p>
    <w:p w:rsid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CD34D2" w:rsidRPr="00CD34D2" w:rsidRDefault="00CD34D2" w:rsidP="00CD34D2">
      <w:pPr>
        <w:pStyle w:val="StyleZakonu"/>
        <w:spacing w:after="0" w:line="240" w:lineRule="auto"/>
        <w:ind w:firstLine="720"/>
        <w:rPr>
          <w:sz w:val="28"/>
          <w:szCs w:val="28"/>
        </w:rPr>
      </w:pPr>
      <w:bookmarkStart w:id="0" w:name="_GoBack"/>
      <w:bookmarkEnd w:id="0"/>
      <w:r w:rsidRPr="00CD34D2">
        <w:rPr>
          <w:sz w:val="28"/>
          <w:szCs w:val="28"/>
        </w:rPr>
        <w:t>Голова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Верховної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Ради</w:t>
      </w:r>
      <w:r w:rsidRPr="00CD34D2">
        <w:rPr>
          <w:sz w:val="28"/>
          <w:szCs w:val="28"/>
        </w:rPr>
        <w:t xml:space="preserve"> </w:t>
      </w:r>
      <w:r w:rsidRPr="00CD34D2">
        <w:rPr>
          <w:sz w:val="28"/>
          <w:szCs w:val="28"/>
        </w:rPr>
        <w:t>України</w:t>
      </w:r>
    </w:p>
    <w:p w:rsidR="005204CF" w:rsidRPr="00CD34D2" w:rsidRDefault="005204CF" w:rsidP="00CD34D2">
      <w:pPr>
        <w:spacing w:after="0" w:line="240" w:lineRule="auto"/>
        <w:ind w:firstLine="720"/>
        <w:jc w:val="both"/>
      </w:pPr>
    </w:p>
    <w:sectPr w:rsidR="005204CF" w:rsidRPr="00CD34D2" w:rsidSect="00CD34D2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AF7" w:rsidRDefault="00427AF7" w:rsidP="00CD34D2">
      <w:pPr>
        <w:spacing w:after="0" w:line="240" w:lineRule="auto"/>
      </w:pPr>
      <w:r>
        <w:separator/>
      </w:r>
    </w:p>
  </w:endnote>
  <w:endnote w:type="continuationSeparator" w:id="0">
    <w:p w:rsidR="00427AF7" w:rsidRDefault="00427AF7" w:rsidP="00CD3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AF7" w:rsidRDefault="00427AF7" w:rsidP="00CD34D2">
      <w:pPr>
        <w:spacing w:after="0" w:line="240" w:lineRule="auto"/>
      </w:pPr>
      <w:r>
        <w:separator/>
      </w:r>
    </w:p>
  </w:footnote>
  <w:footnote w:type="continuationSeparator" w:id="0">
    <w:p w:rsidR="00427AF7" w:rsidRDefault="00427AF7" w:rsidP="00CD34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4D2"/>
    <w:rsid w:val="000260AC"/>
    <w:rsid w:val="0031270B"/>
    <w:rsid w:val="00323C09"/>
    <w:rsid w:val="00427AF7"/>
    <w:rsid w:val="005204CF"/>
    <w:rsid w:val="00711C7D"/>
    <w:rsid w:val="00990E30"/>
    <w:rsid w:val="009F29C5"/>
    <w:rsid w:val="00CD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85007"/>
  <w15:chartTrackingRefBased/>
  <w15:docId w15:val="{08F9B9AD-E8FA-4EAA-A31F-3422F3AD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rsid w:val="00CD34D2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CD34D2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CD34D2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rvts23">
    <w:name w:val="rvts23"/>
    <w:uiPriority w:val="99"/>
    <w:rsid w:val="00CD34D2"/>
    <w:rPr>
      <w:rFonts w:cs="Times New Roman"/>
    </w:rPr>
  </w:style>
  <w:style w:type="character" w:customStyle="1" w:styleId="rvts44">
    <w:name w:val="rvts44"/>
    <w:uiPriority w:val="99"/>
    <w:rsid w:val="00CD34D2"/>
    <w:rPr>
      <w:rFonts w:cs="Times New Roman"/>
    </w:rPr>
  </w:style>
  <w:style w:type="character" w:customStyle="1" w:styleId="apple-converted-space">
    <w:name w:val="apple-converted-space"/>
    <w:uiPriority w:val="99"/>
    <w:rsid w:val="00CD34D2"/>
    <w:rPr>
      <w:rFonts w:cs="Times New Roman"/>
    </w:rPr>
  </w:style>
  <w:style w:type="character" w:customStyle="1" w:styleId="rvts52">
    <w:name w:val="rvts52"/>
    <w:uiPriority w:val="99"/>
    <w:rsid w:val="00CD34D2"/>
    <w:rPr>
      <w:rFonts w:cs="Times New Roman"/>
    </w:rPr>
  </w:style>
  <w:style w:type="character" w:customStyle="1" w:styleId="rvts0">
    <w:name w:val="rvts0"/>
    <w:uiPriority w:val="99"/>
    <w:rsid w:val="00CD34D2"/>
    <w:rPr>
      <w:rFonts w:cs="Times New Roman"/>
    </w:rPr>
  </w:style>
  <w:style w:type="character" w:customStyle="1" w:styleId="rvts9">
    <w:name w:val="rvts9"/>
    <w:uiPriority w:val="99"/>
    <w:rsid w:val="00CD34D2"/>
    <w:rPr>
      <w:rFonts w:cs="Times New Roman"/>
    </w:rPr>
  </w:style>
  <w:style w:type="character" w:customStyle="1" w:styleId="rvts15">
    <w:name w:val="rvts15"/>
    <w:uiPriority w:val="99"/>
    <w:rsid w:val="00CD34D2"/>
    <w:rPr>
      <w:rFonts w:cs="Times New Roman"/>
    </w:rPr>
  </w:style>
  <w:style w:type="paragraph" w:styleId="a3">
    <w:name w:val="header"/>
    <w:basedOn w:val="a"/>
    <w:link w:val="a4"/>
    <w:uiPriority w:val="99"/>
    <w:unhideWhenUsed/>
    <w:rsid w:val="00CD34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D34D2"/>
    <w:rPr>
      <w:lang w:val="ru-RU"/>
    </w:rPr>
  </w:style>
  <w:style w:type="paragraph" w:styleId="a5">
    <w:name w:val="footer"/>
    <w:basedOn w:val="a"/>
    <w:link w:val="a6"/>
    <w:uiPriority w:val="99"/>
    <w:unhideWhenUsed/>
    <w:rsid w:val="00CD34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D34D2"/>
    <w:rPr>
      <w:lang w:val="ru-RU"/>
    </w:rPr>
  </w:style>
  <w:style w:type="paragraph" w:customStyle="1" w:styleId="a7">
    <w:name w:val="Номер страницы"/>
    <w:basedOn w:val="a5"/>
    <w:rsid w:val="00CD3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1690</Words>
  <Characters>11006</Characters>
  <Application>Microsoft Office Word</Application>
  <DocSecurity>0</DocSecurity>
  <Lines>224</Lines>
  <Paragraphs>91</Paragraphs>
  <ScaleCrop>false</ScaleCrop>
  <Company/>
  <LinksUpToDate>false</LinksUpToDate>
  <CharactersWithSpaces>12605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2019-07-03T11:54:00Z</dcterms:created>
  <dcterms:modified xsi:type="dcterms:W3CDTF">2019-07-03T12:04:00Z</dcterms:modified>
</cp:coreProperties>
</file>