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EC" w:rsidRDefault="001F63EC" w:rsidP="001F63EC">
      <w:pPr>
        <w:spacing w:after="120" w:line="240" w:lineRule="auto"/>
        <w:ind w:firstLine="709"/>
        <w:jc w:val="center"/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51ACC" w:rsidRPr="00751ACC" w:rsidTr="00CF3EB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51ACC" w:rsidRPr="00751ACC" w:rsidRDefault="00751ACC" w:rsidP="00751ACC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751ACC" w:rsidRPr="00751ACC" w:rsidRDefault="00751ACC" w:rsidP="00751ACC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751ACC" w:rsidRPr="00751ACC" w:rsidRDefault="00751ACC" w:rsidP="00751ACC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751ACC" w:rsidRPr="00751ACC" w:rsidRDefault="00751ACC" w:rsidP="00751ACC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751ACC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430AC86" wp14:editId="4A57595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1ACC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751ACC" w:rsidRPr="00751ACC" w:rsidRDefault="00751ACC" w:rsidP="00751ACC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751ACC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751ACC" w:rsidRPr="00751ACC" w:rsidRDefault="00751ACC" w:rsidP="00751ACC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51ACC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51ACC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51ACC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51ACC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51ACC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 w:rsidRPr="00751ACC"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51ACC" w:rsidRPr="00751ACC" w:rsidTr="00CF3EB5">
        <w:tc>
          <w:tcPr>
            <w:tcW w:w="1087" w:type="dxa"/>
            <w:tcBorders>
              <w:top w:val="nil"/>
            </w:tcBorders>
          </w:tcPr>
          <w:p w:rsidR="00751ACC" w:rsidRPr="00751ACC" w:rsidRDefault="00751ACC" w:rsidP="00751ACC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751ACC" w:rsidRPr="00751ACC" w:rsidRDefault="00751ACC" w:rsidP="00751ACC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51ACC" w:rsidRPr="00751ACC" w:rsidRDefault="00751ACC" w:rsidP="00751ACC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51ACC" w:rsidRPr="00751ACC" w:rsidRDefault="00751ACC" w:rsidP="00751ACC">
      <w:pPr>
        <w:spacing w:after="0" w:line="240" w:lineRule="auto"/>
        <w:rPr>
          <w:rFonts w:ascii="Times New Roman" w:hAnsi="Times New Roman"/>
          <w:color w:val="002060"/>
          <w:sz w:val="2"/>
          <w:szCs w:val="2"/>
        </w:rPr>
      </w:pPr>
    </w:p>
    <w:p w:rsidR="00751ACC" w:rsidRPr="00751ACC" w:rsidRDefault="00751ACC" w:rsidP="00751ACC">
      <w:pPr>
        <w:spacing w:line="259" w:lineRule="auto"/>
        <w:rPr>
          <w:rFonts w:asciiTheme="minorHAnsi" w:eastAsiaTheme="minorHAnsi" w:hAnsiTheme="minorHAnsi" w:cstheme="minorBidi"/>
          <w:lang w:val="uk-UA"/>
        </w:rPr>
      </w:pPr>
    </w:p>
    <w:p w:rsidR="00751ACC" w:rsidRPr="00751ACC" w:rsidRDefault="00751ACC" w:rsidP="00751ACC">
      <w:pPr>
        <w:spacing w:line="259" w:lineRule="auto"/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751ACC" w:rsidRPr="0053103E" w:rsidTr="00CF3EB5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  <w:p w:rsidR="00751ACC" w:rsidRP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Комітету</w:t>
            </w:r>
            <w:proofErr w:type="spellEnd"/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висновку</w:t>
            </w:r>
            <w:proofErr w:type="spellEnd"/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законопроекту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2013</w:t>
            </w: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  <w:p w:rsidR="00751ACC" w:rsidRDefault="00751ACC" w:rsidP="00CF3E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ACC" w:rsidRPr="004652C9" w:rsidRDefault="00751ACC" w:rsidP="00CF3EB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4652C9"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Комітет Верховної Ради України</w:t>
            </w:r>
          </w:p>
          <w:p w:rsidR="00751ACC" w:rsidRPr="004652C9" w:rsidRDefault="00751ACC" w:rsidP="00CF3EB5">
            <w:pPr>
              <w:widowControl w:val="0"/>
              <w:spacing w:after="0" w:line="276" w:lineRule="auto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 w:rsidRPr="004652C9"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з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питань </w:t>
            </w:r>
            <w:r w:rsidRPr="004652C9"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гуманітарної та інформаційної політики</w:t>
            </w:r>
          </w:p>
        </w:tc>
      </w:tr>
    </w:tbl>
    <w:p w:rsidR="00751ACC" w:rsidRDefault="00751ACC" w:rsidP="00751ACC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val="uk-UA" w:eastAsia="uk-UA"/>
        </w:rPr>
        <w:t xml:space="preserve">Закону 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uk-UA"/>
        </w:rPr>
        <w:t>  </w:t>
      </w:r>
      <w:r w:rsidRPr="001F63EC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про внесення змін до статті 8 Закону України «Про забезпечення організаційно-правових умов соціального захисту дітей-сиріт та дітей, позбавлених батьківського піклування» щодо підвищення розміру стипендії та щорічної допомоги (реєстр. № 2013), поданий народними депутатами України Цимбалюком М.М., </w:t>
      </w:r>
      <w:proofErr w:type="spellStart"/>
      <w:r w:rsidRPr="001F63EC">
        <w:rPr>
          <w:rFonts w:ascii="Times New Roman" w:eastAsia="Times New Roman" w:hAnsi="Times New Roman"/>
          <w:sz w:val="28"/>
          <w:szCs w:val="24"/>
          <w:lang w:val="uk-UA" w:eastAsia="uk-UA"/>
        </w:rPr>
        <w:t>Мейдичем</w:t>
      </w:r>
      <w:proofErr w:type="spellEnd"/>
      <w:r w:rsidRPr="001F63EC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О.Л. та іншими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>.</w:t>
      </w:r>
    </w:p>
    <w:p w:rsidR="00751ACC" w:rsidRDefault="00751ACC" w:rsidP="00751ACC">
      <w:pPr>
        <w:widowControl w:val="0"/>
        <w:spacing w:after="0" w:line="360" w:lineRule="auto"/>
        <w:ind w:firstLine="69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723E1E">
        <w:rPr>
          <w:rFonts w:ascii="Times New Roman" w:eastAsiaTheme="minorHAnsi" w:hAnsi="Times New Roman"/>
          <w:sz w:val="28"/>
          <w:szCs w:val="28"/>
          <w:lang w:val="uk-UA"/>
        </w:rPr>
        <w:t xml:space="preserve">Законопроектом пропонується встановити, що особам із числа дітей-сиріт та дітей, позбавлених батьківського піклування, які навчаються, крім повного державного забезпечення, з 1 січня 2020 року виплачується соціальна стипендія у розмірі не менше 150 відсотків розміру прожиткового мінімуму у середньому на одну особу та надається щорічна допомога для придбання навчальної літератури в розмірі не менше трьох місячних стипендій, яка призначена таким </w:t>
      </w:r>
      <w:r w:rsidRPr="00723E1E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 xml:space="preserve">особам. </w:t>
      </w:r>
    </w:p>
    <w:p w:rsidR="00751ACC" w:rsidRPr="00E03E4C" w:rsidRDefault="00751ACC" w:rsidP="00751ACC">
      <w:pPr>
        <w:widowControl w:val="0"/>
        <w:spacing w:after="0" w:line="360" w:lineRule="auto"/>
        <w:ind w:firstLine="697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  <w:r w:rsidRPr="00E03E4C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03E4C">
        <w:rPr>
          <w:rFonts w:ascii="Times New Roman" w:eastAsiaTheme="minorHAnsi" w:hAnsi="Times New Roman"/>
          <w:b/>
          <w:sz w:val="28"/>
          <w:szCs w:val="28"/>
          <w:lang w:val="uk-UA"/>
        </w:rPr>
        <w:t>акта</w:t>
      </w:r>
      <w:proofErr w:type="spellEnd"/>
      <w:r w:rsidRPr="00E03E4C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03E4C">
        <w:rPr>
          <w:rFonts w:ascii="Times New Roman" w:eastAsiaTheme="minorHAnsi" w:hAnsi="Times New Roman"/>
          <w:b/>
          <w:sz w:val="28"/>
          <w:szCs w:val="28"/>
          <w:lang w:val="uk-UA"/>
        </w:rPr>
        <w:t>корупціогенних</w:t>
      </w:r>
      <w:proofErr w:type="spellEnd"/>
      <w:r w:rsidRPr="00E03E4C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751ACC" w:rsidRDefault="00751ACC" w:rsidP="00751ACC">
      <w:pPr>
        <w:widowControl w:val="0"/>
        <w:spacing w:after="0" w:line="360" w:lineRule="auto"/>
        <w:ind w:firstLine="69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>Разом з тим, Комітет висловлює зауваження</w:t>
      </w:r>
      <w:r w:rsidRPr="00723E1E">
        <w:rPr>
          <w:rFonts w:ascii="Times New Roman" w:eastAsiaTheme="minorHAnsi" w:hAnsi="Times New Roman"/>
          <w:sz w:val="28"/>
          <w:szCs w:val="28"/>
          <w:lang w:val="uk-UA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що </w:t>
      </w:r>
      <w:r w:rsidRPr="00723E1E">
        <w:rPr>
          <w:rFonts w:ascii="Times New Roman" w:eastAsiaTheme="minorHAnsi" w:hAnsi="Times New Roman"/>
          <w:sz w:val="28"/>
          <w:szCs w:val="28"/>
          <w:lang w:val="uk-UA"/>
        </w:rPr>
        <w:t>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</w:t>
      </w:r>
      <w:r>
        <w:rPr>
          <w:rFonts w:ascii="Times New Roman" w:eastAsiaTheme="minorHAnsi" w:hAnsi="Times New Roman"/>
          <w:sz w:val="28"/>
          <w:szCs w:val="28"/>
          <w:lang w:val="uk-UA"/>
        </w:rPr>
        <w:t>.</w:t>
      </w:r>
      <w:r w:rsidRPr="00723E1E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</w:p>
    <w:p w:rsidR="00751ACC" w:rsidRDefault="00751ACC" w:rsidP="00751ACC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частини першої статті 93 Регламенту Верховної Ради України, Комітет на своєму засіданні </w:t>
      </w:r>
      <w:r w:rsidR="0053103E">
        <w:rPr>
          <w:rFonts w:ascii="Times New Roman" w:eastAsia="Times New Roman" w:hAnsi="Times New Roman"/>
          <w:sz w:val="28"/>
          <w:szCs w:val="28"/>
          <w:lang w:val="uk-UA" w:eastAsia="uk-UA"/>
        </w:rPr>
        <w:t>01 червня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2020 року (протокол № </w:t>
      </w:r>
      <w:r w:rsidR="0053103E">
        <w:rPr>
          <w:rFonts w:ascii="Times New Roman" w:eastAsia="Times New Roman" w:hAnsi="Times New Roman"/>
          <w:sz w:val="28"/>
          <w:szCs w:val="28"/>
          <w:lang w:val="uk-UA" w:eastAsia="uk-UA"/>
        </w:rPr>
        <w:t>40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uk-UA"/>
        </w:rPr>
        <w:t>) дійшов до висновку та прийняв рішення, що проект Закону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</w:t>
      </w:r>
      <w:r w:rsidRPr="00345132">
        <w:rPr>
          <w:rFonts w:ascii="Times New Roman" w:eastAsia="Times New Roman" w:hAnsi="Times New Roman"/>
          <w:sz w:val="28"/>
          <w:szCs w:val="24"/>
          <w:lang w:val="uk-UA" w:eastAsia="uk-UA"/>
        </w:rPr>
        <w:t>про внесення змін до статті 8 Закону України «Про забезпечення організаційно-правових умов соціального захисту дітей-сиріт та дітей, позбавлених батьківського піклування» щодо підвищення розміру стипендії та щорічної допомоги (реєстр. № 2013)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відповідає вимогам антикорупційного законодавства.</w:t>
      </w:r>
    </w:p>
    <w:p w:rsidR="00751ACC" w:rsidRDefault="00751ACC" w:rsidP="00751ACC">
      <w:pPr>
        <w:widowControl w:val="0"/>
        <w:spacing w:before="240" w:after="0" w:line="276" w:lineRule="auto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</w:t>
      </w:r>
    </w:p>
    <w:p w:rsidR="00751ACC" w:rsidRDefault="00751ACC" w:rsidP="00751ACC">
      <w:pPr>
        <w:widowControl w:val="0"/>
        <w:spacing w:before="240" w:after="0" w:line="276" w:lineRule="auto"/>
        <w:ind w:firstLine="709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  <w:t xml:space="preserve">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  <w:t xml:space="preserve">     А.О.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Радіна</w:t>
      </w:r>
      <w:proofErr w:type="spellEnd"/>
    </w:p>
    <w:p w:rsidR="00751ACC" w:rsidRDefault="00751ACC" w:rsidP="00751ACC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751ACC" w:rsidRDefault="00751ACC" w:rsidP="00751ACC">
      <w:pPr>
        <w:rPr>
          <w:rFonts w:cs="Calibri"/>
          <w:lang w:val="uk-UA" w:eastAsia="uk-UA"/>
        </w:rPr>
      </w:pPr>
    </w:p>
    <w:p w:rsidR="00751ACC" w:rsidRDefault="00751ACC" w:rsidP="00751ACC">
      <w:pPr>
        <w:rPr>
          <w:rFonts w:cs="Calibri"/>
          <w:lang w:val="uk-UA" w:eastAsia="uk-UA"/>
        </w:rPr>
      </w:pPr>
    </w:p>
    <w:p w:rsidR="00751ACC" w:rsidRDefault="00751ACC" w:rsidP="00751ACC">
      <w:pPr>
        <w:rPr>
          <w:rFonts w:cs="Calibri"/>
          <w:lang w:val="uk-UA" w:eastAsia="uk-UA"/>
        </w:rPr>
      </w:pPr>
    </w:p>
    <w:p w:rsidR="00751ACC" w:rsidRDefault="00751ACC" w:rsidP="001F63EC">
      <w:pPr>
        <w:rPr>
          <w:lang w:val="uk-UA"/>
        </w:rPr>
      </w:pPr>
    </w:p>
    <w:p w:rsidR="00751ACC" w:rsidRDefault="00751ACC" w:rsidP="001F63EC">
      <w:pPr>
        <w:rPr>
          <w:lang w:val="uk-UA"/>
        </w:rPr>
      </w:pPr>
    </w:p>
    <w:p w:rsidR="00E257F7" w:rsidRPr="00345132" w:rsidRDefault="00E257F7">
      <w:pPr>
        <w:rPr>
          <w:lang w:val="uk-UA"/>
        </w:rPr>
      </w:pPr>
    </w:p>
    <w:sectPr w:rsidR="00E257F7" w:rsidRPr="003451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35"/>
    <w:rsid w:val="001F63EC"/>
    <w:rsid w:val="00345132"/>
    <w:rsid w:val="004652C9"/>
    <w:rsid w:val="0053103E"/>
    <w:rsid w:val="00723E1E"/>
    <w:rsid w:val="00751ACC"/>
    <w:rsid w:val="00975CD5"/>
    <w:rsid w:val="009D7473"/>
    <w:rsid w:val="00A0329C"/>
    <w:rsid w:val="00BE17CA"/>
    <w:rsid w:val="00DB6707"/>
    <w:rsid w:val="00E03E4C"/>
    <w:rsid w:val="00E257F7"/>
    <w:rsid w:val="00E86374"/>
    <w:rsid w:val="00F66A35"/>
    <w:rsid w:val="00FB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5DF81"/>
  <w15:chartTrackingRefBased/>
  <w15:docId w15:val="{E54BDB20-468D-437A-A1F4-382ED837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3EC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51AC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2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1571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18</cp:revision>
  <dcterms:created xsi:type="dcterms:W3CDTF">2020-04-28T07:59:00Z</dcterms:created>
  <dcterms:modified xsi:type="dcterms:W3CDTF">2020-06-01T05:47:00Z</dcterms:modified>
</cp:coreProperties>
</file>