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35561E" w:rsidRDefault="001B2FF7">
      <w:pPr>
        <w:pStyle w:val="a3"/>
        <w:rPr>
          <w:b w:val="0"/>
          <w:bCs w:val="0"/>
          <w:szCs w:val="28"/>
        </w:rPr>
      </w:pPr>
    </w:p>
    <w:p w:rsidR="001B2FF7" w:rsidRPr="0035561E" w:rsidRDefault="001B2FF7">
      <w:pPr>
        <w:pStyle w:val="a3"/>
        <w:rPr>
          <w:b w:val="0"/>
          <w:bCs w:val="0"/>
          <w:szCs w:val="28"/>
        </w:rPr>
      </w:pPr>
    </w:p>
    <w:p w:rsidR="001B2FF7" w:rsidRPr="0035561E" w:rsidRDefault="001B2FF7">
      <w:pPr>
        <w:pStyle w:val="a3"/>
        <w:rPr>
          <w:b w:val="0"/>
          <w:bCs w:val="0"/>
          <w:szCs w:val="28"/>
        </w:rPr>
      </w:pPr>
    </w:p>
    <w:p w:rsidR="001B2FF7" w:rsidRPr="0035561E" w:rsidRDefault="001B2FF7">
      <w:pPr>
        <w:pStyle w:val="a3"/>
        <w:rPr>
          <w:b w:val="0"/>
          <w:bCs w:val="0"/>
          <w:szCs w:val="28"/>
        </w:rPr>
      </w:pPr>
    </w:p>
    <w:p w:rsidR="001B2FF7" w:rsidRPr="0035561E" w:rsidRDefault="001B2FF7">
      <w:pPr>
        <w:pStyle w:val="20"/>
        <w:ind w:left="5220"/>
      </w:pPr>
    </w:p>
    <w:p w:rsidR="001B2FF7" w:rsidRPr="0035561E" w:rsidRDefault="001B2FF7">
      <w:pPr>
        <w:pStyle w:val="20"/>
        <w:ind w:left="5400"/>
        <w:rPr>
          <w:bCs/>
        </w:rPr>
      </w:pPr>
    </w:p>
    <w:p w:rsidR="0006260B" w:rsidRPr="0035561E" w:rsidRDefault="0006260B" w:rsidP="00F90EF2">
      <w:pPr>
        <w:pStyle w:val="20"/>
        <w:ind w:left="5220"/>
        <w:jc w:val="left"/>
        <w:rPr>
          <w:bCs/>
        </w:rPr>
      </w:pPr>
    </w:p>
    <w:p w:rsidR="00431D44" w:rsidRPr="0035561E" w:rsidRDefault="00431D44" w:rsidP="00F90EF2">
      <w:pPr>
        <w:pStyle w:val="20"/>
        <w:ind w:left="5220"/>
        <w:jc w:val="left"/>
        <w:rPr>
          <w:bCs/>
        </w:rPr>
      </w:pPr>
    </w:p>
    <w:p w:rsidR="007D2F92" w:rsidRPr="0035561E" w:rsidRDefault="007D2F92" w:rsidP="00F90EF2">
      <w:pPr>
        <w:pStyle w:val="20"/>
        <w:ind w:left="5220"/>
        <w:jc w:val="left"/>
        <w:rPr>
          <w:bCs/>
        </w:rPr>
      </w:pPr>
    </w:p>
    <w:p w:rsidR="0006260B" w:rsidRPr="0035561E" w:rsidRDefault="0006260B" w:rsidP="00F90EF2">
      <w:pPr>
        <w:pStyle w:val="20"/>
        <w:ind w:left="5220"/>
        <w:jc w:val="left"/>
        <w:rPr>
          <w:bCs/>
        </w:rPr>
      </w:pPr>
    </w:p>
    <w:p w:rsidR="00F90EF2" w:rsidRPr="0035561E" w:rsidRDefault="00F90EF2" w:rsidP="00F90EF2">
      <w:pPr>
        <w:pStyle w:val="20"/>
        <w:ind w:left="5220"/>
        <w:jc w:val="left"/>
        <w:rPr>
          <w:b/>
          <w:bCs/>
        </w:rPr>
      </w:pPr>
      <w:r w:rsidRPr="0035561E">
        <w:rPr>
          <w:b/>
          <w:bCs/>
        </w:rPr>
        <w:t xml:space="preserve">Комітет Верховної Ради України з питань </w:t>
      </w:r>
      <w:r w:rsidR="007D5239" w:rsidRPr="0035561E">
        <w:rPr>
          <w:b/>
          <w:bCs/>
        </w:rPr>
        <w:t>фінансів, податкової та митної політики</w:t>
      </w:r>
    </w:p>
    <w:p w:rsidR="00222F8A" w:rsidRPr="0035561E" w:rsidRDefault="00F4049F" w:rsidP="007D2F92">
      <w:pPr>
        <w:tabs>
          <w:tab w:val="left" w:pos="4344"/>
        </w:tabs>
        <w:spacing w:before="240"/>
        <w:ind w:firstLine="709"/>
        <w:jc w:val="both"/>
        <w:rPr>
          <w:sz w:val="28"/>
          <w:szCs w:val="28"/>
          <w:lang w:val="uk-UA"/>
        </w:rPr>
      </w:pPr>
      <w:r w:rsidRPr="0035561E">
        <w:rPr>
          <w:sz w:val="28"/>
          <w:szCs w:val="28"/>
          <w:lang w:val="uk-UA"/>
        </w:rPr>
        <w:t xml:space="preserve">Комітет Верховної Ради України з питань бюджету на засіданні </w:t>
      </w:r>
      <w:r w:rsidR="002A2EC1" w:rsidRPr="002A2EC1">
        <w:rPr>
          <w:sz w:val="28"/>
          <w:szCs w:val="28"/>
          <w:lang w:val="uk-UA"/>
        </w:rPr>
        <w:t>27 листопада 2019 року (протокол № 14)</w:t>
      </w:r>
      <w:r w:rsidR="00366ADD" w:rsidRPr="0035561E">
        <w:rPr>
          <w:sz w:val="28"/>
          <w:szCs w:val="28"/>
          <w:lang w:val="uk-UA"/>
        </w:rPr>
        <w:t xml:space="preserve"> відповідно до статей</w:t>
      </w:r>
      <w:r w:rsidR="00C46296" w:rsidRPr="0035561E">
        <w:rPr>
          <w:sz w:val="28"/>
          <w:szCs w:val="28"/>
          <w:lang w:val="uk-UA"/>
        </w:rPr>
        <w:t> </w:t>
      </w:r>
      <w:r w:rsidRPr="0035561E">
        <w:rPr>
          <w:sz w:val="28"/>
          <w:szCs w:val="28"/>
          <w:lang w:val="uk-UA"/>
        </w:rPr>
        <w:t xml:space="preserve">27 </w:t>
      </w:r>
      <w:r w:rsidR="00366ADD" w:rsidRPr="0035561E">
        <w:rPr>
          <w:sz w:val="28"/>
          <w:szCs w:val="28"/>
          <w:lang w:val="uk-UA"/>
        </w:rPr>
        <w:t xml:space="preserve">і 109 </w:t>
      </w:r>
      <w:r w:rsidRPr="0035561E">
        <w:rPr>
          <w:sz w:val="28"/>
          <w:szCs w:val="28"/>
          <w:lang w:val="uk-UA"/>
        </w:rPr>
        <w:t>Бюдже</w:t>
      </w:r>
      <w:r w:rsidR="00C46296" w:rsidRPr="0035561E">
        <w:rPr>
          <w:sz w:val="28"/>
          <w:szCs w:val="28"/>
          <w:lang w:val="uk-UA"/>
        </w:rPr>
        <w:t>тного кодексу України та статті </w:t>
      </w:r>
      <w:r w:rsidRPr="0035561E">
        <w:rPr>
          <w:sz w:val="28"/>
          <w:szCs w:val="28"/>
          <w:lang w:val="uk-UA"/>
        </w:rPr>
        <w:t xml:space="preserve">93 Регламенту Верховної Ради України розглянув проект Закону України </w:t>
      </w:r>
      <w:r w:rsidR="008B6479" w:rsidRPr="0035561E">
        <w:rPr>
          <w:sz w:val="28"/>
          <w:szCs w:val="28"/>
          <w:lang w:val="uk-UA"/>
        </w:rPr>
        <w:t xml:space="preserve">про </w:t>
      </w:r>
      <w:r w:rsidR="001029D5" w:rsidRPr="0035561E">
        <w:rPr>
          <w:sz w:val="28"/>
          <w:szCs w:val="28"/>
          <w:lang w:val="uk-UA"/>
        </w:rPr>
        <w:t xml:space="preserve">внесення змін до Податкового  кодексу України щодо вдосконалення адміністрування податків, усунення технічних та логічних </w:t>
      </w:r>
      <w:proofErr w:type="spellStart"/>
      <w:r w:rsidR="001029D5" w:rsidRPr="0035561E">
        <w:rPr>
          <w:sz w:val="28"/>
          <w:szCs w:val="28"/>
          <w:lang w:val="uk-UA"/>
        </w:rPr>
        <w:t>неузгодженостей</w:t>
      </w:r>
      <w:proofErr w:type="spellEnd"/>
      <w:r w:rsidR="001029D5" w:rsidRPr="0035561E">
        <w:rPr>
          <w:sz w:val="28"/>
          <w:szCs w:val="28"/>
          <w:lang w:val="uk-UA"/>
        </w:rPr>
        <w:t xml:space="preserve"> у податковому законодавстві</w:t>
      </w:r>
      <w:r w:rsidR="00BD43AE" w:rsidRPr="0035561E">
        <w:rPr>
          <w:sz w:val="28"/>
          <w:szCs w:val="28"/>
          <w:lang w:val="uk-UA"/>
        </w:rPr>
        <w:t xml:space="preserve"> </w:t>
      </w:r>
      <w:r w:rsidR="003F31FE" w:rsidRPr="0035561E">
        <w:rPr>
          <w:sz w:val="28"/>
          <w:szCs w:val="28"/>
          <w:lang w:val="uk-UA"/>
        </w:rPr>
        <w:t>(реєстр.</w:t>
      </w:r>
      <w:r w:rsidR="002A49E6" w:rsidRPr="0035561E">
        <w:rPr>
          <w:sz w:val="28"/>
          <w:szCs w:val="28"/>
          <w:lang w:val="uk-UA"/>
        </w:rPr>
        <w:t> </w:t>
      </w:r>
      <w:r w:rsidR="001029D5" w:rsidRPr="0035561E">
        <w:rPr>
          <w:sz w:val="28"/>
          <w:szCs w:val="28"/>
          <w:lang w:val="uk-UA"/>
        </w:rPr>
        <w:t>№ 1210-1 від 19.09.2019</w:t>
      </w:r>
      <w:r w:rsidR="003F31FE" w:rsidRPr="0035561E">
        <w:rPr>
          <w:sz w:val="28"/>
          <w:szCs w:val="28"/>
          <w:lang w:val="uk-UA"/>
        </w:rPr>
        <w:t>),</w:t>
      </w:r>
      <w:r w:rsidR="00222F8A" w:rsidRPr="0035561E">
        <w:rPr>
          <w:sz w:val="28"/>
          <w:szCs w:val="28"/>
          <w:lang w:val="uk-UA"/>
        </w:rPr>
        <w:t xml:space="preserve"> поданий </w:t>
      </w:r>
      <w:r w:rsidR="00BF3870" w:rsidRPr="0035561E">
        <w:rPr>
          <w:sz w:val="28"/>
          <w:szCs w:val="28"/>
          <w:lang w:val="uk-UA"/>
        </w:rPr>
        <w:t>народним депутат</w:t>
      </w:r>
      <w:r w:rsidR="00C46296" w:rsidRPr="0035561E">
        <w:rPr>
          <w:sz w:val="28"/>
          <w:szCs w:val="28"/>
          <w:lang w:val="uk-UA"/>
        </w:rPr>
        <w:t>о</w:t>
      </w:r>
      <w:r w:rsidR="00BF3870" w:rsidRPr="0035561E">
        <w:rPr>
          <w:sz w:val="28"/>
          <w:szCs w:val="28"/>
          <w:lang w:val="uk-UA"/>
        </w:rPr>
        <w:t xml:space="preserve">м </w:t>
      </w:r>
      <w:r w:rsidR="00996153" w:rsidRPr="0035561E">
        <w:rPr>
          <w:sz w:val="28"/>
          <w:szCs w:val="28"/>
          <w:lang w:val="uk-UA"/>
        </w:rPr>
        <w:t>Україн</w:t>
      </w:r>
      <w:r w:rsidR="004E4EB1" w:rsidRPr="0035561E">
        <w:rPr>
          <w:sz w:val="28"/>
          <w:szCs w:val="28"/>
          <w:lang w:val="uk-UA"/>
        </w:rPr>
        <w:t xml:space="preserve">и </w:t>
      </w:r>
      <w:r w:rsidR="001029D5" w:rsidRPr="0035561E">
        <w:rPr>
          <w:sz w:val="28"/>
          <w:szCs w:val="28"/>
          <w:lang w:val="uk-UA"/>
        </w:rPr>
        <w:t>Ковальовим О.І.</w:t>
      </w:r>
    </w:p>
    <w:p w:rsidR="00B151BC" w:rsidRPr="0035561E" w:rsidRDefault="001D4FC1" w:rsidP="00D65F34">
      <w:pPr>
        <w:tabs>
          <w:tab w:val="left" w:pos="4344"/>
        </w:tabs>
        <w:ind w:firstLine="709"/>
        <w:jc w:val="both"/>
        <w:rPr>
          <w:sz w:val="28"/>
          <w:szCs w:val="28"/>
          <w:lang w:val="uk-UA"/>
        </w:rPr>
      </w:pPr>
      <w:r w:rsidRPr="0035561E">
        <w:rPr>
          <w:sz w:val="28"/>
          <w:szCs w:val="28"/>
          <w:lang w:val="uk-UA"/>
        </w:rPr>
        <w:t>Законопроектом</w:t>
      </w:r>
      <w:r w:rsidR="00B151BC" w:rsidRPr="0035561E">
        <w:rPr>
          <w:sz w:val="28"/>
          <w:szCs w:val="28"/>
          <w:lang w:val="uk-UA"/>
        </w:rPr>
        <w:t xml:space="preserve"> пропонується </w:t>
      </w:r>
      <w:proofErr w:type="spellStart"/>
      <w:r w:rsidR="00B151BC" w:rsidRPr="0035561E">
        <w:rPr>
          <w:sz w:val="28"/>
          <w:szCs w:val="28"/>
          <w:lang w:val="uk-UA"/>
        </w:rPr>
        <w:t>внести</w:t>
      </w:r>
      <w:proofErr w:type="spellEnd"/>
      <w:r w:rsidR="00B151BC" w:rsidRPr="0035561E">
        <w:rPr>
          <w:sz w:val="28"/>
          <w:szCs w:val="28"/>
          <w:lang w:val="uk-UA"/>
        </w:rPr>
        <w:t xml:space="preserve"> зміни до Податкового кодексу України, згідно з якими, зокрема, передбачається:</w:t>
      </w:r>
    </w:p>
    <w:p w:rsidR="00B151BC" w:rsidRPr="0035561E" w:rsidRDefault="00B151BC" w:rsidP="00673068">
      <w:pPr>
        <w:tabs>
          <w:tab w:val="left" w:pos="4344"/>
        </w:tabs>
        <w:ind w:firstLine="709"/>
        <w:jc w:val="both"/>
        <w:rPr>
          <w:sz w:val="28"/>
          <w:szCs w:val="28"/>
          <w:lang w:val="uk-UA"/>
        </w:rPr>
      </w:pPr>
      <w:r w:rsidRPr="0035561E">
        <w:rPr>
          <w:sz w:val="28"/>
          <w:szCs w:val="28"/>
          <w:lang w:val="uk-UA"/>
        </w:rPr>
        <w:t xml:space="preserve">вдосконалити </w:t>
      </w:r>
      <w:r w:rsidR="00493030" w:rsidRPr="0035561E">
        <w:rPr>
          <w:sz w:val="28"/>
          <w:szCs w:val="28"/>
          <w:lang w:val="uk-UA"/>
        </w:rPr>
        <w:t>процедури</w:t>
      </w:r>
      <w:r w:rsidRPr="0035561E">
        <w:rPr>
          <w:sz w:val="28"/>
          <w:szCs w:val="28"/>
          <w:lang w:val="uk-UA"/>
        </w:rPr>
        <w:t xml:space="preserve"> адміністрування податків </w:t>
      </w:r>
      <w:r w:rsidR="00493030" w:rsidRPr="0035561E">
        <w:rPr>
          <w:sz w:val="28"/>
          <w:szCs w:val="28"/>
          <w:lang w:val="uk-UA"/>
        </w:rPr>
        <w:t>та</w:t>
      </w:r>
      <w:r w:rsidRPr="0035561E">
        <w:rPr>
          <w:sz w:val="28"/>
          <w:szCs w:val="28"/>
          <w:lang w:val="uk-UA"/>
        </w:rPr>
        <w:t xml:space="preserve"> зборів;</w:t>
      </w:r>
    </w:p>
    <w:p w:rsidR="00B151BC" w:rsidRPr="0035561E" w:rsidRDefault="00C00C4D" w:rsidP="00822DC3">
      <w:pPr>
        <w:tabs>
          <w:tab w:val="left" w:pos="4344"/>
        </w:tabs>
        <w:ind w:firstLine="709"/>
        <w:jc w:val="both"/>
        <w:rPr>
          <w:sz w:val="28"/>
          <w:szCs w:val="28"/>
          <w:lang w:val="uk-UA"/>
        </w:rPr>
      </w:pPr>
      <w:proofErr w:type="spellStart"/>
      <w:r w:rsidRPr="0035561E">
        <w:rPr>
          <w:sz w:val="28"/>
          <w:szCs w:val="28"/>
          <w:lang w:val="uk-UA"/>
        </w:rPr>
        <w:t>імплементувати</w:t>
      </w:r>
      <w:proofErr w:type="spellEnd"/>
      <w:r w:rsidRPr="0035561E">
        <w:rPr>
          <w:sz w:val="28"/>
          <w:szCs w:val="28"/>
          <w:lang w:val="uk-UA"/>
        </w:rPr>
        <w:t xml:space="preserve"> </w:t>
      </w:r>
      <w:r w:rsidR="00673068" w:rsidRPr="0035561E">
        <w:rPr>
          <w:sz w:val="28"/>
          <w:szCs w:val="28"/>
          <w:lang w:val="uk-UA"/>
        </w:rPr>
        <w:t xml:space="preserve">окремі </w:t>
      </w:r>
      <w:r w:rsidRPr="0035561E">
        <w:rPr>
          <w:sz w:val="28"/>
          <w:szCs w:val="28"/>
          <w:lang w:val="uk-UA"/>
        </w:rPr>
        <w:t xml:space="preserve">положення Плану дій </w:t>
      </w:r>
      <w:r w:rsidR="00822DC3" w:rsidRPr="0035561E">
        <w:rPr>
          <w:sz w:val="28"/>
          <w:szCs w:val="28"/>
          <w:lang w:val="uk-UA"/>
        </w:rPr>
        <w:t>для боротьби з розмиванням бази оподаткування і виведенням прибутку з-під оподаткування (</w:t>
      </w:r>
      <w:r w:rsidRPr="0035561E">
        <w:rPr>
          <w:sz w:val="28"/>
          <w:szCs w:val="28"/>
          <w:lang w:val="uk-UA"/>
        </w:rPr>
        <w:t>ВЕРS</w:t>
      </w:r>
      <w:r w:rsidR="00822DC3" w:rsidRPr="0035561E">
        <w:rPr>
          <w:sz w:val="28"/>
          <w:szCs w:val="28"/>
          <w:lang w:val="uk-UA"/>
        </w:rPr>
        <w:t>);</w:t>
      </w:r>
    </w:p>
    <w:p w:rsidR="006D4844" w:rsidRPr="0035561E" w:rsidRDefault="006D4844" w:rsidP="00822DC3">
      <w:pPr>
        <w:tabs>
          <w:tab w:val="left" w:pos="4344"/>
        </w:tabs>
        <w:ind w:firstLine="709"/>
        <w:jc w:val="both"/>
        <w:rPr>
          <w:sz w:val="28"/>
          <w:szCs w:val="28"/>
          <w:lang w:val="uk-UA"/>
        </w:rPr>
      </w:pPr>
      <w:r w:rsidRPr="0035561E">
        <w:rPr>
          <w:sz w:val="28"/>
          <w:szCs w:val="28"/>
          <w:lang w:val="uk-UA"/>
        </w:rPr>
        <w:t>збільшити критерій віднесення платників до великих платників податків в залежності від загальної суми податків, зборів, платежів</w:t>
      </w:r>
      <w:r w:rsidR="00A52BB4" w:rsidRPr="0035561E">
        <w:rPr>
          <w:sz w:val="28"/>
          <w:szCs w:val="28"/>
          <w:lang w:val="uk-UA"/>
        </w:rPr>
        <w:t>,</w:t>
      </w:r>
      <w:r w:rsidRPr="0035561E">
        <w:rPr>
          <w:sz w:val="28"/>
          <w:szCs w:val="28"/>
          <w:lang w:val="uk-UA"/>
        </w:rPr>
        <w:t xml:space="preserve"> сплачених до державного бюджету</w:t>
      </w:r>
      <w:r w:rsidR="00A52BB4" w:rsidRPr="0035561E">
        <w:rPr>
          <w:sz w:val="28"/>
          <w:szCs w:val="28"/>
          <w:lang w:val="uk-UA"/>
        </w:rPr>
        <w:t>, крім митних платежів,</w:t>
      </w:r>
      <w:r w:rsidRPr="0035561E">
        <w:rPr>
          <w:sz w:val="28"/>
          <w:szCs w:val="28"/>
          <w:lang w:val="uk-UA"/>
        </w:rPr>
        <w:t xml:space="preserve"> з еквіваленту 1 млн євро до 1,5 млн євро;</w:t>
      </w:r>
    </w:p>
    <w:p w:rsidR="007F3352" w:rsidRPr="0035561E" w:rsidRDefault="007F3352" w:rsidP="00822DC3">
      <w:pPr>
        <w:tabs>
          <w:tab w:val="left" w:pos="4344"/>
        </w:tabs>
        <w:ind w:firstLine="709"/>
        <w:jc w:val="both"/>
        <w:rPr>
          <w:sz w:val="28"/>
          <w:szCs w:val="28"/>
          <w:lang w:val="uk-UA"/>
        </w:rPr>
      </w:pPr>
      <w:r w:rsidRPr="0035561E">
        <w:rPr>
          <w:sz w:val="28"/>
          <w:szCs w:val="28"/>
          <w:lang w:val="uk-UA"/>
        </w:rPr>
        <w:t>встанов</w:t>
      </w:r>
      <w:r w:rsidR="00CB692B" w:rsidRPr="0035561E">
        <w:rPr>
          <w:sz w:val="28"/>
          <w:szCs w:val="28"/>
          <w:lang w:val="uk-UA"/>
        </w:rPr>
        <w:t>ити</w:t>
      </w:r>
      <w:r w:rsidRPr="0035561E">
        <w:rPr>
          <w:sz w:val="28"/>
          <w:szCs w:val="28"/>
          <w:lang w:val="uk-UA"/>
        </w:rPr>
        <w:t xml:space="preserve"> диференційован</w:t>
      </w:r>
      <w:r w:rsidR="00CB692B" w:rsidRPr="0035561E">
        <w:rPr>
          <w:sz w:val="28"/>
          <w:szCs w:val="28"/>
          <w:lang w:val="uk-UA"/>
        </w:rPr>
        <w:t>і</w:t>
      </w:r>
      <w:r w:rsidRPr="0035561E">
        <w:rPr>
          <w:sz w:val="28"/>
          <w:szCs w:val="28"/>
          <w:lang w:val="uk-UA"/>
        </w:rPr>
        <w:t xml:space="preserve"> ставк</w:t>
      </w:r>
      <w:r w:rsidR="00CB692B" w:rsidRPr="0035561E">
        <w:rPr>
          <w:sz w:val="28"/>
          <w:szCs w:val="28"/>
          <w:lang w:val="uk-UA"/>
        </w:rPr>
        <w:t>и</w:t>
      </w:r>
      <w:r w:rsidRPr="0035561E">
        <w:rPr>
          <w:sz w:val="28"/>
          <w:szCs w:val="28"/>
          <w:lang w:val="uk-UA"/>
        </w:rPr>
        <w:t xml:space="preserve"> податку на доходи фізичних осіб при оподаткуванні прибутку контрольованих іноземних компаній в залежності від способу отримання доходу</w:t>
      </w:r>
      <w:r w:rsidR="00D65F34" w:rsidRPr="0035561E">
        <w:rPr>
          <w:sz w:val="28"/>
          <w:szCs w:val="28"/>
          <w:lang w:val="uk-UA"/>
        </w:rPr>
        <w:t>;</w:t>
      </w:r>
    </w:p>
    <w:p w:rsidR="00BA1391" w:rsidRPr="0035561E" w:rsidRDefault="00D65F34" w:rsidP="00822DC3">
      <w:pPr>
        <w:tabs>
          <w:tab w:val="left" w:pos="4344"/>
        </w:tabs>
        <w:ind w:firstLine="709"/>
        <w:jc w:val="both"/>
        <w:rPr>
          <w:sz w:val="28"/>
          <w:szCs w:val="28"/>
          <w:lang w:val="uk-UA"/>
        </w:rPr>
      </w:pPr>
      <w:r w:rsidRPr="0035561E">
        <w:rPr>
          <w:sz w:val="28"/>
          <w:szCs w:val="28"/>
          <w:lang w:val="uk-UA"/>
        </w:rPr>
        <w:t xml:space="preserve">запровадити окремий код згідно УКТ ЗЕД для </w:t>
      </w:r>
      <w:proofErr w:type="spellStart"/>
      <w:r w:rsidRPr="0035561E">
        <w:rPr>
          <w:sz w:val="28"/>
          <w:szCs w:val="28"/>
          <w:lang w:val="uk-UA"/>
        </w:rPr>
        <w:t>тютюновмісн</w:t>
      </w:r>
      <w:r w:rsidR="008B6060" w:rsidRPr="0035561E">
        <w:rPr>
          <w:sz w:val="28"/>
          <w:szCs w:val="28"/>
          <w:lang w:val="uk-UA"/>
        </w:rPr>
        <w:t>их</w:t>
      </w:r>
      <w:proofErr w:type="spellEnd"/>
      <w:r w:rsidRPr="0035561E">
        <w:rPr>
          <w:sz w:val="28"/>
          <w:szCs w:val="28"/>
          <w:lang w:val="uk-UA"/>
        </w:rPr>
        <w:t xml:space="preserve"> вироб</w:t>
      </w:r>
      <w:r w:rsidR="008B6060" w:rsidRPr="0035561E">
        <w:rPr>
          <w:sz w:val="28"/>
          <w:szCs w:val="28"/>
          <w:lang w:val="uk-UA"/>
        </w:rPr>
        <w:t>ів для</w:t>
      </w:r>
      <w:r w:rsidRPr="0035561E">
        <w:rPr>
          <w:sz w:val="28"/>
          <w:szCs w:val="28"/>
          <w:lang w:val="uk-UA"/>
        </w:rPr>
        <w:t xml:space="preserve"> електричного нагрівання (ТВЕН) за допомогою підігрівача з електронним управлінням та встановити для них </w:t>
      </w:r>
      <w:r w:rsidR="00BA1391" w:rsidRPr="0035561E">
        <w:rPr>
          <w:sz w:val="28"/>
          <w:szCs w:val="28"/>
          <w:lang w:val="uk-UA"/>
        </w:rPr>
        <w:t>ставк</w:t>
      </w:r>
      <w:r w:rsidR="00673068" w:rsidRPr="0035561E">
        <w:rPr>
          <w:sz w:val="28"/>
          <w:szCs w:val="28"/>
          <w:lang w:val="uk-UA"/>
        </w:rPr>
        <w:t>у</w:t>
      </w:r>
      <w:r w:rsidR="00BA1391" w:rsidRPr="0035561E">
        <w:rPr>
          <w:sz w:val="28"/>
          <w:szCs w:val="28"/>
          <w:lang w:val="uk-UA"/>
        </w:rPr>
        <w:t xml:space="preserve"> акцизного податку</w:t>
      </w:r>
      <w:r w:rsidR="00673068" w:rsidRPr="0035561E">
        <w:rPr>
          <w:sz w:val="28"/>
          <w:szCs w:val="28"/>
          <w:lang w:val="uk-UA"/>
        </w:rPr>
        <w:t>;</w:t>
      </w:r>
    </w:p>
    <w:p w:rsidR="00004DFA" w:rsidRPr="0035561E" w:rsidRDefault="008B6060" w:rsidP="00822DC3">
      <w:pPr>
        <w:tabs>
          <w:tab w:val="left" w:pos="4344"/>
        </w:tabs>
        <w:ind w:firstLine="709"/>
        <w:jc w:val="both"/>
        <w:rPr>
          <w:sz w:val="28"/>
          <w:szCs w:val="28"/>
          <w:lang w:val="uk-UA"/>
        </w:rPr>
      </w:pPr>
      <w:r w:rsidRPr="0035561E">
        <w:rPr>
          <w:sz w:val="28"/>
          <w:szCs w:val="28"/>
          <w:lang w:val="uk-UA"/>
        </w:rPr>
        <w:t>звільнити від оподаткування акцизним податком операції з реалізації та/або передачі в межах одного підприємства електричної енергії, виробленої на об’єктах електроенергетики;</w:t>
      </w:r>
    </w:p>
    <w:p w:rsidR="008B6060" w:rsidRPr="0035561E" w:rsidRDefault="00004DFA" w:rsidP="00822DC3">
      <w:pPr>
        <w:tabs>
          <w:tab w:val="left" w:pos="4344"/>
        </w:tabs>
        <w:ind w:firstLine="709"/>
        <w:jc w:val="both"/>
        <w:rPr>
          <w:sz w:val="28"/>
          <w:szCs w:val="28"/>
          <w:lang w:val="uk-UA"/>
        </w:rPr>
      </w:pPr>
      <w:r w:rsidRPr="0035561E">
        <w:rPr>
          <w:sz w:val="28"/>
          <w:szCs w:val="28"/>
          <w:lang w:val="uk-UA"/>
        </w:rPr>
        <w:t>змінити коригуючі коефіцієнти, що застосовуються до ставок рентної плати за користування надрами для видобування корисних копалин</w:t>
      </w:r>
      <w:r w:rsidR="00474C13" w:rsidRPr="0035561E">
        <w:rPr>
          <w:sz w:val="28"/>
          <w:szCs w:val="28"/>
          <w:lang w:val="uk-UA"/>
        </w:rPr>
        <w:t>.</w:t>
      </w:r>
    </w:p>
    <w:p w:rsidR="00A52BB4" w:rsidRPr="0035561E" w:rsidRDefault="0035561E" w:rsidP="00A52C4E">
      <w:pPr>
        <w:tabs>
          <w:tab w:val="left" w:pos="4344"/>
        </w:tabs>
        <w:ind w:firstLine="709"/>
        <w:jc w:val="both"/>
        <w:rPr>
          <w:sz w:val="28"/>
          <w:szCs w:val="28"/>
          <w:lang w:val="uk-UA"/>
        </w:rPr>
      </w:pPr>
      <w:r>
        <w:rPr>
          <w:bCs/>
          <w:color w:val="000000" w:themeColor="text1"/>
          <w:sz w:val="28"/>
          <w:szCs w:val="28"/>
          <w:lang w:val="uk-UA"/>
        </w:rPr>
        <w:t>с</w:t>
      </w:r>
      <w:r w:rsidR="00A52BB4" w:rsidRPr="0035561E">
        <w:rPr>
          <w:bCs/>
          <w:color w:val="000000" w:themeColor="text1"/>
          <w:sz w:val="28"/>
          <w:szCs w:val="28"/>
          <w:lang w:val="uk-UA"/>
        </w:rPr>
        <w:t xml:space="preserve">творити </w:t>
      </w:r>
      <w:r w:rsidR="00A52BB4" w:rsidRPr="0035561E">
        <w:rPr>
          <w:sz w:val="28"/>
          <w:szCs w:val="28"/>
          <w:lang w:val="uk-UA"/>
        </w:rPr>
        <w:t>Апеляційну раду з питань розгляду скарг платників податків (далі – Апеляційна рада), як</w:t>
      </w:r>
      <w:r w:rsidR="006F22DF">
        <w:rPr>
          <w:sz w:val="28"/>
          <w:szCs w:val="28"/>
          <w:lang w:val="uk-UA"/>
        </w:rPr>
        <w:t>а</w:t>
      </w:r>
      <w:r w:rsidR="00A52BB4" w:rsidRPr="0035561E">
        <w:rPr>
          <w:sz w:val="28"/>
          <w:szCs w:val="28"/>
          <w:lang w:val="uk-UA"/>
        </w:rPr>
        <w:t xml:space="preserve"> є постійно діючим дорадчим органом при центральному органі виконавчої влади, що забезпечує формування та реалізує </w:t>
      </w:r>
      <w:r w:rsidR="00A52BB4" w:rsidRPr="0035561E">
        <w:rPr>
          <w:sz w:val="28"/>
          <w:szCs w:val="28"/>
          <w:lang w:val="uk-UA"/>
        </w:rPr>
        <w:lastRenderedPageBreak/>
        <w:t>державну фінансову політику, з розгляду скарг платників податків на рішення, прийняті контролюючими органами.</w:t>
      </w:r>
    </w:p>
    <w:p w:rsidR="00A52C4E" w:rsidRPr="0035561E" w:rsidRDefault="00A52C4E" w:rsidP="00A52C4E">
      <w:pPr>
        <w:tabs>
          <w:tab w:val="left" w:pos="4344"/>
        </w:tabs>
        <w:ind w:firstLine="709"/>
        <w:jc w:val="both"/>
        <w:rPr>
          <w:sz w:val="28"/>
          <w:szCs w:val="28"/>
          <w:lang w:val="uk-UA"/>
        </w:rPr>
      </w:pPr>
      <w:r w:rsidRPr="0035561E">
        <w:rPr>
          <w:sz w:val="28"/>
          <w:szCs w:val="28"/>
          <w:lang w:val="uk-UA"/>
        </w:rPr>
        <w:t xml:space="preserve">Як зазначено у пояснювальній записці, прийняття законопроекту не потребуватиме додаткових видатків з державного бюджету, при цьому </w:t>
      </w:r>
      <w:r w:rsidR="0035561E" w:rsidRPr="0035561E">
        <w:rPr>
          <w:sz w:val="28"/>
          <w:szCs w:val="28"/>
          <w:lang w:val="uk-UA"/>
        </w:rPr>
        <w:t>дозволить забезпечити додаткові надходження до державного бюджету за рахунок підвищення прозорості міжнародних транзакцій суб’єктів господарювання та запобігатиме використанню агресивних схем податкового планування, сприятиме запровадженню міжнародних стандартів податкового контролю для всіх учасників міжнародної торгівлі, вдосконалить процедуру адміністрування податків та зборів, а також сприятиме дотриманню принципу справедливості оподаткування.</w:t>
      </w:r>
    </w:p>
    <w:p w:rsidR="00A52C4E" w:rsidRPr="0035561E" w:rsidRDefault="001D4FC1" w:rsidP="00430761">
      <w:pPr>
        <w:tabs>
          <w:tab w:val="left" w:pos="4344"/>
        </w:tabs>
        <w:ind w:firstLine="709"/>
        <w:jc w:val="both"/>
        <w:rPr>
          <w:sz w:val="28"/>
          <w:szCs w:val="28"/>
          <w:lang w:val="uk-UA"/>
        </w:rPr>
      </w:pPr>
      <w:r w:rsidRPr="0035561E">
        <w:rPr>
          <w:sz w:val="28"/>
          <w:szCs w:val="28"/>
          <w:lang w:val="uk-UA"/>
        </w:rPr>
        <w:t xml:space="preserve">Міністерство фінансів України у своєму експертному висновку </w:t>
      </w:r>
      <w:r w:rsidR="00430761" w:rsidRPr="0035561E">
        <w:rPr>
          <w:sz w:val="28"/>
          <w:szCs w:val="28"/>
          <w:lang w:val="uk-UA"/>
        </w:rPr>
        <w:t>відмічає</w:t>
      </w:r>
      <w:r w:rsidRPr="0035561E">
        <w:rPr>
          <w:sz w:val="28"/>
          <w:szCs w:val="28"/>
          <w:lang w:val="uk-UA"/>
        </w:rPr>
        <w:t>, що</w:t>
      </w:r>
      <w:r w:rsidR="00430761" w:rsidRPr="0035561E">
        <w:rPr>
          <w:sz w:val="28"/>
          <w:szCs w:val="28"/>
          <w:lang w:val="uk-UA"/>
        </w:rPr>
        <w:t xml:space="preserve"> </w:t>
      </w:r>
      <w:r w:rsidR="00591D85" w:rsidRPr="0035561E">
        <w:rPr>
          <w:sz w:val="28"/>
          <w:szCs w:val="28"/>
          <w:lang w:val="uk-UA"/>
        </w:rPr>
        <w:t>вплив законопроекту на показники бюджету визначити неможливо</w:t>
      </w:r>
      <w:r w:rsidR="006F22DF">
        <w:rPr>
          <w:sz w:val="28"/>
          <w:szCs w:val="28"/>
          <w:lang w:val="uk-UA"/>
        </w:rPr>
        <w:t xml:space="preserve"> через відсутність фінансово-економічних розрахунків</w:t>
      </w:r>
      <w:r w:rsidR="00591D85" w:rsidRPr="0035561E">
        <w:rPr>
          <w:sz w:val="28"/>
          <w:szCs w:val="28"/>
          <w:lang w:val="uk-UA"/>
        </w:rPr>
        <w:t xml:space="preserve">, при цьому, </w:t>
      </w:r>
      <w:r w:rsidR="00FB0D03" w:rsidRPr="0035561E">
        <w:rPr>
          <w:sz w:val="28"/>
          <w:szCs w:val="28"/>
          <w:lang w:val="uk-UA"/>
        </w:rPr>
        <w:t>законопроект підтримується з ур</w:t>
      </w:r>
      <w:r w:rsidR="006F22DF">
        <w:rPr>
          <w:sz w:val="28"/>
          <w:szCs w:val="28"/>
          <w:lang w:val="uk-UA"/>
        </w:rPr>
        <w:t>ахуванням висловлених зауважень.</w:t>
      </w:r>
      <w:r w:rsidR="00C46296" w:rsidRPr="0035561E">
        <w:rPr>
          <w:sz w:val="28"/>
          <w:szCs w:val="28"/>
          <w:lang w:val="uk-UA"/>
        </w:rPr>
        <w:t xml:space="preserve"> </w:t>
      </w:r>
      <w:r w:rsidR="006F22DF">
        <w:rPr>
          <w:sz w:val="28"/>
          <w:szCs w:val="28"/>
          <w:lang w:val="uk-UA"/>
        </w:rPr>
        <w:t>Зокрема</w:t>
      </w:r>
      <w:r w:rsidR="007A6108" w:rsidRPr="0035561E">
        <w:rPr>
          <w:sz w:val="28"/>
          <w:szCs w:val="28"/>
          <w:lang w:val="uk-UA"/>
        </w:rPr>
        <w:t>, Мінфін зауважує, що</w:t>
      </w:r>
      <w:r w:rsidR="00B02B7A" w:rsidRPr="0035561E">
        <w:rPr>
          <w:sz w:val="28"/>
          <w:szCs w:val="28"/>
          <w:lang w:val="uk-UA"/>
        </w:rPr>
        <w:t xml:space="preserve"> </w:t>
      </w:r>
      <w:r w:rsidR="00591D85" w:rsidRPr="0035561E">
        <w:rPr>
          <w:sz w:val="28"/>
          <w:szCs w:val="28"/>
          <w:lang w:val="uk-UA"/>
        </w:rPr>
        <w:t>у процесі розгляду Апеляційною радою матеріалів скарги має бути залучена велика кількість ф</w:t>
      </w:r>
      <w:r w:rsidR="006F22DF">
        <w:rPr>
          <w:sz w:val="28"/>
          <w:szCs w:val="28"/>
          <w:lang w:val="uk-UA"/>
        </w:rPr>
        <w:t>ахівців з окремих напрямків, що в результаті</w:t>
      </w:r>
      <w:r w:rsidR="00591D85" w:rsidRPr="0035561E">
        <w:rPr>
          <w:sz w:val="28"/>
          <w:szCs w:val="28"/>
          <w:lang w:val="uk-UA"/>
        </w:rPr>
        <w:t xml:space="preserve"> може потребувати додаткових </w:t>
      </w:r>
      <w:r w:rsidR="006F22DF">
        <w:rPr>
          <w:sz w:val="28"/>
          <w:szCs w:val="28"/>
          <w:lang w:val="uk-UA"/>
        </w:rPr>
        <w:t xml:space="preserve">трудових ресурсів та </w:t>
      </w:r>
      <w:r w:rsidR="00591D85" w:rsidRPr="0035561E">
        <w:rPr>
          <w:sz w:val="28"/>
          <w:szCs w:val="28"/>
          <w:lang w:val="uk-UA"/>
        </w:rPr>
        <w:t>витрат бюджету.</w:t>
      </w:r>
    </w:p>
    <w:p w:rsidR="00C46296" w:rsidRPr="0035561E" w:rsidRDefault="00C46296" w:rsidP="00430761">
      <w:pPr>
        <w:tabs>
          <w:tab w:val="left" w:pos="4344"/>
        </w:tabs>
        <w:ind w:firstLine="709"/>
        <w:jc w:val="both"/>
        <w:rPr>
          <w:sz w:val="28"/>
          <w:szCs w:val="28"/>
          <w:lang w:val="uk-UA"/>
        </w:rPr>
      </w:pPr>
      <w:r w:rsidRPr="0035561E">
        <w:rPr>
          <w:sz w:val="28"/>
          <w:szCs w:val="28"/>
          <w:lang w:val="uk-UA"/>
        </w:rPr>
        <w:t>До законопроекту не надано фінансово-економічного обґрунтування (включаючи відповідні розрахунки), що не відповідає вимогам частини першої статті 27 Бюджетного кодексу України та частини третьої статті 91 Регламенту Верховної Ради України.</w:t>
      </w:r>
    </w:p>
    <w:p w:rsidR="0033637F" w:rsidRPr="0035561E" w:rsidRDefault="009C1045" w:rsidP="00C8242D">
      <w:pPr>
        <w:shd w:val="clear" w:color="auto" w:fill="FFFFFF"/>
        <w:ind w:firstLine="706"/>
        <w:jc w:val="both"/>
        <w:rPr>
          <w:sz w:val="28"/>
          <w:szCs w:val="28"/>
          <w:lang w:val="uk-UA"/>
        </w:rPr>
      </w:pPr>
      <w:r w:rsidRPr="0035561E">
        <w:rPr>
          <w:sz w:val="28"/>
          <w:szCs w:val="28"/>
          <w:lang w:val="uk-UA"/>
        </w:rPr>
        <w:t>За наслідками розгляду Комітет прийняв рішення, що законопроект матиме вплив на показники бюджету (</w:t>
      </w:r>
      <w:r w:rsidR="005903A3">
        <w:rPr>
          <w:sz w:val="28"/>
          <w:szCs w:val="28"/>
          <w:lang w:val="uk-UA"/>
        </w:rPr>
        <w:t xml:space="preserve">може </w:t>
      </w:r>
      <w:r w:rsidR="005903A3" w:rsidRPr="00B667B8">
        <w:rPr>
          <w:sz w:val="28"/>
          <w:szCs w:val="28"/>
          <w:lang w:val="uk-UA"/>
        </w:rPr>
        <w:t>призве</w:t>
      </w:r>
      <w:r w:rsidR="005903A3">
        <w:rPr>
          <w:sz w:val="28"/>
          <w:szCs w:val="28"/>
          <w:lang w:val="uk-UA"/>
        </w:rPr>
        <w:t>сти</w:t>
      </w:r>
      <w:r w:rsidR="005903A3" w:rsidRPr="00B667B8">
        <w:rPr>
          <w:sz w:val="28"/>
          <w:szCs w:val="28"/>
          <w:lang w:val="uk-UA"/>
        </w:rPr>
        <w:t xml:space="preserve"> загалом до збільшення доходів </w:t>
      </w:r>
      <w:r w:rsidR="005903A3">
        <w:rPr>
          <w:sz w:val="28"/>
          <w:szCs w:val="28"/>
          <w:lang w:val="uk-UA"/>
        </w:rPr>
        <w:t xml:space="preserve">державного і </w:t>
      </w:r>
      <w:r w:rsidR="005903A3" w:rsidRPr="00B667B8">
        <w:rPr>
          <w:sz w:val="28"/>
          <w:szCs w:val="28"/>
          <w:lang w:val="uk-UA"/>
        </w:rPr>
        <w:t>місцевих бюджетів</w:t>
      </w:r>
      <w:r w:rsidR="005903A3">
        <w:rPr>
          <w:sz w:val="28"/>
          <w:szCs w:val="28"/>
          <w:lang w:val="uk-UA"/>
        </w:rPr>
        <w:t xml:space="preserve"> від податків та зборів </w:t>
      </w:r>
      <w:r w:rsidR="005903A3" w:rsidRPr="008B6060">
        <w:rPr>
          <w:sz w:val="28"/>
          <w:szCs w:val="28"/>
          <w:lang w:val="uk-UA"/>
        </w:rPr>
        <w:t xml:space="preserve">залежно від практики застосування </w:t>
      </w:r>
      <w:r w:rsidR="005903A3">
        <w:rPr>
          <w:sz w:val="28"/>
          <w:szCs w:val="28"/>
          <w:lang w:val="uk-UA"/>
        </w:rPr>
        <w:t>даної законодавчої</w:t>
      </w:r>
      <w:r w:rsidR="005903A3" w:rsidRPr="008B6060">
        <w:rPr>
          <w:sz w:val="28"/>
          <w:szCs w:val="28"/>
          <w:lang w:val="uk-UA"/>
        </w:rPr>
        <w:t xml:space="preserve"> ініціатив</w:t>
      </w:r>
      <w:r w:rsidR="005903A3">
        <w:rPr>
          <w:sz w:val="28"/>
          <w:szCs w:val="28"/>
          <w:lang w:val="uk-UA"/>
        </w:rPr>
        <w:t xml:space="preserve">и, </w:t>
      </w:r>
      <w:r w:rsidR="005903A3" w:rsidRPr="0045574E">
        <w:rPr>
          <w:sz w:val="28"/>
          <w:szCs w:val="28"/>
          <w:lang w:val="uk-UA"/>
        </w:rPr>
        <w:t>а також може потребувати додаткових видатків державного бюджету</w:t>
      </w:r>
      <w:r w:rsidR="005903A3">
        <w:rPr>
          <w:sz w:val="28"/>
          <w:szCs w:val="28"/>
          <w:lang w:val="uk-UA"/>
        </w:rPr>
        <w:t xml:space="preserve"> на функціонування </w:t>
      </w:r>
      <w:r w:rsidR="005903A3" w:rsidRPr="00FB0D03">
        <w:rPr>
          <w:sz w:val="28"/>
          <w:szCs w:val="28"/>
          <w:lang w:val="uk-UA"/>
        </w:rPr>
        <w:t>Апеляційн</w:t>
      </w:r>
      <w:r w:rsidR="005903A3">
        <w:rPr>
          <w:sz w:val="28"/>
          <w:szCs w:val="28"/>
          <w:lang w:val="uk-UA"/>
        </w:rPr>
        <w:t>ої</w:t>
      </w:r>
      <w:r w:rsidR="005903A3" w:rsidRPr="00FB0D03">
        <w:rPr>
          <w:sz w:val="28"/>
          <w:szCs w:val="28"/>
          <w:lang w:val="uk-UA"/>
        </w:rPr>
        <w:t xml:space="preserve"> ради</w:t>
      </w:r>
      <w:r w:rsidR="005903A3">
        <w:rPr>
          <w:sz w:val="28"/>
          <w:szCs w:val="28"/>
          <w:lang w:val="uk-UA"/>
        </w:rPr>
        <w:t xml:space="preserve"> залежно від вжиття відповідним центральним органом виконавчої влади заходів щодо економного та ефективного </w:t>
      </w:r>
      <w:r w:rsidR="00C52904">
        <w:rPr>
          <w:sz w:val="28"/>
          <w:szCs w:val="28"/>
          <w:lang w:val="uk-UA"/>
        </w:rPr>
        <w:t>використання</w:t>
      </w:r>
      <w:r w:rsidR="005903A3">
        <w:rPr>
          <w:sz w:val="28"/>
          <w:szCs w:val="28"/>
          <w:lang w:val="uk-UA"/>
        </w:rPr>
        <w:t xml:space="preserve"> бюджетних коштів</w:t>
      </w:r>
      <w:r w:rsidRPr="0035561E">
        <w:rPr>
          <w:sz w:val="28"/>
          <w:szCs w:val="28"/>
          <w:lang w:val="uk-UA"/>
        </w:rPr>
        <w:t xml:space="preserve">). </w:t>
      </w:r>
      <w:r w:rsidR="00B667B8" w:rsidRPr="0035561E">
        <w:rPr>
          <w:sz w:val="28"/>
          <w:szCs w:val="28"/>
          <w:lang w:val="uk-UA"/>
        </w:rPr>
        <w:t>У разі прийняття відповідного закону він може набирати чинності згідно із законодавством.</w:t>
      </w:r>
    </w:p>
    <w:p w:rsidR="0033637F" w:rsidRPr="0035561E" w:rsidRDefault="0033637F" w:rsidP="00A77A18">
      <w:pPr>
        <w:pStyle w:val="20"/>
        <w:ind w:firstLine="720"/>
      </w:pPr>
    </w:p>
    <w:p w:rsidR="00A77A18" w:rsidRPr="0035561E" w:rsidRDefault="00A77A18" w:rsidP="00A77A18">
      <w:pPr>
        <w:pStyle w:val="20"/>
        <w:ind w:firstLine="720"/>
      </w:pPr>
    </w:p>
    <w:p w:rsidR="00A77A18" w:rsidRPr="0035561E" w:rsidRDefault="00A77A18" w:rsidP="00A77A18">
      <w:pPr>
        <w:pStyle w:val="20"/>
        <w:ind w:firstLine="720"/>
      </w:pPr>
    </w:p>
    <w:p w:rsidR="00BA549A" w:rsidRPr="0035561E" w:rsidRDefault="007D2F92" w:rsidP="00EE737A">
      <w:pPr>
        <w:jc w:val="both"/>
        <w:rPr>
          <w:b/>
          <w:sz w:val="28"/>
          <w:szCs w:val="28"/>
          <w:lang w:val="uk-UA"/>
        </w:rPr>
      </w:pPr>
      <w:r w:rsidRPr="0035561E">
        <w:rPr>
          <w:b/>
          <w:sz w:val="28"/>
          <w:szCs w:val="28"/>
          <w:lang w:val="uk-UA"/>
        </w:rPr>
        <w:t xml:space="preserve">Голова Комітету                                                                                     </w:t>
      </w:r>
      <w:r w:rsidR="007D5239" w:rsidRPr="0035561E">
        <w:rPr>
          <w:b/>
          <w:sz w:val="28"/>
          <w:szCs w:val="28"/>
          <w:lang w:val="uk-UA"/>
        </w:rPr>
        <w:t>Ю</w:t>
      </w:r>
      <w:r w:rsidRPr="0035561E">
        <w:rPr>
          <w:b/>
          <w:sz w:val="28"/>
          <w:szCs w:val="28"/>
          <w:lang w:val="uk-UA"/>
        </w:rPr>
        <w:t>.</w:t>
      </w:r>
      <w:r w:rsidR="007D5239" w:rsidRPr="0035561E">
        <w:rPr>
          <w:b/>
          <w:sz w:val="28"/>
          <w:szCs w:val="28"/>
          <w:lang w:val="uk-UA"/>
        </w:rPr>
        <w:t>Ю. Арістов</w:t>
      </w:r>
    </w:p>
    <w:p w:rsidR="00BA549A" w:rsidRPr="0035561E" w:rsidRDefault="00BA549A" w:rsidP="00936E72">
      <w:pPr>
        <w:ind w:right="57"/>
        <w:jc w:val="both"/>
        <w:rPr>
          <w:i/>
          <w:sz w:val="16"/>
          <w:szCs w:val="16"/>
          <w:lang w:val="uk-UA"/>
        </w:rPr>
      </w:pPr>
    </w:p>
    <w:p w:rsidR="00004DFA" w:rsidRPr="0035561E" w:rsidRDefault="00004DFA" w:rsidP="00936E72">
      <w:pPr>
        <w:ind w:right="57"/>
        <w:jc w:val="both"/>
        <w:rPr>
          <w:i/>
          <w:sz w:val="16"/>
          <w:szCs w:val="16"/>
          <w:lang w:val="uk-UA"/>
        </w:rPr>
      </w:pPr>
    </w:p>
    <w:p w:rsidR="00004DFA" w:rsidRPr="0035561E" w:rsidRDefault="00004DFA" w:rsidP="00936E72">
      <w:pPr>
        <w:ind w:right="57"/>
        <w:jc w:val="both"/>
        <w:rPr>
          <w:i/>
          <w:sz w:val="16"/>
          <w:szCs w:val="16"/>
          <w:lang w:val="uk-UA"/>
        </w:rPr>
      </w:pPr>
    </w:p>
    <w:p w:rsidR="00004DFA" w:rsidRPr="0035561E" w:rsidRDefault="00004DFA" w:rsidP="00936E72">
      <w:pPr>
        <w:ind w:right="57"/>
        <w:jc w:val="both"/>
        <w:rPr>
          <w:i/>
          <w:sz w:val="16"/>
          <w:szCs w:val="16"/>
          <w:lang w:val="uk-UA"/>
        </w:rPr>
      </w:pPr>
    </w:p>
    <w:p w:rsidR="00004DFA" w:rsidRPr="0035561E" w:rsidRDefault="00004DFA" w:rsidP="00936E72">
      <w:pPr>
        <w:ind w:right="57"/>
        <w:jc w:val="both"/>
        <w:rPr>
          <w:i/>
          <w:sz w:val="16"/>
          <w:szCs w:val="16"/>
          <w:lang w:val="uk-UA"/>
        </w:rPr>
      </w:pPr>
    </w:p>
    <w:p w:rsidR="00C8242D" w:rsidRPr="0035561E" w:rsidRDefault="00C8242D" w:rsidP="00936E72">
      <w:pPr>
        <w:ind w:right="57"/>
        <w:jc w:val="both"/>
        <w:rPr>
          <w:i/>
          <w:sz w:val="16"/>
          <w:szCs w:val="16"/>
          <w:lang w:val="uk-UA"/>
        </w:rPr>
      </w:pPr>
    </w:p>
    <w:p w:rsidR="007D5239" w:rsidRPr="0035561E" w:rsidRDefault="007D5239" w:rsidP="00936E72">
      <w:pPr>
        <w:ind w:right="57"/>
        <w:jc w:val="both"/>
        <w:rPr>
          <w:i/>
          <w:sz w:val="16"/>
          <w:szCs w:val="16"/>
          <w:lang w:val="uk-UA"/>
        </w:rPr>
      </w:pPr>
    </w:p>
    <w:p w:rsidR="007D5239" w:rsidRDefault="007D5239" w:rsidP="00936E72">
      <w:pPr>
        <w:ind w:right="57"/>
        <w:jc w:val="both"/>
        <w:rPr>
          <w:i/>
          <w:sz w:val="16"/>
          <w:szCs w:val="16"/>
          <w:lang w:val="uk-UA"/>
        </w:rPr>
      </w:pPr>
    </w:p>
    <w:p w:rsidR="00057C31" w:rsidRDefault="00057C31" w:rsidP="00936E72">
      <w:pPr>
        <w:ind w:right="57"/>
        <w:jc w:val="both"/>
        <w:rPr>
          <w:i/>
          <w:sz w:val="16"/>
          <w:szCs w:val="16"/>
          <w:lang w:val="uk-UA"/>
        </w:rPr>
      </w:pPr>
    </w:p>
    <w:p w:rsidR="00057C31" w:rsidRDefault="00057C31" w:rsidP="00936E72">
      <w:pPr>
        <w:ind w:right="57"/>
        <w:jc w:val="both"/>
        <w:rPr>
          <w:i/>
          <w:sz w:val="16"/>
          <w:szCs w:val="16"/>
          <w:lang w:val="uk-UA"/>
        </w:rPr>
      </w:pPr>
    </w:p>
    <w:p w:rsidR="00057C31" w:rsidRPr="0035561E" w:rsidRDefault="00057C31" w:rsidP="00936E72">
      <w:pPr>
        <w:ind w:right="57"/>
        <w:jc w:val="both"/>
        <w:rPr>
          <w:i/>
          <w:sz w:val="16"/>
          <w:szCs w:val="16"/>
          <w:lang w:val="uk-UA"/>
        </w:rPr>
      </w:pPr>
      <w:bookmarkStart w:id="0" w:name="_GoBack"/>
      <w:bookmarkEnd w:id="0"/>
    </w:p>
    <w:p w:rsidR="007D5239" w:rsidRPr="0035561E" w:rsidRDefault="007D5239" w:rsidP="00936E72">
      <w:pPr>
        <w:ind w:right="57"/>
        <w:jc w:val="both"/>
        <w:rPr>
          <w:i/>
          <w:sz w:val="16"/>
          <w:szCs w:val="16"/>
          <w:lang w:val="uk-UA"/>
        </w:rPr>
      </w:pPr>
    </w:p>
    <w:p w:rsidR="007D5239" w:rsidRPr="0035561E" w:rsidRDefault="007D5239" w:rsidP="00936E72">
      <w:pPr>
        <w:ind w:right="57"/>
        <w:jc w:val="both"/>
        <w:rPr>
          <w:i/>
          <w:sz w:val="16"/>
          <w:szCs w:val="16"/>
          <w:lang w:val="uk-UA"/>
        </w:rPr>
      </w:pPr>
    </w:p>
    <w:p w:rsidR="007D5239" w:rsidRPr="0035561E" w:rsidRDefault="007D5239" w:rsidP="00936E72">
      <w:pPr>
        <w:ind w:right="57"/>
        <w:jc w:val="both"/>
        <w:rPr>
          <w:i/>
          <w:sz w:val="16"/>
          <w:szCs w:val="16"/>
          <w:lang w:val="uk-UA"/>
        </w:rPr>
      </w:pPr>
    </w:p>
    <w:p w:rsidR="00B30DE0" w:rsidRPr="0035561E" w:rsidRDefault="00B30DE0" w:rsidP="00936E72">
      <w:pPr>
        <w:ind w:right="57"/>
        <w:jc w:val="both"/>
        <w:rPr>
          <w:i/>
          <w:sz w:val="16"/>
          <w:szCs w:val="16"/>
          <w:lang w:val="uk-UA"/>
        </w:rPr>
      </w:pPr>
    </w:p>
    <w:p w:rsidR="0005466F" w:rsidRPr="0035561E" w:rsidRDefault="0005466F" w:rsidP="00936E72">
      <w:pPr>
        <w:ind w:right="57"/>
        <w:jc w:val="both"/>
        <w:rPr>
          <w:i/>
          <w:sz w:val="16"/>
          <w:szCs w:val="16"/>
          <w:lang w:val="uk-UA"/>
        </w:rPr>
      </w:pPr>
    </w:p>
    <w:p w:rsidR="008E6B6D" w:rsidRPr="0035561E" w:rsidRDefault="008E6B6D" w:rsidP="00936E72">
      <w:pPr>
        <w:ind w:right="57"/>
        <w:jc w:val="both"/>
        <w:rPr>
          <w:i/>
          <w:sz w:val="16"/>
          <w:szCs w:val="16"/>
          <w:lang w:val="uk-UA"/>
        </w:rPr>
      </w:pPr>
    </w:p>
    <w:p w:rsidR="00936E72" w:rsidRPr="0035561E" w:rsidRDefault="00936E72" w:rsidP="00936E72">
      <w:pPr>
        <w:ind w:right="57"/>
        <w:jc w:val="both"/>
        <w:rPr>
          <w:i/>
          <w:sz w:val="16"/>
          <w:szCs w:val="16"/>
          <w:lang w:val="uk-UA"/>
        </w:rPr>
      </w:pPr>
      <w:proofErr w:type="spellStart"/>
      <w:r w:rsidRPr="0035561E">
        <w:rPr>
          <w:i/>
          <w:sz w:val="16"/>
          <w:szCs w:val="16"/>
          <w:lang w:val="uk-UA"/>
        </w:rPr>
        <w:t>Вик</w:t>
      </w:r>
      <w:proofErr w:type="spellEnd"/>
      <w:r w:rsidRPr="0035561E">
        <w:rPr>
          <w:i/>
          <w:sz w:val="16"/>
          <w:szCs w:val="16"/>
          <w:lang w:val="uk-UA"/>
        </w:rPr>
        <w:t xml:space="preserve">. </w:t>
      </w:r>
      <w:r w:rsidR="00BB6A41" w:rsidRPr="0035561E">
        <w:rPr>
          <w:i/>
          <w:sz w:val="16"/>
          <w:szCs w:val="16"/>
          <w:lang w:val="uk-UA"/>
        </w:rPr>
        <w:t>Шпак В.П.</w:t>
      </w:r>
    </w:p>
    <w:p w:rsidR="00803FD0" w:rsidRPr="0035561E" w:rsidRDefault="00FA7A97" w:rsidP="00936E72">
      <w:pPr>
        <w:ind w:right="57"/>
        <w:jc w:val="both"/>
        <w:rPr>
          <w:i/>
          <w:sz w:val="16"/>
          <w:szCs w:val="16"/>
          <w:lang w:val="uk-UA"/>
        </w:rPr>
      </w:pPr>
      <w:r w:rsidRPr="0035561E">
        <w:rPr>
          <w:i/>
          <w:sz w:val="16"/>
          <w:szCs w:val="16"/>
          <w:lang w:val="uk-UA"/>
        </w:rPr>
        <w:t>255-47-49</w:t>
      </w:r>
    </w:p>
    <w:sectPr w:rsidR="00803FD0" w:rsidRPr="0035561E" w:rsidSect="00B30DE0">
      <w:headerReference w:type="even" r:id="rId7"/>
      <w:headerReference w:type="default" r:id="rId8"/>
      <w:headerReference w:type="first" r:id="rId9"/>
      <w:pgSz w:w="11906" w:h="16838" w:code="9"/>
      <w:pgMar w:top="1258" w:right="851" w:bottom="709"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61E" w:rsidRDefault="0054761E">
      <w:r>
        <w:separator/>
      </w:r>
    </w:p>
  </w:endnote>
  <w:endnote w:type="continuationSeparator" w:id="0">
    <w:p w:rsidR="0054761E" w:rsidRDefault="00547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61E" w:rsidRDefault="0054761E">
      <w:r>
        <w:separator/>
      </w:r>
    </w:p>
  </w:footnote>
  <w:footnote w:type="continuationSeparator" w:id="0">
    <w:p w:rsidR="0054761E" w:rsidRDefault="005476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B22" w:rsidRDefault="007F6B22"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2F062B">
      <w:rPr>
        <w:rStyle w:val="ac"/>
        <w:noProof/>
      </w:rPr>
      <w:t>2</w:t>
    </w:r>
    <w:r>
      <w:rPr>
        <w:rStyle w:val="ac"/>
      </w:rPr>
      <w:fldChar w:fldCharType="end"/>
    </w:r>
  </w:p>
  <w:p w:rsidR="007F6B22" w:rsidRDefault="007F6B2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B22" w:rsidRDefault="007F6B22"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057C31">
      <w:rPr>
        <w:rStyle w:val="ac"/>
        <w:noProof/>
      </w:rPr>
      <w:t>2</w:t>
    </w:r>
    <w:r>
      <w:rPr>
        <w:rStyle w:val="ac"/>
      </w:rPr>
      <w:fldChar w:fldCharType="end"/>
    </w:r>
  </w:p>
  <w:p w:rsidR="007F6B22" w:rsidRPr="00AD56DD" w:rsidRDefault="007F6B22" w:rsidP="00AD56DD">
    <w:pPr>
      <w:pStyle w:val="a3"/>
      <w:jc w:val="right"/>
      <w:rPr>
        <w:b w:val="0"/>
        <w:bCs w:val="0"/>
        <w:sz w:val="20"/>
        <w:lang w:val="en-US"/>
      </w:rPr>
    </w:pPr>
    <w:r w:rsidRPr="00926B3D">
      <w:rPr>
        <w:b w:val="0"/>
        <w:bCs w:val="0"/>
        <w:sz w:val="20"/>
      </w:rPr>
      <w:t xml:space="preserve">До реєстр. </w:t>
    </w:r>
    <w:r w:rsidR="001029D5" w:rsidRPr="00CD01ED">
      <w:rPr>
        <w:b w:val="0"/>
        <w:bCs w:val="0"/>
        <w:sz w:val="20"/>
      </w:rPr>
      <w:t>№ </w:t>
    </w:r>
    <w:r w:rsidR="001029D5">
      <w:rPr>
        <w:b w:val="0"/>
        <w:bCs w:val="0"/>
        <w:sz w:val="20"/>
        <w:lang w:val="en-US"/>
      </w:rPr>
      <w:t>1210</w:t>
    </w:r>
    <w:r w:rsidR="001029D5">
      <w:rPr>
        <w:b w:val="0"/>
        <w:bCs w:val="0"/>
        <w:sz w:val="20"/>
      </w:rPr>
      <w:t>-1</w:t>
    </w:r>
    <w:r w:rsidR="001029D5" w:rsidRPr="00CD01ED">
      <w:rPr>
        <w:b w:val="0"/>
        <w:bCs w:val="0"/>
        <w:sz w:val="20"/>
      </w:rPr>
      <w:t xml:space="preserve"> від </w:t>
    </w:r>
    <w:r w:rsidR="001029D5">
      <w:rPr>
        <w:b w:val="0"/>
        <w:bCs w:val="0"/>
        <w:sz w:val="20"/>
      </w:rPr>
      <w:t>19</w:t>
    </w:r>
    <w:r w:rsidR="001029D5" w:rsidRPr="00CD01ED">
      <w:rPr>
        <w:b w:val="0"/>
        <w:bCs w:val="0"/>
        <w:sz w:val="20"/>
      </w:rPr>
      <w:t>.</w:t>
    </w:r>
    <w:r w:rsidR="001029D5">
      <w:rPr>
        <w:b w:val="0"/>
        <w:bCs w:val="0"/>
        <w:sz w:val="20"/>
        <w:lang w:val="en-US"/>
      </w:rPr>
      <w:t>0</w:t>
    </w:r>
    <w:r w:rsidR="001029D5">
      <w:rPr>
        <w:b w:val="0"/>
        <w:bCs w:val="0"/>
        <w:sz w:val="20"/>
      </w:rPr>
      <w:t>9</w:t>
    </w:r>
    <w:r w:rsidR="001029D5" w:rsidRPr="00926B3D">
      <w:rPr>
        <w:b w:val="0"/>
        <w:bCs w:val="0"/>
        <w:sz w:val="20"/>
      </w:rPr>
      <w:t>.201</w:t>
    </w:r>
    <w:r w:rsidR="001029D5">
      <w:rPr>
        <w:b w:val="0"/>
        <w:bCs w:val="0"/>
        <w:sz w:val="20"/>
        <w:lang w:val="en-US"/>
      </w:rPr>
      <w:t>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B22" w:rsidRPr="001D4FC1" w:rsidRDefault="007F6B22" w:rsidP="00AD56DD">
    <w:pPr>
      <w:pStyle w:val="a3"/>
      <w:jc w:val="right"/>
      <w:rPr>
        <w:b w:val="0"/>
        <w:bCs w:val="0"/>
        <w:sz w:val="20"/>
        <w:lang w:val="en-US"/>
      </w:rPr>
    </w:pPr>
    <w:r w:rsidRPr="00926B3D">
      <w:rPr>
        <w:b w:val="0"/>
        <w:bCs w:val="0"/>
        <w:sz w:val="20"/>
      </w:rPr>
      <w:t>Д</w:t>
    </w:r>
    <w:r w:rsidR="00086B67">
      <w:rPr>
        <w:b w:val="0"/>
        <w:bCs w:val="0"/>
        <w:sz w:val="20"/>
      </w:rPr>
      <w:t xml:space="preserve">о реєстр. </w:t>
    </w:r>
    <w:r w:rsidR="00086B67" w:rsidRPr="00CD01ED">
      <w:rPr>
        <w:b w:val="0"/>
        <w:bCs w:val="0"/>
        <w:sz w:val="20"/>
      </w:rPr>
      <w:t>№ </w:t>
    </w:r>
    <w:r w:rsidR="00C46296">
      <w:rPr>
        <w:b w:val="0"/>
        <w:bCs w:val="0"/>
        <w:sz w:val="20"/>
        <w:lang w:val="en-US"/>
      </w:rPr>
      <w:t>1210</w:t>
    </w:r>
    <w:r w:rsidR="001029D5">
      <w:rPr>
        <w:b w:val="0"/>
        <w:bCs w:val="0"/>
        <w:sz w:val="20"/>
      </w:rPr>
      <w:t>-1</w:t>
    </w:r>
    <w:r w:rsidRPr="00CD01ED">
      <w:rPr>
        <w:b w:val="0"/>
        <w:bCs w:val="0"/>
        <w:sz w:val="20"/>
      </w:rPr>
      <w:t xml:space="preserve"> від </w:t>
    </w:r>
    <w:r w:rsidR="001029D5">
      <w:rPr>
        <w:b w:val="0"/>
        <w:bCs w:val="0"/>
        <w:sz w:val="20"/>
      </w:rPr>
      <w:t>19</w:t>
    </w:r>
    <w:r w:rsidRPr="00CD01ED">
      <w:rPr>
        <w:b w:val="0"/>
        <w:bCs w:val="0"/>
        <w:sz w:val="20"/>
      </w:rPr>
      <w:t>.</w:t>
    </w:r>
    <w:r w:rsidR="006E08C9">
      <w:rPr>
        <w:b w:val="0"/>
        <w:bCs w:val="0"/>
        <w:sz w:val="20"/>
        <w:lang w:val="en-US"/>
      </w:rPr>
      <w:t>0</w:t>
    </w:r>
    <w:r w:rsidR="001029D5">
      <w:rPr>
        <w:b w:val="0"/>
        <w:bCs w:val="0"/>
        <w:sz w:val="20"/>
      </w:rPr>
      <w:t>9</w:t>
    </w:r>
    <w:r w:rsidRPr="00926B3D">
      <w:rPr>
        <w:b w:val="0"/>
        <w:bCs w:val="0"/>
        <w:sz w:val="20"/>
      </w:rPr>
      <w:t>.201</w:t>
    </w:r>
    <w:r w:rsidR="001D4FC1">
      <w:rPr>
        <w:b w:val="0"/>
        <w:bCs w:val="0"/>
        <w:sz w:val="20"/>
        <w:lang w:val="en-US"/>
      </w:rP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6"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6"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1"/>
  </w:num>
  <w:num w:numId="3">
    <w:abstractNumId w:val="14"/>
  </w:num>
  <w:num w:numId="4">
    <w:abstractNumId w:val="5"/>
  </w:num>
  <w:num w:numId="5">
    <w:abstractNumId w:val="2"/>
  </w:num>
  <w:num w:numId="6">
    <w:abstractNumId w:val="15"/>
  </w:num>
  <w:num w:numId="7">
    <w:abstractNumId w:val="9"/>
  </w:num>
  <w:num w:numId="8">
    <w:abstractNumId w:val="8"/>
  </w:num>
  <w:num w:numId="9">
    <w:abstractNumId w:val="7"/>
  </w:num>
  <w:num w:numId="10">
    <w:abstractNumId w:val="4"/>
  </w:num>
  <w:num w:numId="11">
    <w:abstractNumId w:val="13"/>
  </w:num>
  <w:num w:numId="12">
    <w:abstractNumId w:val="12"/>
  </w:num>
  <w:num w:numId="13">
    <w:abstractNumId w:val="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6"/>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2BE7"/>
    <w:rsid w:val="00002C47"/>
    <w:rsid w:val="00004DFA"/>
    <w:rsid w:val="00007486"/>
    <w:rsid w:val="000134EA"/>
    <w:rsid w:val="000200FA"/>
    <w:rsid w:val="0002029C"/>
    <w:rsid w:val="0002274B"/>
    <w:rsid w:val="000248F6"/>
    <w:rsid w:val="000263FF"/>
    <w:rsid w:val="00026832"/>
    <w:rsid w:val="00027223"/>
    <w:rsid w:val="000414EB"/>
    <w:rsid w:val="000459BC"/>
    <w:rsid w:val="000544A0"/>
    <w:rsid w:val="0005466F"/>
    <w:rsid w:val="00054C52"/>
    <w:rsid w:val="000553CB"/>
    <w:rsid w:val="00055C42"/>
    <w:rsid w:val="00057C31"/>
    <w:rsid w:val="0006260B"/>
    <w:rsid w:val="00071872"/>
    <w:rsid w:val="00071901"/>
    <w:rsid w:val="00075545"/>
    <w:rsid w:val="00075C9F"/>
    <w:rsid w:val="00081668"/>
    <w:rsid w:val="00083EF2"/>
    <w:rsid w:val="00086B67"/>
    <w:rsid w:val="0008799D"/>
    <w:rsid w:val="000906F6"/>
    <w:rsid w:val="000966F8"/>
    <w:rsid w:val="000A46C9"/>
    <w:rsid w:val="000B074E"/>
    <w:rsid w:val="000B3B90"/>
    <w:rsid w:val="000B4941"/>
    <w:rsid w:val="000B609D"/>
    <w:rsid w:val="000B6B99"/>
    <w:rsid w:val="000B7B91"/>
    <w:rsid w:val="000C1710"/>
    <w:rsid w:val="000C220A"/>
    <w:rsid w:val="000C40FB"/>
    <w:rsid w:val="000C42ED"/>
    <w:rsid w:val="000C5272"/>
    <w:rsid w:val="000C584C"/>
    <w:rsid w:val="000C788E"/>
    <w:rsid w:val="000C7A10"/>
    <w:rsid w:val="000D156A"/>
    <w:rsid w:val="000D55B4"/>
    <w:rsid w:val="000E009D"/>
    <w:rsid w:val="000E0FC3"/>
    <w:rsid w:val="000E390B"/>
    <w:rsid w:val="000E5DC5"/>
    <w:rsid w:val="000E6EC7"/>
    <w:rsid w:val="000F486E"/>
    <w:rsid w:val="000F58B5"/>
    <w:rsid w:val="000F63E6"/>
    <w:rsid w:val="000F694D"/>
    <w:rsid w:val="00101855"/>
    <w:rsid w:val="001029D5"/>
    <w:rsid w:val="001035FB"/>
    <w:rsid w:val="00104030"/>
    <w:rsid w:val="00105EE6"/>
    <w:rsid w:val="00110FB0"/>
    <w:rsid w:val="00116790"/>
    <w:rsid w:val="001169A6"/>
    <w:rsid w:val="001210D5"/>
    <w:rsid w:val="00121C3F"/>
    <w:rsid w:val="00122720"/>
    <w:rsid w:val="00122852"/>
    <w:rsid w:val="00123AE7"/>
    <w:rsid w:val="00124AF9"/>
    <w:rsid w:val="00131601"/>
    <w:rsid w:val="001374CA"/>
    <w:rsid w:val="001471EC"/>
    <w:rsid w:val="0014793F"/>
    <w:rsid w:val="001618C8"/>
    <w:rsid w:val="00162EAC"/>
    <w:rsid w:val="001641D7"/>
    <w:rsid w:val="00170616"/>
    <w:rsid w:val="00170F90"/>
    <w:rsid w:val="001723CA"/>
    <w:rsid w:val="00176A60"/>
    <w:rsid w:val="00177F99"/>
    <w:rsid w:val="001834F4"/>
    <w:rsid w:val="00191832"/>
    <w:rsid w:val="0019260D"/>
    <w:rsid w:val="001932C1"/>
    <w:rsid w:val="001B0A2B"/>
    <w:rsid w:val="001B2FCB"/>
    <w:rsid w:val="001B2FF7"/>
    <w:rsid w:val="001B4AB4"/>
    <w:rsid w:val="001B61AB"/>
    <w:rsid w:val="001B6B10"/>
    <w:rsid w:val="001C0637"/>
    <w:rsid w:val="001C1819"/>
    <w:rsid w:val="001C68D5"/>
    <w:rsid w:val="001D192D"/>
    <w:rsid w:val="001D3DFD"/>
    <w:rsid w:val="001D486B"/>
    <w:rsid w:val="001D4FC1"/>
    <w:rsid w:val="001D5DBB"/>
    <w:rsid w:val="001D7CD1"/>
    <w:rsid w:val="001E47E1"/>
    <w:rsid w:val="001F2900"/>
    <w:rsid w:val="001F63A3"/>
    <w:rsid w:val="001F7B3B"/>
    <w:rsid w:val="002034B5"/>
    <w:rsid w:val="00205881"/>
    <w:rsid w:val="00212F32"/>
    <w:rsid w:val="00214058"/>
    <w:rsid w:val="002219C7"/>
    <w:rsid w:val="00222F8A"/>
    <w:rsid w:val="00225BF7"/>
    <w:rsid w:val="00240DF3"/>
    <w:rsid w:val="00241116"/>
    <w:rsid w:val="0024557D"/>
    <w:rsid w:val="002463B5"/>
    <w:rsid w:val="00250D24"/>
    <w:rsid w:val="00253658"/>
    <w:rsid w:val="0025655C"/>
    <w:rsid w:val="002648EA"/>
    <w:rsid w:val="002676E6"/>
    <w:rsid w:val="00273AF8"/>
    <w:rsid w:val="002815D4"/>
    <w:rsid w:val="00281BDD"/>
    <w:rsid w:val="002864BE"/>
    <w:rsid w:val="00291077"/>
    <w:rsid w:val="0029542E"/>
    <w:rsid w:val="00296CD6"/>
    <w:rsid w:val="002974B2"/>
    <w:rsid w:val="002A2EC1"/>
    <w:rsid w:val="002A3550"/>
    <w:rsid w:val="002A49E6"/>
    <w:rsid w:val="002B6E1B"/>
    <w:rsid w:val="002C11D0"/>
    <w:rsid w:val="002C2948"/>
    <w:rsid w:val="002C57B0"/>
    <w:rsid w:val="002D240B"/>
    <w:rsid w:val="002D4A09"/>
    <w:rsid w:val="002D612D"/>
    <w:rsid w:val="002D77B2"/>
    <w:rsid w:val="002E43CD"/>
    <w:rsid w:val="002E68DE"/>
    <w:rsid w:val="002F062B"/>
    <w:rsid w:val="002F2160"/>
    <w:rsid w:val="003006FB"/>
    <w:rsid w:val="00302D76"/>
    <w:rsid w:val="00306682"/>
    <w:rsid w:val="00315F5A"/>
    <w:rsid w:val="00316158"/>
    <w:rsid w:val="0032246A"/>
    <w:rsid w:val="00332422"/>
    <w:rsid w:val="0033637F"/>
    <w:rsid w:val="0034426A"/>
    <w:rsid w:val="00344E51"/>
    <w:rsid w:val="00346799"/>
    <w:rsid w:val="00346DE7"/>
    <w:rsid w:val="00351316"/>
    <w:rsid w:val="0035318D"/>
    <w:rsid w:val="0035561E"/>
    <w:rsid w:val="00361C6B"/>
    <w:rsid w:val="00361FB1"/>
    <w:rsid w:val="00362618"/>
    <w:rsid w:val="00366ADD"/>
    <w:rsid w:val="00372AE2"/>
    <w:rsid w:val="00374468"/>
    <w:rsid w:val="00374823"/>
    <w:rsid w:val="0038073E"/>
    <w:rsid w:val="003812DE"/>
    <w:rsid w:val="00386765"/>
    <w:rsid w:val="00387C14"/>
    <w:rsid w:val="00390E4B"/>
    <w:rsid w:val="00390E5D"/>
    <w:rsid w:val="00391F3B"/>
    <w:rsid w:val="003A6C27"/>
    <w:rsid w:val="003B2EBF"/>
    <w:rsid w:val="003C198F"/>
    <w:rsid w:val="003C299C"/>
    <w:rsid w:val="003C4223"/>
    <w:rsid w:val="003C4EB8"/>
    <w:rsid w:val="003C5E1E"/>
    <w:rsid w:val="003C7633"/>
    <w:rsid w:val="003D0904"/>
    <w:rsid w:val="003E05D5"/>
    <w:rsid w:val="003E1858"/>
    <w:rsid w:val="003E2442"/>
    <w:rsid w:val="003E6B18"/>
    <w:rsid w:val="003E7FF6"/>
    <w:rsid w:val="003F25E9"/>
    <w:rsid w:val="003F31FE"/>
    <w:rsid w:val="003F68AF"/>
    <w:rsid w:val="00401B4F"/>
    <w:rsid w:val="004122B1"/>
    <w:rsid w:val="004151B1"/>
    <w:rsid w:val="00422985"/>
    <w:rsid w:val="00422DA5"/>
    <w:rsid w:val="00430761"/>
    <w:rsid w:val="00431534"/>
    <w:rsid w:val="00431D44"/>
    <w:rsid w:val="00431F4F"/>
    <w:rsid w:val="00434956"/>
    <w:rsid w:val="004373B4"/>
    <w:rsid w:val="004374FB"/>
    <w:rsid w:val="004453D9"/>
    <w:rsid w:val="00454CFE"/>
    <w:rsid w:val="00455928"/>
    <w:rsid w:val="00455F3A"/>
    <w:rsid w:val="00460FD2"/>
    <w:rsid w:val="0046651F"/>
    <w:rsid w:val="004713A4"/>
    <w:rsid w:val="00474C13"/>
    <w:rsid w:val="00480653"/>
    <w:rsid w:val="004853B7"/>
    <w:rsid w:val="004860AA"/>
    <w:rsid w:val="00493030"/>
    <w:rsid w:val="004A373F"/>
    <w:rsid w:val="004B1587"/>
    <w:rsid w:val="004B3B93"/>
    <w:rsid w:val="004B4BF7"/>
    <w:rsid w:val="004B767B"/>
    <w:rsid w:val="004B77E4"/>
    <w:rsid w:val="004C0D04"/>
    <w:rsid w:val="004C532C"/>
    <w:rsid w:val="004C6B0E"/>
    <w:rsid w:val="004D0872"/>
    <w:rsid w:val="004D0B0B"/>
    <w:rsid w:val="004D45EF"/>
    <w:rsid w:val="004D5898"/>
    <w:rsid w:val="004E0D3E"/>
    <w:rsid w:val="004E1E40"/>
    <w:rsid w:val="004E3D4F"/>
    <w:rsid w:val="004E4725"/>
    <w:rsid w:val="004E4EB1"/>
    <w:rsid w:val="004E63CD"/>
    <w:rsid w:val="004E665B"/>
    <w:rsid w:val="004E7486"/>
    <w:rsid w:val="004E79D1"/>
    <w:rsid w:val="004F79EC"/>
    <w:rsid w:val="00503E7E"/>
    <w:rsid w:val="00504002"/>
    <w:rsid w:val="00515880"/>
    <w:rsid w:val="00517CEF"/>
    <w:rsid w:val="00521301"/>
    <w:rsid w:val="00526A75"/>
    <w:rsid w:val="00527DB4"/>
    <w:rsid w:val="0053217F"/>
    <w:rsid w:val="0053368E"/>
    <w:rsid w:val="00536429"/>
    <w:rsid w:val="00540891"/>
    <w:rsid w:val="00543A55"/>
    <w:rsid w:val="0054761E"/>
    <w:rsid w:val="0055777F"/>
    <w:rsid w:val="00557CFE"/>
    <w:rsid w:val="005633C2"/>
    <w:rsid w:val="00567FD9"/>
    <w:rsid w:val="00577FD3"/>
    <w:rsid w:val="00581907"/>
    <w:rsid w:val="00587E93"/>
    <w:rsid w:val="005903A3"/>
    <w:rsid w:val="00590BA2"/>
    <w:rsid w:val="00591D85"/>
    <w:rsid w:val="00592D8D"/>
    <w:rsid w:val="00593C12"/>
    <w:rsid w:val="0059469D"/>
    <w:rsid w:val="0059613B"/>
    <w:rsid w:val="005A3F6F"/>
    <w:rsid w:val="005A5589"/>
    <w:rsid w:val="005B3A98"/>
    <w:rsid w:val="005B7AE0"/>
    <w:rsid w:val="005C2C23"/>
    <w:rsid w:val="005C4541"/>
    <w:rsid w:val="005C7150"/>
    <w:rsid w:val="005C7674"/>
    <w:rsid w:val="005D0F1B"/>
    <w:rsid w:val="005D548C"/>
    <w:rsid w:val="005E3FDC"/>
    <w:rsid w:val="005E4ADF"/>
    <w:rsid w:val="005E50B0"/>
    <w:rsid w:val="005E651D"/>
    <w:rsid w:val="005E6757"/>
    <w:rsid w:val="005E7E17"/>
    <w:rsid w:val="005F1586"/>
    <w:rsid w:val="005F7107"/>
    <w:rsid w:val="006041D0"/>
    <w:rsid w:val="00606EFB"/>
    <w:rsid w:val="00607705"/>
    <w:rsid w:val="006168BE"/>
    <w:rsid w:val="00617B0A"/>
    <w:rsid w:val="00622175"/>
    <w:rsid w:val="0062396B"/>
    <w:rsid w:val="00624CA9"/>
    <w:rsid w:val="006306F2"/>
    <w:rsid w:val="00631C3F"/>
    <w:rsid w:val="00631CC4"/>
    <w:rsid w:val="00632126"/>
    <w:rsid w:val="00644D1B"/>
    <w:rsid w:val="00650EE1"/>
    <w:rsid w:val="00654DF3"/>
    <w:rsid w:val="00656CD2"/>
    <w:rsid w:val="00664424"/>
    <w:rsid w:val="00664D6F"/>
    <w:rsid w:val="00665FE9"/>
    <w:rsid w:val="00667317"/>
    <w:rsid w:val="00670231"/>
    <w:rsid w:val="00671A8D"/>
    <w:rsid w:val="006722AF"/>
    <w:rsid w:val="00672662"/>
    <w:rsid w:val="006726A8"/>
    <w:rsid w:val="00673068"/>
    <w:rsid w:val="00680D14"/>
    <w:rsid w:val="00685251"/>
    <w:rsid w:val="006933D2"/>
    <w:rsid w:val="006935A4"/>
    <w:rsid w:val="006941A9"/>
    <w:rsid w:val="006A04F3"/>
    <w:rsid w:val="006A7327"/>
    <w:rsid w:val="006B254F"/>
    <w:rsid w:val="006B3C97"/>
    <w:rsid w:val="006B7082"/>
    <w:rsid w:val="006C7759"/>
    <w:rsid w:val="006D0A8F"/>
    <w:rsid w:val="006D14D0"/>
    <w:rsid w:val="006D4844"/>
    <w:rsid w:val="006D5B94"/>
    <w:rsid w:val="006D6524"/>
    <w:rsid w:val="006E0241"/>
    <w:rsid w:val="006E08C9"/>
    <w:rsid w:val="006E0A5E"/>
    <w:rsid w:val="006E23DD"/>
    <w:rsid w:val="006E3689"/>
    <w:rsid w:val="006F22DF"/>
    <w:rsid w:val="006F4F2F"/>
    <w:rsid w:val="006F4F72"/>
    <w:rsid w:val="006F6904"/>
    <w:rsid w:val="006F6B05"/>
    <w:rsid w:val="00705A5A"/>
    <w:rsid w:val="007062EB"/>
    <w:rsid w:val="007064F2"/>
    <w:rsid w:val="0070668D"/>
    <w:rsid w:val="00712153"/>
    <w:rsid w:val="007126DE"/>
    <w:rsid w:val="00713DDF"/>
    <w:rsid w:val="00717034"/>
    <w:rsid w:val="00722336"/>
    <w:rsid w:val="00746320"/>
    <w:rsid w:val="0075026F"/>
    <w:rsid w:val="00767C6C"/>
    <w:rsid w:val="00772737"/>
    <w:rsid w:val="00776384"/>
    <w:rsid w:val="007769CF"/>
    <w:rsid w:val="0078043E"/>
    <w:rsid w:val="0078368D"/>
    <w:rsid w:val="00783B92"/>
    <w:rsid w:val="0078730F"/>
    <w:rsid w:val="0079189B"/>
    <w:rsid w:val="0079471E"/>
    <w:rsid w:val="007A1F85"/>
    <w:rsid w:val="007A6108"/>
    <w:rsid w:val="007A758E"/>
    <w:rsid w:val="007A7B8E"/>
    <w:rsid w:val="007B0F5C"/>
    <w:rsid w:val="007B2480"/>
    <w:rsid w:val="007B2E73"/>
    <w:rsid w:val="007C2690"/>
    <w:rsid w:val="007C53D0"/>
    <w:rsid w:val="007D2F92"/>
    <w:rsid w:val="007D5239"/>
    <w:rsid w:val="007E1E4D"/>
    <w:rsid w:val="007E66B9"/>
    <w:rsid w:val="007E7DEB"/>
    <w:rsid w:val="007F1178"/>
    <w:rsid w:val="007F3352"/>
    <w:rsid w:val="007F4996"/>
    <w:rsid w:val="007F6B22"/>
    <w:rsid w:val="00803FD0"/>
    <w:rsid w:val="00807409"/>
    <w:rsid w:val="0081092E"/>
    <w:rsid w:val="00812082"/>
    <w:rsid w:val="00813A52"/>
    <w:rsid w:val="008155DA"/>
    <w:rsid w:val="00822DC3"/>
    <w:rsid w:val="00835E6A"/>
    <w:rsid w:val="00836BF1"/>
    <w:rsid w:val="0085771E"/>
    <w:rsid w:val="008738DF"/>
    <w:rsid w:val="008743D2"/>
    <w:rsid w:val="00880084"/>
    <w:rsid w:val="00886850"/>
    <w:rsid w:val="00887609"/>
    <w:rsid w:val="00897760"/>
    <w:rsid w:val="008A020D"/>
    <w:rsid w:val="008A12D0"/>
    <w:rsid w:val="008A38CE"/>
    <w:rsid w:val="008B11FB"/>
    <w:rsid w:val="008B39ED"/>
    <w:rsid w:val="008B4DED"/>
    <w:rsid w:val="008B6060"/>
    <w:rsid w:val="008B6479"/>
    <w:rsid w:val="008C64F7"/>
    <w:rsid w:val="008D1925"/>
    <w:rsid w:val="008D3BE2"/>
    <w:rsid w:val="008D7623"/>
    <w:rsid w:val="008D7B60"/>
    <w:rsid w:val="008D7F69"/>
    <w:rsid w:val="008D7F90"/>
    <w:rsid w:val="008E0242"/>
    <w:rsid w:val="008E6B6D"/>
    <w:rsid w:val="008F0370"/>
    <w:rsid w:val="008F102B"/>
    <w:rsid w:val="008F13EA"/>
    <w:rsid w:val="008F59CB"/>
    <w:rsid w:val="008F7486"/>
    <w:rsid w:val="00905009"/>
    <w:rsid w:val="00907BC3"/>
    <w:rsid w:val="00911AD4"/>
    <w:rsid w:val="0091227C"/>
    <w:rsid w:val="00913D5E"/>
    <w:rsid w:val="00914E3B"/>
    <w:rsid w:val="0091668C"/>
    <w:rsid w:val="009169D3"/>
    <w:rsid w:val="00917928"/>
    <w:rsid w:val="009210B1"/>
    <w:rsid w:val="009222E4"/>
    <w:rsid w:val="00923DE2"/>
    <w:rsid w:val="00926B3D"/>
    <w:rsid w:val="00927E6A"/>
    <w:rsid w:val="009330E3"/>
    <w:rsid w:val="00933588"/>
    <w:rsid w:val="009336BD"/>
    <w:rsid w:val="00936E72"/>
    <w:rsid w:val="009374C9"/>
    <w:rsid w:val="00937E99"/>
    <w:rsid w:val="00940D2A"/>
    <w:rsid w:val="00941599"/>
    <w:rsid w:val="00943E48"/>
    <w:rsid w:val="00944112"/>
    <w:rsid w:val="00946107"/>
    <w:rsid w:val="00947322"/>
    <w:rsid w:val="009550FB"/>
    <w:rsid w:val="00956BB9"/>
    <w:rsid w:val="00963700"/>
    <w:rsid w:val="009656C6"/>
    <w:rsid w:val="00965DA6"/>
    <w:rsid w:val="00967821"/>
    <w:rsid w:val="009711BB"/>
    <w:rsid w:val="00972A7A"/>
    <w:rsid w:val="009767C3"/>
    <w:rsid w:val="00984310"/>
    <w:rsid w:val="00991104"/>
    <w:rsid w:val="00992F18"/>
    <w:rsid w:val="0099335D"/>
    <w:rsid w:val="00996153"/>
    <w:rsid w:val="00996EB1"/>
    <w:rsid w:val="009A358E"/>
    <w:rsid w:val="009A49E2"/>
    <w:rsid w:val="009A662A"/>
    <w:rsid w:val="009A7991"/>
    <w:rsid w:val="009B4231"/>
    <w:rsid w:val="009B50F3"/>
    <w:rsid w:val="009B5146"/>
    <w:rsid w:val="009B538C"/>
    <w:rsid w:val="009B6602"/>
    <w:rsid w:val="009B6D1A"/>
    <w:rsid w:val="009C08C8"/>
    <w:rsid w:val="009C1045"/>
    <w:rsid w:val="009C349A"/>
    <w:rsid w:val="009D3C28"/>
    <w:rsid w:val="009E4C25"/>
    <w:rsid w:val="009F74E7"/>
    <w:rsid w:val="00A0353E"/>
    <w:rsid w:val="00A04440"/>
    <w:rsid w:val="00A070ED"/>
    <w:rsid w:val="00A10827"/>
    <w:rsid w:val="00A15484"/>
    <w:rsid w:val="00A15AFD"/>
    <w:rsid w:val="00A16399"/>
    <w:rsid w:val="00A16F3B"/>
    <w:rsid w:val="00A336BA"/>
    <w:rsid w:val="00A35C65"/>
    <w:rsid w:val="00A37514"/>
    <w:rsid w:val="00A416D9"/>
    <w:rsid w:val="00A4485A"/>
    <w:rsid w:val="00A46647"/>
    <w:rsid w:val="00A50077"/>
    <w:rsid w:val="00A52BB4"/>
    <w:rsid w:val="00A52C4E"/>
    <w:rsid w:val="00A54732"/>
    <w:rsid w:val="00A54CFE"/>
    <w:rsid w:val="00A54DD9"/>
    <w:rsid w:val="00A6344C"/>
    <w:rsid w:val="00A65CDB"/>
    <w:rsid w:val="00A66A1D"/>
    <w:rsid w:val="00A7094D"/>
    <w:rsid w:val="00A71F2F"/>
    <w:rsid w:val="00A74446"/>
    <w:rsid w:val="00A77A18"/>
    <w:rsid w:val="00A77D2B"/>
    <w:rsid w:val="00A80407"/>
    <w:rsid w:val="00A92128"/>
    <w:rsid w:val="00A94136"/>
    <w:rsid w:val="00AA0B01"/>
    <w:rsid w:val="00AA2FBE"/>
    <w:rsid w:val="00AA3B4D"/>
    <w:rsid w:val="00AA7EA1"/>
    <w:rsid w:val="00AC5389"/>
    <w:rsid w:val="00AC5A26"/>
    <w:rsid w:val="00AD24B2"/>
    <w:rsid w:val="00AD4BC2"/>
    <w:rsid w:val="00AD56DD"/>
    <w:rsid w:val="00AE2758"/>
    <w:rsid w:val="00AF0869"/>
    <w:rsid w:val="00AF09D2"/>
    <w:rsid w:val="00AF1987"/>
    <w:rsid w:val="00B01CA2"/>
    <w:rsid w:val="00B02B7A"/>
    <w:rsid w:val="00B12C7D"/>
    <w:rsid w:val="00B151BC"/>
    <w:rsid w:val="00B21D30"/>
    <w:rsid w:val="00B30DE0"/>
    <w:rsid w:val="00B32040"/>
    <w:rsid w:val="00B3343A"/>
    <w:rsid w:val="00B45A02"/>
    <w:rsid w:val="00B4742D"/>
    <w:rsid w:val="00B50585"/>
    <w:rsid w:val="00B5291A"/>
    <w:rsid w:val="00B61FAE"/>
    <w:rsid w:val="00B667B8"/>
    <w:rsid w:val="00B6714D"/>
    <w:rsid w:val="00B7096C"/>
    <w:rsid w:val="00B70B7A"/>
    <w:rsid w:val="00B71B13"/>
    <w:rsid w:val="00B73C8D"/>
    <w:rsid w:val="00B80530"/>
    <w:rsid w:val="00B816BC"/>
    <w:rsid w:val="00B83D33"/>
    <w:rsid w:val="00B85075"/>
    <w:rsid w:val="00B865B6"/>
    <w:rsid w:val="00B879AC"/>
    <w:rsid w:val="00BA1391"/>
    <w:rsid w:val="00BA549A"/>
    <w:rsid w:val="00BA6593"/>
    <w:rsid w:val="00BB3F64"/>
    <w:rsid w:val="00BB43AC"/>
    <w:rsid w:val="00BB6A41"/>
    <w:rsid w:val="00BB7696"/>
    <w:rsid w:val="00BC1408"/>
    <w:rsid w:val="00BC3405"/>
    <w:rsid w:val="00BC59DA"/>
    <w:rsid w:val="00BC5C30"/>
    <w:rsid w:val="00BC5F1B"/>
    <w:rsid w:val="00BD43AE"/>
    <w:rsid w:val="00BD6CCB"/>
    <w:rsid w:val="00BD7D72"/>
    <w:rsid w:val="00BE16FF"/>
    <w:rsid w:val="00BF3870"/>
    <w:rsid w:val="00BF5C0F"/>
    <w:rsid w:val="00BF6D1B"/>
    <w:rsid w:val="00BF6EE9"/>
    <w:rsid w:val="00C00C4D"/>
    <w:rsid w:val="00C0131E"/>
    <w:rsid w:val="00C03855"/>
    <w:rsid w:val="00C0440A"/>
    <w:rsid w:val="00C0598A"/>
    <w:rsid w:val="00C07FF0"/>
    <w:rsid w:val="00C213A0"/>
    <w:rsid w:val="00C25D6E"/>
    <w:rsid w:val="00C315F5"/>
    <w:rsid w:val="00C33D24"/>
    <w:rsid w:val="00C402BA"/>
    <w:rsid w:val="00C40650"/>
    <w:rsid w:val="00C42B53"/>
    <w:rsid w:val="00C46296"/>
    <w:rsid w:val="00C4737D"/>
    <w:rsid w:val="00C47B42"/>
    <w:rsid w:val="00C50FB6"/>
    <w:rsid w:val="00C52904"/>
    <w:rsid w:val="00C6035D"/>
    <w:rsid w:val="00C61543"/>
    <w:rsid w:val="00C713F2"/>
    <w:rsid w:val="00C714C9"/>
    <w:rsid w:val="00C746C4"/>
    <w:rsid w:val="00C77506"/>
    <w:rsid w:val="00C8242D"/>
    <w:rsid w:val="00C82E39"/>
    <w:rsid w:val="00C8307B"/>
    <w:rsid w:val="00C85A9D"/>
    <w:rsid w:val="00C96AE7"/>
    <w:rsid w:val="00C973EF"/>
    <w:rsid w:val="00C97EEB"/>
    <w:rsid w:val="00CA033B"/>
    <w:rsid w:val="00CA13FD"/>
    <w:rsid w:val="00CA291E"/>
    <w:rsid w:val="00CA3638"/>
    <w:rsid w:val="00CA37C1"/>
    <w:rsid w:val="00CB2356"/>
    <w:rsid w:val="00CB2490"/>
    <w:rsid w:val="00CB5868"/>
    <w:rsid w:val="00CB692B"/>
    <w:rsid w:val="00CB7B66"/>
    <w:rsid w:val="00CC5D6B"/>
    <w:rsid w:val="00CC789C"/>
    <w:rsid w:val="00CD01ED"/>
    <w:rsid w:val="00CD0749"/>
    <w:rsid w:val="00CD19E4"/>
    <w:rsid w:val="00CD2774"/>
    <w:rsid w:val="00CD3278"/>
    <w:rsid w:val="00CD7FDF"/>
    <w:rsid w:val="00CE36BA"/>
    <w:rsid w:val="00CE7626"/>
    <w:rsid w:val="00CF2274"/>
    <w:rsid w:val="00CF4CD1"/>
    <w:rsid w:val="00CF659C"/>
    <w:rsid w:val="00CF6FC0"/>
    <w:rsid w:val="00D007E1"/>
    <w:rsid w:val="00D0789D"/>
    <w:rsid w:val="00D11805"/>
    <w:rsid w:val="00D12EBE"/>
    <w:rsid w:val="00D24796"/>
    <w:rsid w:val="00D31599"/>
    <w:rsid w:val="00D3169E"/>
    <w:rsid w:val="00D3200D"/>
    <w:rsid w:val="00D3531E"/>
    <w:rsid w:val="00D57561"/>
    <w:rsid w:val="00D61B1F"/>
    <w:rsid w:val="00D65764"/>
    <w:rsid w:val="00D65F34"/>
    <w:rsid w:val="00D72005"/>
    <w:rsid w:val="00D7227D"/>
    <w:rsid w:val="00D73D73"/>
    <w:rsid w:val="00D854B8"/>
    <w:rsid w:val="00D86BE3"/>
    <w:rsid w:val="00D9033F"/>
    <w:rsid w:val="00D908DE"/>
    <w:rsid w:val="00D94311"/>
    <w:rsid w:val="00DA2775"/>
    <w:rsid w:val="00DB5DD7"/>
    <w:rsid w:val="00DC014F"/>
    <w:rsid w:val="00DC3D13"/>
    <w:rsid w:val="00DC77EB"/>
    <w:rsid w:val="00DC7FB0"/>
    <w:rsid w:val="00DD0D23"/>
    <w:rsid w:val="00DD0D56"/>
    <w:rsid w:val="00DD4EF0"/>
    <w:rsid w:val="00DE273C"/>
    <w:rsid w:val="00DE4C48"/>
    <w:rsid w:val="00DE7BF2"/>
    <w:rsid w:val="00DF3B59"/>
    <w:rsid w:val="00DF4844"/>
    <w:rsid w:val="00E05E61"/>
    <w:rsid w:val="00E06F3C"/>
    <w:rsid w:val="00E100D6"/>
    <w:rsid w:val="00E1121D"/>
    <w:rsid w:val="00E1325E"/>
    <w:rsid w:val="00E1339C"/>
    <w:rsid w:val="00E1752B"/>
    <w:rsid w:val="00E227F2"/>
    <w:rsid w:val="00E26111"/>
    <w:rsid w:val="00E34C24"/>
    <w:rsid w:val="00E45A6D"/>
    <w:rsid w:val="00E51AF8"/>
    <w:rsid w:val="00E51B32"/>
    <w:rsid w:val="00E53F33"/>
    <w:rsid w:val="00E55EEB"/>
    <w:rsid w:val="00E5628F"/>
    <w:rsid w:val="00E664DE"/>
    <w:rsid w:val="00E73993"/>
    <w:rsid w:val="00E739DA"/>
    <w:rsid w:val="00E83B35"/>
    <w:rsid w:val="00E86AC6"/>
    <w:rsid w:val="00E90A92"/>
    <w:rsid w:val="00E92CC6"/>
    <w:rsid w:val="00E9344A"/>
    <w:rsid w:val="00EA4EC9"/>
    <w:rsid w:val="00EB2918"/>
    <w:rsid w:val="00EB2926"/>
    <w:rsid w:val="00EB37D7"/>
    <w:rsid w:val="00EB390D"/>
    <w:rsid w:val="00EB49F7"/>
    <w:rsid w:val="00EB5820"/>
    <w:rsid w:val="00EB5B04"/>
    <w:rsid w:val="00EB7BFA"/>
    <w:rsid w:val="00EC0365"/>
    <w:rsid w:val="00EC09EE"/>
    <w:rsid w:val="00EC472B"/>
    <w:rsid w:val="00ED258B"/>
    <w:rsid w:val="00ED3C32"/>
    <w:rsid w:val="00ED40ED"/>
    <w:rsid w:val="00ED49F9"/>
    <w:rsid w:val="00ED57AB"/>
    <w:rsid w:val="00EE5550"/>
    <w:rsid w:val="00EE6362"/>
    <w:rsid w:val="00EE7343"/>
    <w:rsid w:val="00EE737A"/>
    <w:rsid w:val="00EF18A5"/>
    <w:rsid w:val="00EF1B40"/>
    <w:rsid w:val="00EF20E1"/>
    <w:rsid w:val="00EF403D"/>
    <w:rsid w:val="00EF4BB5"/>
    <w:rsid w:val="00F069E0"/>
    <w:rsid w:val="00F07B7A"/>
    <w:rsid w:val="00F07EF5"/>
    <w:rsid w:val="00F117CC"/>
    <w:rsid w:val="00F14A7D"/>
    <w:rsid w:val="00F2103F"/>
    <w:rsid w:val="00F24BE0"/>
    <w:rsid w:val="00F2722B"/>
    <w:rsid w:val="00F31043"/>
    <w:rsid w:val="00F32B8E"/>
    <w:rsid w:val="00F33747"/>
    <w:rsid w:val="00F37FB4"/>
    <w:rsid w:val="00F4049F"/>
    <w:rsid w:val="00F408F5"/>
    <w:rsid w:val="00F40B33"/>
    <w:rsid w:val="00F429A4"/>
    <w:rsid w:val="00F43668"/>
    <w:rsid w:val="00F52844"/>
    <w:rsid w:val="00F55B73"/>
    <w:rsid w:val="00F560DB"/>
    <w:rsid w:val="00F56C8D"/>
    <w:rsid w:val="00F57152"/>
    <w:rsid w:val="00F57E7D"/>
    <w:rsid w:val="00F63E58"/>
    <w:rsid w:val="00F6481B"/>
    <w:rsid w:val="00F7122D"/>
    <w:rsid w:val="00F7651E"/>
    <w:rsid w:val="00F774EB"/>
    <w:rsid w:val="00F8224F"/>
    <w:rsid w:val="00F824CF"/>
    <w:rsid w:val="00F85FC7"/>
    <w:rsid w:val="00F8713A"/>
    <w:rsid w:val="00F90EF2"/>
    <w:rsid w:val="00FA4C15"/>
    <w:rsid w:val="00FA7113"/>
    <w:rsid w:val="00FA7A97"/>
    <w:rsid w:val="00FB0D03"/>
    <w:rsid w:val="00FB5EA5"/>
    <w:rsid w:val="00FC0F1A"/>
    <w:rsid w:val="00FC2242"/>
    <w:rsid w:val="00FC3596"/>
    <w:rsid w:val="00FC3D24"/>
    <w:rsid w:val="00FC7201"/>
    <w:rsid w:val="00FD1356"/>
    <w:rsid w:val="00FD1513"/>
    <w:rsid w:val="00FE1FA9"/>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3C59FF"/>
  <w15:chartTrackingRefBased/>
  <w15:docId w15:val="{E29B7609-AEB6-44AA-AE52-FFF72A816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qFormat/>
    <w:rsid w:val="00B6714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0">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1">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link w:val="a6"/>
    <w:locked/>
    <w:rsid w:val="00F069E0"/>
    <w:rPr>
      <w:rFonts w:ascii="Antiqua" w:hAnsi="Antiqua"/>
      <w:sz w:val="26"/>
      <w:szCs w:val="26"/>
      <w:lang w:val="uk-UA" w:eastAsia="ru-RU" w:bidi="ar-SA"/>
    </w:rPr>
  </w:style>
  <w:style w:type="character" w:customStyle="1" w:styleId="ad">
    <w:name w:val="Назва документа Знак"/>
    <w:locked/>
    <w:rsid w:val="00F57E7D"/>
    <w:rPr>
      <w:rFonts w:ascii="Antiqua" w:hAnsi="Antiqua"/>
      <w:b/>
      <w:sz w:val="26"/>
      <w:lang w:val="uk-UA" w:eastAsia="ru-RU" w:bidi="ar-SA"/>
    </w:rPr>
  </w:style>
  <w:style w:type="paragraph" w:styleId="ae">
    <w:name w:val="footer"/>
    <w:basedOn w:val="a"/>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944112"/>
  </w:style>
  <w:style w:type="character" w:styleId="af">
    <w:name w:val="Hyperlink"/>
    <w:uiPriority w:val="99"/>
    <w:rsid w:val="009441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165536">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688750702">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 w:id="207489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2</Pages>
  <Words>2663</Words>
  <Characters>1518</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40</cp:revision>
  <cp:lastPrinted>2019-11-19T09:10:00Z</cp:lastPrinted>
  <dcterms:created xsi:type="dcterms:W3CDTF">2019-10-23T13:33:00Z</dcterms:created>
  <dcterms:modified xsi:type="dcterms:W3CDTF">2019-11-27T15:40:00Z</dcterms:modified>
</cp:coreProperties>
</file>