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FC" w:rsidRPr="00E913A1" w:rsidRDefault="002327FC" w:rsidP="002327FC">
      <w:pPr>
        <w:spacing w:after="0" w:line="240" w:lineRule="auto"/>
        <w:ind w:left="737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реєстр. № </w:t>
      </w:r>
      <w:r w:rsidR="00E21F75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23</w:t>
      </w:r>
      <w:r w:rsidR="00FB7152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91</w:t>
      </w:r>
    </w:p>
    <w:p w:rsidR="002327FC" w:rsidRPr="00E913A1" w:rsidRDefault="002327FC" w:rsidP="002327FC">
      <w:pPr>
        <w:spacing w:after="0" w:line="240" w:lineRule="auto"/>
        <w:ind w:left="737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 w:rsidR="00FB7152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06</w:t>
      </w: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E21F75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="00FB7152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.2019</w:t>
      </w:r>
    </w:p>
    <w:p w:rsidR="002327FC" w:rsidRPr="00E913A1" w:rsidRDefault="002327FC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72915" w:rsidRPr="00E913A1" w:rsidRDefault="00D72915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72915" w:rsidRPr="00E913A1" w:rsidRDefault="00D72915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72915" w:rsidRPr="00E913A1" w:rsidRDefault="00D72915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72915" w:rsidRPr="00E913A1" w:rsidRDefault="00D72915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72915" w:rsidRPr="00E913A1" w:rsidRDefault="00D72915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72915" w:rsidRPr="00E913A1" w:rsidRDefault="00D72915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72915" w:rsidRPr="00E913A1" w:rsidRDefault="00D72915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72915" w:rsidRPr="00E913A1" w:rsidRDefault="00D72915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72915" w:rsidRPr="00E913A1" w:rsidRDefault="008C2B33" w:rsidP="00D7291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                                   </w:t>
      </w:r>
      <w:r w:rsidR="00D72915" w:rsidRPr="00E913A1"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DC6F14" w:rsidRPr="00E913A1" w:rsidRDefault="00DC6F14" w:rsidP="002327F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2327FC" w:rsidRPr="00E913A1" w:rsidRDefault="002327FC" w:rsidP="00901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ВИСНОВОК</w:t>
      </w:r>
    </w:p>
    <w:p w:rsidR="002327FC" w:rsidRPr="00E913A1" w:rsidRDefault="002327FC" w:rsidP="00E21F7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 проект Постанови Верховної Ради України «</w:t>
      </w:r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 зміни у складі Тимчасової слідчої комісії Верховної Ради України з питань розслідування пожежі (вибухів) на складах боєприпасів в </w:t>
      </w:r>
      <w:proofErr w:type="spellStart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м.Ічня</w:t>
      </w:r>
      <w:proofErr w:type="spellEnd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(Чернігівська обл.), </w:t>
      </w:r>
      <w:proofErr w:type="spellStart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м.Калинівка</w:t>
      </w:r>
      <w:proofErr w:type="spellEnd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(Вінницька обл.), </w:t>
      </w:r>
      <w:proofErr w:type="spellStart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м.Балаклія</w:t>
      </w:r>
      <w:proofErr w:type="spellEnd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(Харківська обл.), </w:t>
      </w:r>
      <w:proofErr w:type="spellStart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м.Сватове</w:t>
      </w:r>
      <w:proofErr w:type="spellEnd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(Луганська обл.), </w:t>
      </w:r>
      <w:proofErr w:type="spellStart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м.Кривий</w:t>
      </w:r>
      <w:proofErr w:type="spellEnd"/>
      <w:r w:rsidR="00FB7152" w:rsidRPr="00E913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Ріг (Дніпропетровська обл.) у період з 2014 по 2018 роки</w:t>
      </w: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», внесений народним депутат</w:t>
      </w:r>
      <w:r w:rsidR="00FB7152"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ом</w:t>
      </w: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України </w:t>
      </w:r>
      <w:proofErr w:type="spellStart"/>
      <w:r w:rsidR="00FB7152" w:rsidRPr="00E913A1">
        <w:rPr>
          <w:rFonts w:ascii="Times New Roman" w:hAnsi="Times New Roman" w:cs="Times New Roman"/>
          <w:b/>
          <w:bCs/>
          <w:sz w:val="28"/>
          <w:szCs w:val="28"/>
        </w:rPr>
        <w:t>Арахамією</w:t>
      </w:r>
      <w:proofErr w:type="spellEnd"/>
      <w:r w:rsidR="00FB7152" w:rsidRPr="00E913A1">
        <w:rPr>
          <w:rFonts w:ascii="Times New Roman" w:hAnsi="Times New Roman" w:cs="Times New Roman"/>
          <w:b/>
          <w:bCs/>
          <w:sz w:val="28"/>
          <w:szCs w:val="28"/>
        </w:rPr>
        <w:t xml:space="preserve"> Д.Г. </w:t>
      </w: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="00FB7152"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</w:t>
      </w: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(реєстр. № </w:t>
      </w:r>
      <w:r w:rsidR="00E21F75"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23</w:t>
      </w:r>
      <w:r w:rsidR="00FB7152"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91</w:t>
      </w: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від </w:t>
      </w:r>
      <w:r w:rsidR="00FB7152"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06</w:t>
      </w: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="00E21F75"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</w:t>
      </w:r>
      <w:r w:rsidR="00FB7152"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</w:t>
      </w:r>
      <w:r w:rsidR="00B021BF"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Pr="00E913A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2019) </w:t>
      </w:r>
    </w:p>
    <w:p w:rsidR="002327FC" w:rsidRPr="00E913A1" w:rsidRDefault="00D72915" w:rsidP="00BE6304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Комітет на засіданні 13 листопада 2019 року (протокол № 15) розглянув, за дорученням Голови Верховної Ради України Разумкова Д.О. від 7 листопада ц.р., проект Постанови Верховної Ради України </w:t>
      </w:r>
      <w:r w:rsidR="00E21F7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27458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зміни у складі</w:t>
      </w:r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Тимчасової слідчої комісії Верховної Ради України з питань розслідування пожежі (вибухів) на складах боєприпасів в </w:t>
      </w:r>
      <w:proofErr w:type="spellStart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м.Ічня</w:t>
      </w:r>
      <w:proofErr w:type="spellEnd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(Чернігівська обл.), </w:t>
      </w:r>
      <w:proofErr w:type="spellStart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м.Калинівка</w:t>
      </w:r>
      <w:proofErr w:type="spellEnd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(Вінницька обл.), </w:t>
      </w:r>
      <w:proofErr w:type="spellStart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м.Балаклія</w:t>
      </w:r>
      <w:proofErr w:type="spellEnd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(Харківська обл.), </w:t>
      </w:r>
      <w:proofErr w:type="spellStart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м.Сватове</w:t>
      </w:r>
      <w:proofErr w:type="spellEnd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(Луганська обл.), </w:t>
      </w:r>
      <w:proofErr w:type="spellStart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м.Кривий</w:t>
      </w:r>
      <w:proofErr w:type="spellEnd"/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Ріг (Дніпропетровська обл.) у період з 2014 по 2018 роки</w:t>
      </w:r>
      <w:r w:rsidR="0027458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внесений народним депутатом України </w:t>
      </w:r>
      <w:proofErr w:type="spellStart"/>
      <w:r w:rsidR="0027458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Арахамією</w:t>
      </w:r>
      <w:proofErr w:type="spellEnd"/>
      <w:r w:rsidR="0027458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Д.Г.  </w:t>
      </w:r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(реєстр. № 2391 від 06.11.</w:t>
      </w:r>
      <w:r w:rsidR="0027458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2019)</w:t>
      </w:r>
      <w:r w:rsidR="0073766F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76DF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F14F08" w:rsidRPr="00E913A1" w:rsidRDefault="002327FC" w:rsidP="00600DAE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Проектом Постанови пропонується </w:t>
      </w:r>
      <w:r w:rsidR="00E21F7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внести зміни до </w:t>
      </w:r>
      <w:hyperlink r:id="rId8" w:anchor="n14" w:tgtFrame="_blank" w:history="1">
        <w:r w:rsidR="00E21F75" w:rsidRPr="00E913A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складу</w:t>
        </w:r>
        <w:r w:rsidR="00F14F08" w:rsidRPr="00E913A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</w:t>
        </w:r>
      </w:hyperlink>
      <w:r w:rsidR="00E21F7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Тимчасової слідчої комісії Верховної Ради України з питань розслідування пожежі (вибухів) на складах боєприпасів в </w:t>
      </w:r>
      <w:proofErr w:type="spellStart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м.Ічня</w:t>
      </w:r>
      <w:proofErr w:type="spellEnd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(Чернігівська обл.), </w:t>
      </w:r>
      <w:proofErr w:type="spellStart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м.Калинівка</w:t>
      </w:r>
      <w:proofErr w:type="spellEnd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(Вінницька обл.), </w:t>
      </w:r>
      <w:proofErr w:type="spellStart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м.Балаклія</w:t>
      </w:r>
      <w:proofErr w:type="spellEnd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(Харківська обл.), </w:t>
      </w:r>
      <w:proofErr w:type="spellStart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м.Сватове</w:t>
      </w:r>
      <w:proofErr w:type="spellEnd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(Луганська обл.), </w:t>
      </w:r>
      <w:proofErr w:type="spellStart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м.Кривий</w:t>
      </w:r>
      <w:proofErr w:type="spellEnd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Ріг (Дніпропетровська обл.) у період з 2014 по 2018 роки </w:t>
      </w:r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(далі – Тимчасова слідча комісія)</w:t>
      </w:r>
      <w:r w:rsidR="00E21F7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утвореної відповідно до Постанови Верховної Ради України від </w:t>
      </w:r>
      <w:r w:rsid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</w:t>
      </w:r>
      <w:r w:rsidR="0027458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</w:t>
      </w:r>
      <w:r w:rsidR="00E21F7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жовтня 2019 року </w:t>
      </w:r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21F7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hyperlink r:id="rId9" w:tgtFrame="_blank" w:history="1">
        <w:r w:rsidR="00E21F75" w:rsidRPr="00E913A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2</w:t>
        </w:r>
        <w:r w:rsidR="0027458C" w:rsidRPr="00E913A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62</w:t>
        </w:r>
        <w:r w:rsidR="00E21F75" w:rsidRPr="00E913A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-IX</w:t>
        </w:r>
      </w:hyperlink>
      <w:r w:rsidR="00E21F7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 саме</w:t>
      </w:r>
      <w:r w:rsidR="0073766F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E21F7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обрати до складу Тимчасової слідчої комісії народного депутата України – члена </w:t>
      </w:r>
      <w:r w:rsidR="0027458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депутатської групи «За майбутнє» </w:t>
      </w:r>
      <w:proofErr w:type="spellStart"/>
      <w:r w:rsidR="0027458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Юрчишина</w:t>
      </w:r>
      <w:proofErr w:type="spellEnd"/>
      <w:r w:rsidR="0027458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Петра Васильовича</w:t>
      </w:r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E913A1" w:rsidRDefault="00F14F08" w:rsidP="00E913A1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Крім цього, пропонується внести зміни до пункту 3 Постанови Верховної Ради України про утворення вказаної Тимчасової слідчої комісії, встановивши, що вона є повноважною в кількості 13 членів комісії. </w:t>
      </w:r>
    </w:p>
    <w:p w:rsidR="00F13FF7" w:rsidRPr="00E913A1" w:rsidRDefault="00F13FF7" w:rsidP="00E913A1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</w:pPr>
      <w:r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Згідно з </w:t>
      </w:r>
      <w:r w:rsidR="00CD3F3C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частиною другою статті 87, </w:t>
      </w:r>
      <w:r w:rsidR="00FF3B84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частиною третьою статті 85 Регламенту Верховної Ради України </w:t>
      </w:r>
      <w:r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пропозиції  щодо персонального складу тимчасової слідчої комісії подаються депутатськими фракціями (депутатськими групами).</w:t>
      </w:r>
    </w:p>
    <w:p w:rsidR="009B6943" w:rsidRPr="00E913A1" w:rsidRDefault="007D1DFD" w:rsidP="00B85F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13A1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Комітет з</w:t>
      </w:r>
      <w:r w:rsidR="00F24A6C" w:rsidRPr="00E913A1">
        <w:rPr>
          <w:rFonts w:ascii="Times New Roman" w:eastAsia="Calibri" w:hAnsi="Times New Roman" w:cs="Times New Roman"/>
          <w:sz w:val="28"/>
          <w:szCs w:val="28"/>
          <w:lang w:eastAsia="ru-RU"/>
        </w:rPr>
        <w:t>азнач</w:t>
      </w:r>
      <w:r w:rsidRPr="00E913A1">
        <w:rPr>
          <w:rFonts w:ascii="Times New Roman" w:eastAsia="Calibri" w:hAnsi="Times New Roman" w:cs="Times New Roman"/>
          <w:sz w:val="28"/>
          <w:szCs w:val="28"/>
          <w:lang w:eastAsia="ru-RU"/>
        </w:rPr>
        <w:t>ив</w:t>
      </w:r>
      <w:r w:rsidR="00F24A6C" w:rsidRPr="00E913A1">
        <w:rPr>
          <w:rFonts w:ascii="Times New Roman" w:eastAsia="Calibri" w:hAnsi="Times New Roman" w:cs="Times New Roman"/>
          <w:sz w:val="28"/>
          <w:szCs w:val="28"/>
          <w:lang w:eastAsia="ru-RU"/>
        </w:rPr>
        <w:t>, що д</w:t>
      </w:r>
      <w:r w:rsidR="00F13FF7" w:rsidRPr="00E913A1">
        <w:rPr>
          <w:rFonts w:ascii="Times New Roman" w:eastAsia="Calibri" w:hAnsi="Times New Roman" w:cs="Times New Roman"/>
          <w:sz w:val="28"/>
          <w:szCs w:val="28"/>
          <w:lang w:eastAsia="ru-RU"/>
        </w:rPr>
        <w:t>о проекту П</w:t>
      </w:r>
      <w:r w:rsidR="007E215E" w:rsidRPr="00E913A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останови додано </w:t>
      </w:r>
      <w:r w:rsidR="007E215E" w:rsidRPr="00E913A1">
        <w:rPr>
          <w:rFonts w:ascii="Times New Roman" w:hAnsi="Times New Roman" w:cs="Times New Roman"/>
          <w:bCs/>
          <w:sz w:val="28"/>
          <w:szCs w:val="28"/>
        </w:rPr>
        <w:t>лист</w:t>
      </w:r>
      <w:r w:rsidR="0027458C" w:rsidRPr="00E913A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6C8A" w:rsidRPr="00E913A1">
        <w:rPr>
          <w:rFonts w:ascii="Times New Roman" w:hAnsi="Times New Roman" w:cs="Times New Roman"/>
          <w:bCs/>
          <w:sz w:val="28"/>
          <w:szCs w:val="28"/>
        </w:rPr>
        <w:t xml:space="preserve">співголови </w:t>
      </w:r>
      <w:r w:rsidR="002A6C8A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депутатської групи «За майбутнє»</w:t>
      </w:r>
      <w:r w:rsidR="002A6C8A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proofErr w:type="spellStart"/>
      <w:r w:rsidR="002A6C8A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Батенка</w:t>
      </w:r>
      <w:proofErr w:type="spellEnd"/>
      <w:r w:rsidR="002A6C8A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Т.І. </w:t>
      </w:r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до голови депутатської фракції                          </w:t>
      </w:r>
      <w:r w:rsidR="00F83C6D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ПОЛІТИЧНОЇ ПАРТІЇ «СЛУГА НАРОДУ» </w:t>
      </w:r>
      <w:proofErr w:type="spellStart"/>
      <w:r w:rsidR="00F83C6D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Арахамії</w:t>
      </w:r>
      <w:proofErr w:type="spellEnd"/>
      <w:r w:rsidR="00F83C6D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Д.Г. </w:t>
      </w:r>
      <w:r w:rsid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від 31 жовтня                     2019 року</w:t>
      </w:r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r w:rsidR="0027458C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№ 04-06/0</w:t>
      </w:r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4</w:t>
      </w:r>
      <w:r w:rsidR="0027458C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-</w:t>
      </w:r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40</w:t>
      </w:r>
      <w:r w:rsidR="0027458C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(201</w:t>
      </w:r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818</w:t>
      </w:r>
      <w:r w:rsidR="0027458C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)</w:t>
      </w:r>
      <w:r w:rsidR="002B1637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,</w:t>
      </w:r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r w:rsidR="00F13FF7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в як</w:t>
      </w:r>
      <w:r w:rsidR="0027458C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ому</w:t>
      </w:r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висловлено прохання «включити»</w:t>
      </w:r>
      <w:r w:rsidR="00F13FF7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r w:rsidR="007E215E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до складу</w:t>
      </w:r>
      <w:r w:rsidR="00A00320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r w:rsid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 </w:t>
      </w:r>
      <w:r w:rsidR="009B6943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Тимчасової слідчої комісії</w:t>
      </w:r>
      <w:r w:rsidR="00F13FF7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r w:rsidR="002A6C8A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народного депутата України </w:t>
      </w:r>
      <w:proofErr w:type="spellStart"/>
      <w:r w:rsidR="002A6C8A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Юрчишина</w:t>
      </w:r>
      <w:proofErr w:type="spellEnd"/>
      <w:r w:rsidR="002A6C8A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П.В.                                               </w:t>
      </w:r>
      <w:r w:rsidR="00F83C6D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Крім того, дане прохання висловлено </w:t>
      </w:r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також </w:t>
      </w:r>
      <w:r w:rsidR="00F83C6D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листі </w:t>
      </w:r>
      <w:r w:rsidR="00F83C6D" w:rsidRPr="00E913A1">
        <w:rPr>
          <w:rFonts w:ascii="Times New Roman" w:hAnsi="Times New Roman" w:cs="Times New Roman"/>
          <w:bCs/>
          <w:sz w:val="28"/>
          <w:szCs w:val="28"/>
        </w:rPr>
        <w:t xml:space="preserve">співголови </w:t>
      </w:r>
      <w:r w:rsid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депутатської групи</w:t>
      </w:r>
      <w:r w:rsidR="00F83C6D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«За майбутнє»</w:t>
      </w:r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proofErr w:type="spellStart"/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Батенка</w:t>
      </w:r>
      <w:proofErr w:type="spellEnd"/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Т.І. до Голови</w:t>
      </w:r>
      <w:r w:rsidR="006042A5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r w:rsidR="00F83C6D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Верховної Ради України</w:t>
      </w:r>
      <w:r w:rsidR="00F83C6D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</w:t>
      </w:r>
      <w:r w:rsidR="00F83C6D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Разумкова Д.О.</w:t>
      </w:r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 </w:t>
      </w:r>
      <w:r w:rsidR="006042A5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31 жовтня 2019 року № 04-06/03-39(201709)</w:t>
      </w:r>
      <w:r w:rsidR="00F83C6D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F83C6D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 надійшов до Комітету.</w:t>
      </w:r>
    </w:p>
    <w:p w:rsidR="009B6943" w:rsidRPr="00E913A1" w:rsidRDefault="007D1DFD" w:rsidP="009B69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Комітет з</w:t>
      </w:r>
      <w:r w:rsidR="009B6943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</w:t>
      </w: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нув</w:t>
      </w:r>
      <w:r w:rsidR="009B6943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увагу, що до складу Тимчасов</w:t>
      </w:r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ої</w:t>
      </w:r>
      <w:r w:rsidR="009B6943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слідч</w:t>
      </w:r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ої</w:t>
      </w:r>
      <w:r w:rsidR="009B6943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комісі</w:t>
      </w:r>
      <w:r w:rsidR="00F14F08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</w:t>
      </w:r>
      <w:r w:rsidR="009B6943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Верховної Ради України не входить жодного представника </w:t>
      </w:r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 </w:t>
      </w:r>
      <w:r w:rsidR="009B6943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депутатської групи</w:t>
      </w:r>
      <w:r w:rsid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</w:t>
      </w:r>
      <w:r w:rsidR="009B6943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«За майбутнє».</w:t>
      </w:r>
    </w:p>
    <w:p w:rsidR="00F14F08" w:rsidRPr="00E913A1" w:rsidRDefault="00F14F08" w:rsidP="009B69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Разом з цим, під час розгляд</w:t>
      </w:r>
      <w:r w:rsidR="00B021BF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питання  на пленарному засіданні Верховної Ради України 31 жовтня 2019 року про утворення Тимчасової слідчої комісії </w:t>
      </w:r>
      <w:r w:rsidR="002A6C8A" w:rsidRPr="00E913A1">
        <w:rPr>
          <w:rFonts w:ascii="Times New Roman" w:hAnsi="Times New Roman" w:cs="Times New Roman"/>
          <w:bCs/>
          <w:sz w:val="28"/>
          <w:szCs w:val="28"/>
        </w:rPr>
        <w:t xml:space="preserve">співголовою </w:t>
      </w:r>
      <w:r w:rsidR="002A6C8A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депутатської групи «За майбутнє»</w:t>
      </w:r>
      <w:r w:rsidR="002A6C8A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proofErr w:type="spellStart"/>
      <w:r w:rsidR="002A6C8A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Батенком</w:t>
      </w:r>
      <w:proofErr w:type="spellEnd"/>
      <w:r w:rsidR="002A6C8A" w:rsidRPr="00E913A1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Т.І. було запропоновано включити до складу комісії народного депутата України </w:t>
      </w:r>
      <w:proofErr w:type="spellStart"/>
      <w:r w:rsidR="002A6C8A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Юрчишина</w:t>
      </w:r>
      <w:proofErr w:type="spellEnd"/>
      <w:r w:rsidR="002A6C8A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П.В., на що головуючим (Голова Верховної Ради України </w:t>
      </w:r>
      <w:r w:rsidR="002712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="002A6C8A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Разумков Д.О.) було зазначено: «у мене прохання переговорити з депутатською групою «За майбутнє» для того, щоб через комітет потім долучити ще одну особу до тимчасової слідчої комісії. З голосу це не відбудеться зараз» (витяг із стенограми додається).                                        </w:t>
      </w:r>
    </w:p>
    <w:p w:rsidR="009B6943" w:rsidRPr="00E913A1" w:rsidRDefault="009B6943" w:rsidP="00F83C6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Враховуючи вищевикладене, а також положення частини третьої статті 85, частини другої статті 87 Регламенту Верховної Ради України, якими передбачено, що </w:t>
      </w:r>
      <w:r w:rsidR="000D157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складі тимчасової </w:t>
      </w:r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слідчої</w:t>
      </w:r>
      <w:r w:rsidR="000D157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комісії може бути представлено не менш як по одному народному депутату</w:t>
      </w:r>
      <w:r w:rsidR="00F83C6D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</w:t>
      </w:r>
      <w:r w:rsidR="000D157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 кожної депутатської фракції (депутатської групи)</w:t>
      </w:r>
      <w:r w:rsidR="00F83C6D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народний депутат України </w:t>
      </w:r>
      <w:proofErr w:type="spellStart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Юрчишин</w:t>
      </w:r>
      <w:proofErr w:type="spellEnd"/>
      <w:r w:rsidR="006E32E2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П.В. </w:t>
      </w:r>
      <w:r w:rsidR="00F83C6D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може бути обраним до складу Тимчасової слідчої комісії</w:t>
      </w:r>
      <w:r w:rsidR="000D157C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E32E2" w:rsidRPr="00E913A1" w:rsidRDefault="006E32E2" w:rsidP="00B85F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зв’язку з пропозицією обрати до складу Тимчасової слідчої комісії народного депутата України </w:t>
      </w:r>
      <w:proofErr w:type="spellStart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Юрчишина</w:t>
      </w:r>
      <w:proofErr w:type="spellEnd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П.В., ініціатори внесення </w:t>
      </w:r>
      <w:r w:rsidR="00B021BF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проекту Постанови </w:t>
      </w: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вносять зміни до пункту 3 Постанови Верховної Ради України про утворення Тимчасової слідчої комісії, а саме: «Встановити що Тимчасова слідча комісія є повноважною в кількості 13 членів комісії, обраних до її складу за пропозиціями депутатських фракцій (депутатських груп)».</w:t>
      </w:r>
    </w:p>
    <w:p w:rsidR="006042A5" w:rsidRPr="00E913A1" w:rsidRDefault="006E32E2" w:rsidP="00B85F9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 огляду на це, </w:t>
      </w:r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назва проекту Постанови  </w:t>
      </w: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(реєстр. № 2391)</w:t>
      </w:r>
      <w:r w:rsidR="00B021BF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повною мірою відображає </w:t>
      </w: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її </w:t>
      </w:r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суть</w:t>
      </w:r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 зв’язку з цим доцільно назву проекту Постанови викласти у такій редакції: «Про внесення змін до Постанови Верховної Ради України «Про утворення Тимчасової слідчої комісії Верховної Ради України з питань розслідування пожежі (вибухів) на складах боєприпасів в </w:t>
      </w:r>
      <w:proofErr w:type="spellStart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м.Ічня</w:t>
      </w:r>
      <w:proofErr w:type="spellEnd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(Чернігівська обл.), </w:t>
      </w:r>
      <w:proofErr w:type="spellStart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м.Калинівка</w:t>
      </w:r>
      <w:proofErr w:type="spellEnd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(Вінницька обл.), </w:t>
      </w:r>
      <w:proofErr w:type="spellStart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м.Балаклія</w:t>
      </w:r>
      <w:proofErr w:type="spellEnd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(Харківська обл.), </w:t>
      </w:r>
      <w:proofErr w:type="spellStart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м.Сватове</w:t>
      </w:r>
      <w:proofErr w:type="spellEnd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(Луганська обл.), </w:t>
      </w:r>
      <w:proofErr w:type="spellStart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м.Кривий</w:t>
      </w:r>
      <w:proofErr w:type="spellEnd"/>
      <w:r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Ріг (Дніпропетровська обл.) у період з 2014 по 2018 роки».</w:t>
      </w:r>
    </w:p>
    <w:p w:rsidR="00EB7DC6" w:rsidRPr="00E913A1" w:rsidRDefault="00A857E5" w:rsidP="007D1DF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913A1">
        <w:rPr>
          <w:rFonts w:ascii="Times New Roman" w:hAnsi="Times New Roman" w:cs="Times New Roman"/>
          <w:bCs/>
          <w:sz w:val="28"/>
          <w:szCs w:val="28"/>
        </w:rPr>
        <w:t>Враховуючи викладене</w:t>
      </w:r>
      <w:r w:rsidR="004912DB" w:rsidRPr="00E913A1">
        <w:rPr>
          <w:rFonts w:ascii="Times New Roman" w:hAnsi="Times New Roman" w:cs="Times New Roman"/>
          <w:bCs/>
          <w:sz w:val="28"/>
          <w:szCs w:val="28"/>
        </w:rPr>
        <w:t xml:space="preserve"> та керуючись частиною третьою статті 93 Регламенту Верховної Ради України,</w:t>
      </w:r>
      <w:r w:rsidR="00EB7DC6" w:rsidRPr="00E913A1">
        <w:rPr>
          <w:rFonts w:ascii="Times New Roman" w:hAnsi="Times New Roman" w:cs="Times New Roman"/>
          <w:bCs/>
          <w:sz w:val="28"/>
          <w:szCs w:val="28"/>
        </w:rPr>
        <w:t xml:space="preserve"> Комітет ухвали</w:t>
      </w:r>
      <w:r w:rsidR="007D1DFD" w:rsidRPr="00E913A1">
        <w:rPr>
          <w:rFonts w:ascii="Times New Roman" w:hAnsi="Times New Roman" w:cs="Times New Roman"/>
          <w:bCs/>
          <w:sz w:val="28"/>
          <w:szCs w:val="28"/>
        </w:rPr>
        <w:t>в</w:t>
      </w:r>
      <w:r w:rsidR="00EB7DC6" w:rsidRPr="00E913A1">
        <w:rPr>
          <w:rFonts w:ascii="Times New Roman" w:hAnsi="Times New Roman" w:cs="Times New Roman"/>
          <w:bCs/>
          <w:sz w:val="28"/>
          <w:szCs w:val="28"/>
        </w:rPr>
        <w:t xml:space="preserve"> висновок на проект Постанови Верховної</w:t>
      </w:r>
      <w:r w:rsidR="00EB7DC6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Ради України  </w:t>
      </w:r>
      <w:r w:rsidR="00EB7DC6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зміни у складі Тимчасової слідчої комісії Верховної Ради України з питань розслідування пожежі (вибухів) на </w:t>
      </w:r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складах боєприпасів в </w:t>
      </w:r>
      <w:proofErr w:type="spellStart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м.Ічня</w:t>
      </w:r>
      <w:proofErr w:type="spellEnd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(Чернігівська обл.), </w:t>
      </w:r>
      <w:proofErr w:type="spellStart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м.Калинівка</w:t>
      </w:r>
      <w:proofErr w:type="spellEnd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(Вінницька обл.), </w:t>
      </w:r>
      <w:proofErr w:type="spellStart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м.Балаклія</w:t>
      </w:r>
      <w:proofErr w:type="spellEnd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(Харківська обл.), </w:t>
      </w:r>
      <w:proofErr w:type="spellStart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м.Сватове</w:t>
      </w:r>
      <w:proofErr w:type="spellEnd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(Луганська обл.), </w:t>
      </w:r>
      <w:proofErr w:type="spellStart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м.Кривий</w:t>
      </w:r>
      <w:proofErr w:type="spellEnd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Ріг (Дніпропетровська обл.) у період з 2014 по 2018 роки», внесений народним депутатом України </w:t>
      </w:r>
      <w:proofErr w:type="spellStart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Арахамією</w:t>
      </w:r>
      <w:proofErr w:type="spellEnd"/>
      <w:r w:rsidR="006042A5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Д.Г.  (реєстр. № 2391 від 06.11.2019)</w:t>
      </w:r>
      <w:r w:rsidR="00EB7DC6" w:rsidRPr="00E913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B7DC6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</w:t>
      </w:r>
      <w:r w:rsidR="00E913A1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прийняв рішення рекомендувати </w:t>
      </w:r>
      <w:r w:rsidR="00EB7DC6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Верховній Раді України,</w:t>
      </w: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відповідно до</w:t>
      </w:r>
      <w:r w:rsidR="004912DB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пункту 8 частини четвертої статі 20 та </w:t>
      </w: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частини третьої статті 138 Регламенту Верховної Ради України </w:t>
      </w:r>
      <w:r w:rsidR="00F81CE7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розглянути д</w:t>
      </w:r>
      <w:r w:rsidR="004912DB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аний проект </w:t>
      </w: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Постанови</w:t>
      </w:r>
      <w:r w:rsidR="006E32E2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912DB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прийняти його </w:t>
      </w: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в цілому</w:t>
      </w:r>
      <w:r w:rsidR="006E32E2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урахуванням пропозиції Комітету щодо назви проекту Постанови</w:t>
      </w: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EB7DC6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6042A5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913A1"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E913A1" w:rsidRPr="00E913A1" w:rsidRDefault="00E913A1" w:rsidP="00E913A1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Співдоповідачем від Комітету на пленарному засіданні з цього питання визначено голову Комітету. </w:t>
      </w:r>
    </w:p>
    <w:p w:rsidR="00E913A1" w:rsidRPr="00E913A1" w:rsidRDefault="00E913A1" w:rsidP="00E913A1">
      <w:pPr>
        <w:spacing w:after="0" w:line="240" w:lineRule="auto"/>
        <w:ind w:left="4" w:right="-142" w:firstLine="56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B7DC6" w:rsidRPr="00E913A1" w:rsidRDefault="00E913A1" w:rsidP="00E913A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13A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Голова Комітету                                                               </w:t>
      </w:r>
      <w:r w:rsidRPr="00E913A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С.В.КАЛЬЧЕНКО</w:t>
      </w:r>
    </w:p>
    <w:sectPr w:rsidR="00EB7DC6" w:rsidRPr="00E913A1" w:rsidSect="00E913A1">
      <w:footerReference w:type="default" r:id="rId10"/>
      <w:pgSz w:w="11906" w:h="16838"/>
      <w:pgMar w:top="850" w:right="850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733" w:rsidRDefault="00D23733" w:rsidP="00A34ED8">
      <w:pPr>
        <w:spacing w:after="0" w:line="240" w:lineRule="auto"/>
      </w:pPr>
      <w:r>
        <w:separator/>
      </w:r>
    </w:p>
  </w:endnote>
  <w:endnote w:type="continuationSeparator" w:id="0">
    <w:p w:rsidR="00D23733" w:rsidRDefault="00D23733" w:rsidP="00A34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290673"/>
      <w:docPartObj>
        <w:docPartGallery w:val="Page Numbers (Bottom of Page)"/>
        <w:docPartUnique/>
      </w:docPartObj>
    </w:sdtPr>
    <w:sdtEndPr/>
    <w:sdtContent>
      <w:p w:rsidR="00A34ED8" w:rsidRDefault="00A34ED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4FE">
          <w:rPr>
            <w:noProof/>
          </w:rPr>
          <w:t>3</w:t>
        </w:r>
        <w:r>
          <w:fldChar w:fldCharType="end"/>
        </w:r>
      </w:p>
    </w:sdtContent>
  </w:sdt>
  <w:p w:rsidR="00A34ED8" w:rsidRDefault="00A34E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733" w:rsidRDefault="00D23733" w:rsidP="00A34ED8">
      <w:pPr>
        <w:spacing w:after="0" w:line="240" w:lineRule="auto"/>
      </w:pPr>
      <w:r>
        <w:separator/>
      </w:r>
    </w:p>
  </w:footnote>
  <w:footnote w:type="continuationSeparator" w:id="0">
    <w:p w:rsidR="00D23733" w:rsidRDefault="00D23733" w:rsidP="00A34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35EB9"/>
    <w:multiLevelType w:val="hybridMultilevel"/>
    <w:tmpl w:val="5790BA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057180"/>
    <w:multiLevelType w:val="hybridMultilevel"/>
    <w:tmpl w:val="07C68F00"/>
    <w:lvl w:ilvl="0" w:tplc="04190011">
      <w:start w:val="1"/>
      <w:numFmt w:val="decimal"/>
      <w:lvlText w:val="%1)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6C3"/>
    <w:rsid w:val="000009AB"/>
    <w:rsid w:val="0001070F"/>
    <w:rsid w:val="00022246"/>
    <w:rsid w:val="00023A17"/>
    <w:rsid w:val="00031C54"/>
    <w:rsid w:val="000425F3"/>
    <w:rsid w:val="00053A92"/>
    <w:rsid w:val="000559A8"/>
    <w:rsid w:val="000702E1"/>
    <w:rsid w:val="00070C15"/>
    <w:rsid w:val="00073B95"/>
    <w:rsid w:val="00082C87"/>
    <w:rsid w:val="00096705"/>
    <w:rsid w:val="000A0212"/>
    <w:rsid w:val="000A4772"/>
    <w:rsid w:val="000D157C"/>
    <w:rsid w:val="000E2974"/>
    <w:rsid w:val="00100299"/>
    <w:rsid w:val="0010508E"/>
    <w:rsid w:val="00110EA8"/>
    <w:rsid w:val="0013070B"/>
    <w:rsid w:val="00132761"/>
    <w:rsid w:val="00137C8F"/>
    <w:rsid w:val="001470DA"/>
    <w:rsid w:val="00157EF4"/>
    <w:rsid w:val="00164F20"/>
    <w:rsid w:val="001657B9"/>
    <w:rsid w:val="00183CEB"/>
    <w:rsid w:val="001B3665"/>
    <w:rsid w:val="001D0500"/>
    <w:rsid w:val="001D2063"/>
    <w:rsid w:val="001E7512"/>
    <w:rsid w:val="001E7DF4"/>
    <w:rsid w:val="00201985"/>
    <w:rsid w:val="00205964"/>
    <w:rsid w:val="00205D48"/>
    <w:rsid w:val="002327FC"/>
    <w:rsid w:val="0023769D"/>
    <w:rsid w:val="002407AE"/>
    <w:rsid w:val="002436B9"/>
    <w:rsid w:val="00246319"/>
    <w:rsid w:val="00247339"/>
    <w:rsid w:val="002712A9"/>
    <w:rsid w:val="00271D28"/>
    <w:rsid w:val="0027458C"/>
    <w:rsid w:val="00283465"/>
    <w:rsid w:val="00292635"/>
    <w:rsid w:val="002A685D"/>
    <w:rsid w:val="002A6C8A"/>
    <w:rsid w:val="002B1637"/>
    <w:rsid w:val="002B32AD"/>
    <w:rsid w:val="002C776B"/>
    <w:rsid w:val="002C7A7E"/>
    <w:rsid w:val="002F755F"/>
    <w:rsid w:val="00305CAE"/>
    <w:rsid w:val="00327819"/>
    <w:rsid w:val="003554FE"/>
    <w:rsid w:val="00364BF7"/>
    <w:rsid w:val="00380FD0"/>
    <w:rsid w:val="003A0207"/>
    <w:rsid w:val="003A1260"/>
    <w:rsid w:val="003A5EF3"/>
    <w:rsid w:val="003B1660"/>
    <w:rsid w:val="003B5314"/>
    <w:rsid w:val="003D677A"/>
    <w:rsid w:val="003E5EC3"/>
    <w:rsid w:val="003F3E5E"/>
    <w:rsid w:val="004005C8"/>
    <w:rsid w:val="00431BD6"/>
    <w:rsid w:val="00441A3B"/>
    <w:rsid w:val="0045032B"/>
    <w:rsid w:val="00453C43"/>
    <w:rsid w:val="004541D7"/>
    <w:rsid w:val="004912DB"/>
    <w:rsid w:val="004A084B"/>
    <w:rsid w:val="004B0749"/>
    <w:rsid w:val="004D5980"/>
    <w:rsid w:val="004E2BBD"/>
    <w:rsid w:val="00503ABE"/>
    <w:rsid w:val="00516DA1"/>
    <w:rsid w:val="00525050"/>
    <w:rsid w:val="00546D91"/>
    <w:rsid w:val="00557536"/>
    <w:rsid w:val="00562BDF"/>
    <w:rsid w:val="00564C5A"/>
    <w:rsid w:val="00597273"/>
    <w:rsid w:val="005B15CC"/>
    <w:rsid w:val="005C2302"/>
    <w:rsid w:val="005C4BC9"/>
    <w:rsid w:val="005D0F06"/>
    <w:rsid w:val="005D1A61"/>
    <w:rsid w:val="005D35FF"/>
    <w:rsid w:val="005E76AD"/>
    <w:rsid w:val="005F4F82"/>
    <w:rsid w:val="00600DAE"/>
    <w:rsid w:val="006042A5"/>
    <w:rsid w:val="00636C0F"/>
    <w:rsid w:val="00641F96"/>
    <w:rsid w:val="006447E4"/>
    <w:rsid w:val="00645DB5"/>
    <w:rsid w:val="006478F5"/>
    <w:rsid w:val="00662B04"/>
    <w:rsid w:val="00663C48"/>
    <w:rsid w:val="00664B03"/>
    <w:rsid w:val="00672487"/>
    <w:rsid w:val="0067598D"/>
    <w:rsid w:val="00696386"/>
    <w:rsid w:val="006A29F8"/>
    <w:rsid w:val="006C4849"/>
    <w:rsid w:val="006D736E"/>
    <w:rsid w:val="006E0734"/>
    <w:rsid w:val="006E2558"/>
    <w:rsid w:val="006E2DFE"/>
    <w:rsid w:val="006E32E2"/>
    <w:rsid w:val="00713018"/>
    <w:rsid w:val="00714D2B"/>
    <w:rsid w:val="007174E3"/>
    <w:rsid w:val="00735AB6"/>
    <w:rsid w:val="00736A07"/>
    <w:rsid w:val="0073766F"/>
    <w:rsid w:val="00740AE7"/>
    <w:rsid w:val="007473E8"/>
    <w:rsid w:val="00760EE7"/>
    <w:rsid w:val="00761F2D"/>
    <w:rsid w:val="007703D7"/>
    <w:rsid w:val="00781650"/>
    <w:rsid w:val="00784207"/>
    <w:rsid w:val="00792969"/>
    <w:rsid w:val="0079702C"/>
    <w:rsid w:val="007C2B18"/>
    <w:rsid w:val="007D0215"/>
    <w:rsid w:val="007D1DFD"/>
    <w:rsid w:val="007E19B5"/>
    <w:rsid w:val="007E215E"/>
    <w:rsid w:val="007E6DBB"/>
    <w:rsid w:val="007E7043"/>
    <w:rsid w:val="007F0B9A"/>
    <w:rsid w:val="007F280E"/>
    <w:rsid w:val="00815DA9"/>
    <w:rsid w:val="00822271"/>
    <w:rsid w:val="00826E81"/>
    <w:rsid w:val="00830E8A"/>
    <w:rsid w:val="00853DAB"/>
    <w:rsid w:val="00873E2B"/>
    <w:rsid w:val="00876DF5"/>
    <w:rsid w:val="008779BA"/>
    <w:rsid w:val="00884B1F"/>
    <w:rsid w:val="008915F8"/>
    <w:rsid w:val="008B0AA4"/>
    <w:rsid w:val="008C0DEC"/>
    <w:rsid w:val="008C2B33"/>
    <w:rsid w:val="008F3343"/>
    <w:rsid w:val="008F76C3"/>
    <w:rsid w:val="00901B5B"/>
    <w:rsid w:val="00904741"/>
    <w:rsid w:val="0092051D"/>
    <w:rsid w:val="009207A6"/>
    <w:rsid w:val="009473A3"/>
    <w:rsid w:val="00954C3A"/>
    <w:rsid w:val="0095624D"/>
    <w:rsid w:val="009716B9"/>
    <w:rsid w:val="009779DD"/>
    <w:rsid w:val="00977DD0"/>
    <w:rsid w:val="00980D26"/>
    <w:rsid w:val="00981895"/>
    <w:rsid w:val="00996754"/>
    <w:rsid w:val="0099732A"/>
    <w:rsid w:val="009B6943"/>
    <w:rsid w:val="009C1F70"/>
    <w:rsid w:val="009E26E9"/>
    <w:rsid w:val="009E320C"/>
    <w:rsid w:val="009E78D2"/>
    <w:rsid w:val="009F6721"/>
    <w:rsid w:val="00A00320"/>
    <w:rsid w:val="00A03C04"/>
    <w:rsid w:val="00A31FCF"/>
    <w:rsid w:val="00A34ED8"/>
    <w:rsid w:val="00A50645"/>
    <w:rsid w:val="00A53EE9"/>
    <w:rsid w:val="00A55040"/>
    <w:rsid w:val="00A571EF"/>
    <w:rsid w:val="00A65457"/>
    <w:rsid w:val="00A673E9"/>
    <w:rsid w:val="00A76197"/>
    <w:rsid w:val="00A84DF0"/>
    <w:rsid w:val="00A857E5"/>
    <w:rsid w:val="00A87EE2"/>
    <w:rsid w:val="00AA50C3"/>
    <w:rsid w:val="00AA7A1E"/>
    <w:rsid w:val="00AB0725"/>
    <w:rsid w:val="00AC7C4A"/>
    <w:rsid w:val="00AD2543"/>
    <w:rsid w:val="00AD436B"/>
    <w:rsid w:val="00AD5D4D"/>
    <w:rsid w:val="00AF41A8"/>
    <w:rsid w:val="00B021BF"/>
    <w:rsid w:val="00B10A58"/>
    <w:rsid w:val="00B207D3"/>
    <w:rsid w:val="00B3569C"/>
    <w:rsid w:val="00B37B6B"/>
    <w:rsid w:val="00B462E4"/>
    <w:rsid w:val="00B5276E"/>
    <w:rsid w:val="00B63B6E"/>
    <w:rsid w:val="00B644B3"/>
    <w:rsid w:val="00B669F8"/>
    <w:rsid w:val="00B72852"/>
    <w:rsid w:val="00B80071"/>
    <w:rsid w:val="00B856C3"/>
    <w:rsid w:val="00B85F9F"/>
    <w:rsid w:val="00B94BF0"/>
    <w:rsid w:val="00B96B7D"/>
    <w:rsid w:val="00B973BE"/>
    <w:rsid w:val="00BA5B8A"/>
    <w:rsid w:val="00BB46E9"/>
    <w:rsid w:val="00BD0B01"/>
    <w:rsid w:val="00BE1B84"/>
    <w:rsid w:val="00BE6304"/>
    <w:rsid w:val="00BE7E96"/>
    <w:rsid w:val="00C226C4"/>
    <w:rsid w:val="00C30B29"/>
    <w:rsid w:val="00C41A3F"/>
    <w:rsid w:val="00C508CC"/>
    <w:rsid w:val="00C5730D"/>
    <w:rsid w:val="00C57E29"/>
    <w:rsid w:val="00C60DBC"/>
    <w:rsid w:val="00C656B5"/>
    <w:rsid w:val="00C71FFB"/>
    <w:rsid w:val="00C85315"/>
    <w:rsid w:val="00CA7052"/>
    <w:rsid w:val="00CB39E2"/>
    <w:rsid w:val="00CC2422"/>
    <w:rsid w:val="00CD3F3C"/>
    <w:rsid w:val="00CD41FC"/>
    <w:rsid w:val="00CF626A"/>
    <w:rsid w:val="00D01F65"/>
    <w:rsid w:val="00D10513"/>
    <w:rsid w:val="00D10AF0"/>
    <w:rsid w:val="00D209D1"/>
    <w:rsid w:val="00D2341C"/>
    <w:rsid w:val="00D23733"/>
    <w:rsid w:val="00D250D4"/>
    <w:rsid w:val="00D30495"/>
    <w:rsid w:val="00D31F91"/>
    <w:rsid w:val="00D37882"/>
    <w:rsid w:val="00D47AA2"/>
    <w:rsid w:val="00D51DA5"/>
    <w:rsid w:val="00D52C2A"/>
    <w:rsid w:val="00D5662C"/>
    <w:rsid w:val="00D70012"/>
    <w:rsid w:val="00D71D25"/>
    <w:rsid w:val="00D72915"/>
    <w:rsid w:val="00D8674B"/>
    <w:rsid w:val="00D92A3F"/>
    <w:rsid w:val="00DA224D"/>
    <w:rsid w:val="00DC1AB6"/>
    <w:rsid w:val="00DC6610"/>
    <w:rsid w:val="00DC6F14"/>
    <w:rsid w:val="00DD037C"/>
    <w:rsid w:val="00DF24D7"/>
    <w:rsid w:val="00DF57CF"/>
    <w:rsid w:val="00E0277A"/>
    <w:rsid w:val="00E21F75"/>
    <w:rsid w:val="00E31076"/>
    <w:rsid w:val="00E370BE"/>
    <w:rsid w:val="00E42C78"/>
    <w:rsid w:val="00E50863"/>
    <w:rsid w:val="00E53BF8"/>
    <w:rsid w:val="00E622B0"/>
    <w:rsid w:val="00E66A0C"/>
    <w:rsid w:val="00E66F5F"/>
    <w:rsid w:val="00E74F38"/>
    <w:rsid w:val="00E913A1"/>
    <w:rsid w:val="00E91A47"/>
    <w:rsid w:val="00E91EEE"/>
    <w:rsid w:val="00EA01AE"/>
    <w:rsid w:val="00EA2F76"/>
    <w:rsid w:val="00EA5237"/>
    <w:rsid w:val="00EB3682"/>
    <w:rsid w:val="00EB7DC6"/>
    <w:rsid w:val="00ED230C"/>
    <w:rsid w:val="00ED267B"/>
    <w:rsid w:val="00EE3E34"/>
    <w:rsid w:val="00EE439C"/>
    <w:rsid w:val="00F03A69"/>
    <w:rsid w:val="00F13FF7"/>
    <w:rsid w:val="00F14F08"/>
    <w:rsid w:val="00F24A6C"/>
    <w:rsid w:val="00F251B2"/>
    <w:rsid w:val="00F3325C"/>
    <w:rsid w:val="00F5460E"/>
    <w:rsid w:val="00F5533F"/>
    <w:rsid w:val="00F675CC"/>
    <w:rsid w:val="00F67DE7"/>
    <w:rsid w:val="00F73767"/>
    <w:rsid w:val="00F76740"/>
    <w:rsid w:val="00F76A02"/>
    <w:rsid w:val="00F81CE7"/>
    <w:rsid w:val="00F83C6D"/>
    <w:rsid w:val="00F920A5"/>
    <w:rsid w:val="00F931CE"/>
    <w:rsid w:val="00F9795D"/>
    <w:rsid w:val="00FA4011"/>
    <w:rsid w:val="00FA4AE3"/>
    <w:rsid w:val="00FB136B"/>
    <w:rsid w:val="00FB3DF2"/>
    <w:rsid w:val="00FB6E0C"/>
    <w:rsid w:val="00FB7152"/>
    <w:rsid w:val="00FC779D"/>
    <w:rsid w:val="00FD0F90"/>
    <w:rsid w:val="00FD6824"/>
    <w:rsid w:val="00FE13EC"/>
    <w:rsid w:val="00FF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BF010-0070-4231-B501-3AB03F6FD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779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760E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4E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34ED8"/>
  </w:style>
  <w:style w:type="paragraph" w:styleId="a5">
    <w:name w:val="footer"/>
    <w:basedOn w:val="a"/>
    <w:link w:val="a6"/>
    <w:uiPriority w:val="99"/>
    <w:unhideWhenUsed/>
    <w:rsid w:val="00A34E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34ED8"/>
  </w:style>
  <w:style w:type="paragraph" w:customStyle="1" w:styleId="rvps2">
    <w:name w:val="rvps2"/>
    <w:basedOn w:val="a"/>
    <w:rsid w:val="006E2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rsid w:val="00760EE7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a7">
    <w:name w:val="Стиль"/>
    <w:rsid w:val="00082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082C87"/>
  </w:style>
  <w:style w:type="character" w:customStyle="1" w:styleId="20">
    <w:name w:val="Заголовок 2 Знак"/>
    <w:basedOn w:val="a0"/>
    <w:link w:val="2"/>
    <w:uiPriority w:val="9"/>
    <w:rsid w:val="009779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vts0">
    <w:name w:val="rvts0"/>
    <w:basedOn w:val="a0"/>
    <w:rsid w:val="00B94BF0"/>
  </w:style>
  <w:style w:type="character" w:customStyle="1" w:styleId="rvts46">
    <w:name w:val="rvts46"/>
    <w:basedOn w:val="a0"/>
    <w:rsid w:val="00713018"/>
  </w:style>
  <w:style w:type="character" w:styleId="a8">
    <w:name w:val="Hyperlink"/>
    <w:basedOn w:val="a0"/>
    <w:uiPriority w:val="99"/>
    <w:semiHidden/>
    <w:unhideWhenUsed/>
    <w:rsid w:val="0071301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47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478F5"/>
    <w:rPr>
      <w:rFonts w:ascii="Segoe UI" w:hAnsi="Segoe UI" w:cs="Segoe UI"/>
      <w:sz w:val="18"/>
      <w:szCs w:val="18"/>
    </w:rPr>
  </w:style>
  <w:style w:type="character" w:customStyle="1" w:styleId="rvts23">
    <w:name w:val="rvts23"/>
    <w:basedOn w:val="a0"/>
    <w:rsid w:val="00C226C4"/>
  </w:style>
  <w:style w:type="character" w:customStyle="1" w:styleId="rvts44">
    <w:name w:val="rvts44"/>
    <w:basedOn w:val="a0"/>
    <w:rsid w:val="00C22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605-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go/212-IX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E2128-2FBD-4E69-BB37-93A57B662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4048</Words>
  <Characters>2308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Моргун Антон Анатолійович</dc:creator>
  <cp:keywords/>
  <dc:description/>
  <cp:lastModifiedBy>Тетяна Миколаївна Меть</cp:lastModifiedBy>
  <cp:revision>2</cp:revision>
  <cp:lastPrinted>2019-11-11T15:13:00Z</cp:lastPrinted>
  <dcterms:created xsi:type="dcterms:W3CDTF">2019-12-16T11:22:00Z</dcterms:created>
  <dcterms:modified xsi:type="dcterms:W3CDTF">2019-12-16T11:22:00Z</dcterms:modified>
</cp:coreProperties>
</file>