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C24" w:rsidRPr="004F5E7D" w:rsidRDefault="00FD254C" w:rsidP="00A91F97">
      <w:pPr>
        <w:pStyle w:val="4"/>
        <w:ind w:left="5245"/>
        <w:jc w:val="right"/>
        <w:rPr>
          <w:bCs/>
          <w:sz w:val="28"/>
          <w:szCs w:val="28"/>
        </w:rPr>
      </w:pPr>
      <w:r>
        <w:rPr>
          <w:b/>
          <w:bCs/>
          <w:iCs/>
          <w:color w:val="000000"/>
          <w:spacing w:val="60"/>
          <w:szCs w:val="28"/>
          <w:lang w:eastAsia="uk-UA"/>
        </w:rPr>
        <w:t xml:space="preserve">  </w:t>
      </w:r>
      <w:r w:rsidR="00750C24" w:rsidRPr="004F5E7D">
        <w:rPr>
          <w:bCs/>
          <w:sz w:val="28"/>
          <w:szCs w:val="28"/>
        </w:rPr>
        <w:t xml:space="preserve">Проект </w:t>
      </w:r>
    </w:p>
    <w:p w:rsidR="00750C24" w:rsidRPr="00F37679" w:rsidRDefault="00750C24" w:rsidP="00782C0D">
      <w:pPr>
        <w:spacing w:after="0" w:line="240" w:lineRule="auto"/>
        <w:ind w:left="5245"/>
        <w:jc w:val="both"/>
        <w:rPr>
          <w:szCs w:val="28"/>
          <w:lang w:val="uk-UA"/>
        </w:rPr>
      </w:pPr>
      <w:r w:rsidRPr="00F37679">
        <w:rPr>
          <w:szCs w:val="28"/>
          <w:lang w:val="uk-UA"/>
        </w:rPr>
        <w:t>вноситься народними депутатами України – членами Комітету</w:t>
      </w:r>
    </w:p>
    <w:p w:rsidR="00750C24" w:rsidRPr="00F37679" w:rsidRDefault="00750C24" w:rsidP="00782C0D">
      <w:pPr>
        <w:spacing w:after="0" w:line="240" w:lineRule="auto"/>
        <w:ind w:left="5245"/>
        <w:jc w:val="both"/>
        <w:rPr>
          <w:color w:val="000000"/>
          <w:szCs w:val="28"/>
          <w:lang w:val="uk-UA"/>
        </w:rPr>
      </w:pPr>
      <w:r w:rsidRPr="00F37679">
        <w:rPr>
          <w:color w:val="000000"/>
          <w:szCs w:val="28"/>
          <w:lang w:val="uk-UA"/>
        </w:rPr>
        <w:t>Верховної Ради України</w:t>
      </w:r>
    </w:p>
    <w:p w:rsidR="00750C24" w:rsidRPr="00F37679" w:rsidRDefault="00750C24" w:rsidP="00782C0D">
      <w:pPr>
        <w:spacing w:after="0" w:line="240" w:lineRule="auto"/>
        <w:ind w:left="5245"/>
        <w:jc w:val="both"/>
        <w:rPr>
          <w:szCs w:val="28"/>
          <w:lang w:val="uk-UA"/>
        </w:rPr>
      </w:pPr>
      <w:r w:rsidRPr="00F37679">
        <w:rPr>
          <w:szCs w:val="28"/>
          <w:lang w:val="uk-UA"/>
        </w:rPr>
        <w:t xml:space="preserve">з питань </w:t>
      </w:r>
      <w:r w:rsidR="00782C0D" w:rsidRPr="00F37679">
        <w:rPr>
          <w:szCs w:val="28"/>
          <w:lang w:val="uk-UA"/>
        </w:rPr>
        <w:t xml:space="preserve">здоров’я нації, медичної допомоги та медичного страхування  </w:t>
      </w:r>
    </w:p>
    <w:p w:rsidR="00750C24" w:rsidRPr="00F37679" w:rsidRDefault="00782C0D" w:rsidP="00782C0D">
      <w:pPr>
        <w:spacing w:after="0" w:line="240" w:lineRule="auto"/>
        <w:ind w:left="5245"/>
        <w:jc w:val="both"/>
        <w:rPr>
          <w:szCs w:val="28"/>
          <w:lang w:val="uk-UA"/>
        </w:rPr>
      </w:pPr>
      <w:proofErr w:type="spellStart"/>
      <w:r w:rsidRPr="00F37679">
        <w:rPr>
          <w:szCs w:val="28"/>
          <w:lang w:val="uk-UA"/>
        </w:rPr>
        <w:t>Радуцьким</w:t>
      </w:r>
      <w:proofErr w:type="spellEnd"/>
      <w:r w:rsidRPr="00F37679">
        <w:rPr>
          <w:szCs w:val="28"/>
          <w:lang w:val="uk-UA"/>
        </w:rPr>
        <w:t xml:space="preserve"> М.Б.</w:t>
      </w:r>
      <w:r w:rsidR="00750C24" w:rsidRPr="00F37679">
        <w:rPr>
          <w:szCs w:val="28"/>
          <w:lang w:val="uk-UA"/>
        </w:rPr>
        <w:t xml:space="preserve"> та іншими</w:t>
      </w:r>
      <w:r w:rsidRPr="00F37679">
        <w:rPr>
          <w:szCs w:val="28"/>
          <w:lang w:val="uk-UA"/>
        </w:rPr>
        <w:t>.</w:t>
      </w:r>
    </w:p>
    <w:p w:rsidR="00FD254C" w:rsidRPr="00F37679" w:rsidRDefault="00FD254C" w:rsidP="00A91F97">
      <w:pPr>
        <w:shd w:val="clear" w:color="auto" w:fill="FFFFFF"/>
        <w:spacing w:after="0" w:line="240" w:lineRule="auto"/>
        <w:ind w:right="450"/>
        <w:rPr>
          <w:b/>
          <w:bCs/>
          <w:i/>
          <w:iCs/>
          <w:color w:val="000000"/>
          <w:spacing w:val="60"/>
          <w:szCs w:val="28"/>
          <w:lang w:val="uk-UA" w:eastAsia="uk-UA"/>
        </w:rPr>
      </w:pPr>
    </w:p>
    <w:p w:rsidR="00FD254C" w:rsidRPr="00F37679" w:rsidRDefault="00FD254C" w:rsidP="00A91F97">
      <w:pPr>
        <w:shd w:val="clear" w:color="auto" w:fill="FFFFFF"/>
        <w:spacing w:after="0" w:line="240" w:lineRule="auto"/>
        <w:ind w:left="450" w:right="450"/>
        <w:jc w:val="center"/>
        <w:rPr>
          <w:b/>
          <w:bCs/>
          <w:i/>
          <w:iCs/>
          <w:color w:val="000000"/>
          <w:spacing w:val="60"/>
          <w:szCs w:val="28"/>
          <w:lang w:val="uk-UA" w:eastAsia="uk-UA"/>
        </w:rPr>
      </w:pPr>
    </w:p>
    <w:p w:rsidR="00A91F97" w:rsidRDefault="00A91F97" w:rsidP="00A91F97">
      <w:pPr>
        <w:shd w:val="clear" w:color="auto" w:fill="FFFFFF"/>
        <w:spacing w:after="0" w:line="240" w:lineRule="auto"/>
        <w:ind w:left="450" w:right="450"/>
        <w:jc w:val="center"/>
        <w:rPr>
          <w:b/>
          <w:bCs/>
          <w:i/>
          <w:iCs/>
          <w:color w:val="000000"/>
          <w:spacing w:val="60"/>
          <w:szCs w:val="28"/>
          <w:lang w:val="uk-UA" w:eastAsia="uk-UA"/>
        </w:rPr>
      </w:pPr>
    </w:p>
    <w:p w:rsidR="00A91F97" w:rsidRPr="00BF7B76" w:rsidRDefault="00A91F97" w:rsidP="00A91F97">
      <w:pPr>
        <w:shd w:val="clear" w:color="auto" w:fill="FFFFFF"/>
        <w:spacing w:after="0" w:line="240" w:lineRule="auto"/>
        <w:ind w:left="450" w:right="450"/>
        <w:jc w:val="center"/>
        <w:rPr>
          <w:b/>
          <w:bCs/>
          <w:i/>
          <w:iCs/>
          <w:color w:val="000000"/>
          <w:spacing w:val="60"/>
          <w:szCs w:val="28"/>
          <w:lang w:val="uk-UA" w:eastAsia="uk-UA"/>
        </w:rPr>
      </w:pPr>
    </w:p>
    <w:p w:rsidR="00750C24" w:rsidRDefault="002C10E2" w:rsidP="00A91F97">
      <w:pPr>
        <w:spacing w:after="0" w:line="240" w:lineRule="auto"/>
        <w:jc w:val="center"/>
        <w:rPr>
          <w:szCs w:val="28"/>
          <w:lang w:val="uk-UA" w:eastAsia="uk-UA"/>
        </w:rPr>
      </w:pPr>
      <w:r w:rsidRPr="00BF7B76">
        <w:rPr>
          <w:b/>
          <w:bCs/>
          <w:iCs/>
          <w:color w:val="000000"/>
          <w:spacing w:val="60"/>
          <w:szCs w:val="28"/>
          <w:lang w:val="uk-UA" w:eastAsia="uk-UA"/>
        </w:rPr>
        <w:t>ПОСТАНОВА</w:t>
      </w:r>
      <w:r w:rsidRPr="00BF7B76">
        <w:rPr>
          <w:szCs w:val="28"/>
          <w:lang w:val="uk-UA" w:eastAsia="uk-UA"/>
        </w:rPr>
        <w:t> </w:t>
      </w:r>
    </w:p>
    <w:p w:rsidR="00750C24" w:rsidRPr="00ED432A" w:rsidRDefault="002C10E2" w:rsidP="00A91F97">
      <w:pPr>
        <w:spacing w:after="0" w:line="240" w:lineRule="auto"/>
        <w:jc w:val="center"/>
        <w:rPr>
          <w:b/>
          <w:bCs/>
        </w:rPr>
      </w:pPr>
      <w:r w:rsidRPr="00750C24">
        <w:rPr>
          <w:sz w:val="20"/>
          <w:szCs w:val="20"/>
          <w:lang w:val="uk-UA" w:eastAsia="uk-UA"/>
        </w:rPr>
        <w:br/>
      </w:r>
      <w:r w:rsidR="00750C24" w:rsidRPr="00ED432A">
        <w:rPr>
          <w:b/>
          <w:bCs/>
        </w:rPr>
        <w:t>ВЕРХОВНОЇ</w:t>
      </w:r>
      <w:r w:rsidR="00750C24">
        <w:rPr>
          <w:b/>
          <w:bCs/>
        </w:rPr>
        <w:t xml:space="preserve"> </w:t>
      </w:r>
      <w:r w:rsidR="00750C24" w:rsidRPr="00ED432A">
        <w:rPr>
          <w:b/>
          <w:bCs/>
        </w:rPr>
        <w:t>РАДИ</w:t>
      </w:r>
      <w:r w:rsidR="00750C24">
        <w:rPr>
          <w:b/>
          <w:bCs/>
        </w:rPr>
        <w:t xml:space="preserve"> </w:t>
      </w:r>
      <w:r w:rsidR="00750C24" w:rsidRPr="00ED432A">
        <w:rPr>
          <w:b/>
          <w:bCs/>
        </w:rPr>
        <w:t>УКРАЇ</w:t>
      </w:r>
      <w:r w:rsidR="00750C24">
        <w:rPr>
          <w:b/>
          <w:bCs/>
        </w:rPr>
        <w:t>Н</w:t>
      </w:r>
      <w:r w:rsidR="00750C24" w:rsidRPr="00ED432A">
        <w:rPr>
          <w:b/>
          <w:bCs/>
        </w:rPr>
        <w:t>И</w:t>
      </w:r>
    </w:p>
    <w:p w:rsidR="002C10E2" w:rsidRPr="00BF7B76" w:rsidRDefault="002C10E2" w:rsidP="00A91F97">
      <w:pPr>
        <w:shd w:val="clear" w:color="auto" w:fill="FFFFFF"/>
        <w:spacing w:after="0" w:line="240" w:lineRule="auto"/>
        <w:ind w:right="450"/>
        <w:rPr>
          <w:b/>
          <w:bCs/>
          <w:iCs/>
          <w:color w:val="000000"/>
          <w:szCs w:val="28"/>
          <w:lang w:val="uk-UA" w:eastAsia="uk-UA"/>
        </w:rPr>
      </w:pPr>
    </w:p>
    <w:p w:rsidR="00FD254C" w:rsidRPr="00750C24" w:rsidRDefault="00FD254C" w:rsidP="00A91F97">
      <w:pPr>
        <w:pStyle w:val="rvps6"/>
        <w:spacing w:before="0" w:beforeAutospacing="0" w:after="0" w:afterAutospacing="0"/>
        <w:jc w:val="center"/>
        <w:rPr>
          <w:rStyle w:val="rvts23"/>
          <w:sz w:val="28"/>
          <w:szCs w:val="28"/>
        </w:rPr>
      </w:pPr>
      <w:bookmarkStart w:id="0" w:name="n3"/>
      <w:bookmarkEnd w:id="0"/>
      <w:r w:rsidRPr="00750C24">
        <w:rPr>
          <w:rStyle w:val="rvts23"/>
          <w:sz w:val="28"/>
          <w:szCs w:val="28"/>
        </w:rPr>
        <w:t xml:space="preserve">Про направлення на повторне перше читання </w:t>
      </w:r>
    </w:p>
    <w:p w:rsidR="00782C0D" w:rsidRDefault="00FD254C" w:rsidP="00A91F97">
      <w:pPr>
        <w:pStyle w:val="rvps6"/>
        <w:spacing w:before="0" w:beforeAutospacing="0" w:after="0" w:afterAutospacing="0"/>
        <w:jc w:val="center"/>
        <w:rPr>
          <w:sz w:val="28"/>
          <w:szCs w:val="28"/>
        </w:rPr>
      </w:pPr>
      <w:r w:rsidRPr="00750C24">
        <w:rPr>
          <w:rStyle w:val="rvts23"/>
          <w:sz w:val="28"/>
          <w:szCs w:val="28"/>
        </w:rPr>
        <w:t>п</w:t>
      </w:r>
      <w:r w:rsidRPr="00782C0D">
        <w:rPr>
          <w:rStyle w:val="rvts23"/>
          <w:sz w:val="28"/>
          <w:szCs w:val="28"/>
        </w:rPr>
        <w:t xml:space="preserve">роекту </w:t>
      </w:r>
      <w:r w:rsidR="00782C0D" w:rsidRPr="00782C0D">
        <w:rPr>
          <w:sz w:val="28"/>
          <w:szCs w:val="28"/>
        </w:rPr>
        <w:t xml:space="preserve">Закону про внесення змін до деяких законодавчих актів України </w:t>
      </w:r>
    </w:p>
    <w:p w:rsidR="00A91F97" w:rsidRPr="00782C0D" w:rsidRDefault="00782C0D" w:rsidP="00A91F97">
      <w:pPr>
        <w:pStyle w:val="rvps6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782C0D">
        <w:rPr>
          <w:sz w:val="28"/>
          <w:szCs w:val="28"/>
        </w:rPr>
        <w:t>щодо підвищення доступності лікарських засобів для громадян</w:t>
      </w:r>
    </w:p>
    <w:p w:rsidR="00A91F97" w:rsidRDefault="00A91F97" w:rsidP="00A91F97">
      <w:pPr>
        <w:pStyle w:val="rvps6"/>
        <w:spacing w:before="0" w:beforeAutospacing="0" w:after="0" w:afterAutospacing="0"/>
        <w:jc w:val="center"/>
        <w:rPr>
          <w:color w:val="000000"/>
          <w:szCs w:val="28"/>
        </w:rPr>
      </w:pPr>
      <w:r>
        <w:rPr>
          <w:color w:val="000000"/>
          <w:szCs w:val="28"/>
        </w:rPr>
        <w:t>_______________________________________________________________________________</w:t>
      </w:r>
    </w:p>
    <w:p w:rsidR="00A91F97" w:rsidRPr="00750C24" w:rsidRDefault="00A91F97" w:rsidP="00A91F97">
      <w:pPr>
        <w:pStyle w:val="rvps6"/>
        <w:spacing w:before="0" w:beforeAutospacing="0" w:after="0" w:afterAutospacing="0"/>
        <w:jc w:val="center"/>
      </w:pPr>
    </w:p>
    <w:p w:rsidR="003C4CA9" w:rsidRPr="00BF7B76" w:rsidRDefault="003C4CA9" w:rsidP="00A91F97">
      <w:pPr>
        <w:shd w:val="clear" w:color="auto" w:fill="FFFFFF"/>
        <w:spacing w:after="0" w:line="240" w:lineRule="auto"/>
        <w:ind w:left="450" w:right="450"/>
        <w:jc w:val="center"/>
        <w:rPr>
          <w:color w:val="000000"/>
          <w:szCs w:val="28"/>
          <w:lang w:val="uk-UA" w:eastAsia="uk-UA"/>
        </w:rPr>
      </w:pPr>
    </w:p>
    <w:p w:rsidR="002C10E2" w:rsidRPr="00782C0D" w:rsidRDefault="002C10E2" w:rsidP="00A91F97">
      <w:pPr>
        <w:shd w:val="clear" w:color="auto" w:fill="FFFFFF"/>
        <w:spacing w:after="0" w:line="240" w:lineRule="auto"/>
        <w:ind w:firstLine="709"/>
        <w:jc w:val="both"/>
        <w:rPr>
          <w:color w:val="000000"/>
          <w:szCs w:val="28"/>
          <w:lang w:val="uk-UA" w:eastAsia="uk-UA"/>
        </w:rPr>
      </w:pPr>
      <w:bookmarkStart w:id="1" w:name="n4"/>
      <w:bookmarkEnd w:id="1"/>
      <w:r w:rsidRPr="00782C0D">
        <w:rPr>
          <w:color w:val="000000"/>
          <w:szCs w:val="28"/>
          <w:lang w:val="uk-UA" w:eastAsia="uk-UA"/>
        </w:rPr>
        <w:t>Верховна Рада України </w:t>
      </w:r>
      <w:r w:rsidRPr="00782C0D">
        <w:rPr>
          <w:bCs/>
          <w:color w:val="000000"/>
          <w:spacing w:val="30"/>
          <w:szCs w:val="28"/>
          <w:lang w:val="uk-UA" w:eastAsia="uk-UA"/>
        </w:rPr>
        <w:t>постановляє</w:t>
      </w:r>
      <w:r w:rsidRPr="00782C0D">
        <w:rPr>
          <w:color w:val="000000"/>
          <w:szCs w:val="28"/>
          <w:lang w:val="uk-UA" w:eastAsia="uk-UA"/>
        </w:rPr>
        <w:t>:</w:t>
      </w:r>
    </w:p>
    <w:p w:rsidR="003C4CA9" w:rsidRPr="00782C0D" w:rsidRDefault="003C4CA9" w:rsidP="00A91F97">
      <w:pPr>
        <w:shd w:val="clear" w:color="auto" w:fill="FFFFFF"/>
        <w:spacing w:after="0" w:line="240" w:lineRule="auto"/>
        <w:ind w:firstLine="709"/>
        <w:jc w:val="both"/>
        <w:rPr>
          <w:color w:val="000000"/>
          <w:szCs w:val="28"/>
          <w:lang w:val="uk-UA" w:eastAsia="uk-UA"/>
        </w:rPr>
      </w:pPr>
    </w:p>
    <w:p w:rsidR="00782C0D" w:rsidRPr="00782C0D" w:rsidRDefault="00750C24" w:rsidP="00782C0D">
      <w:pPr>
        <w:overflowPunct w:val="0"/>
        <w:autoSpaceDE w:val="0"/>
        <w:autoSpaceDN w:val="0"/>
        <w:adjustRightInd w:val="0"/>
        <w:spacing w:after="60"/>
        <w:ind w:firstLine="709"/>
        <w:jc w:val="both"/>
        <w:rPr>
          <w:lang w:val="uk-UA"/>
        </w:rPr>
      </w:pPr>
      <w:bookmarkStart w:id="2" w:name="n5"/>
      <w:bookmarkEnd w:id="2"/>
      <w:r w:rsidRPr="00782C0D">
        <w:rPr>
          <w:szCs w:val="28"/>
          <w:lang w:val="uk-UA"/>
        </w:rPr>
        <w:t xml:space="preserve">Проект </w:t>
      </w:r>
      <w:r w:rsidR="00782C0D" w:rsidRPr="00782C0D">
        <w:rPr>
          <w:szCs w:val="28"/>
          <w:lang w:val="uk-UA"/>
        </w:rPr>
        <w:t xml:space="preserve">Закону про внесення змін до деяких законодавчих актів України щодо підвищення доступності лікарських засобів для громадян </w:t>
      </w:r>
      <w:r w:rsidR="0008395F">
        <w:rPr>
          <w:szCs w:val="28"/>
          <w:lang w:val="uk-UA"/>
        </w:rPr>
        <w:t>(реєстр. № 2089,</w:t>
      </w:r>
      <w:r w:rsidR="00782C0D" w:rsidRPr="00782C0D">
        <w:rPr>
          <w:szCs w:val="28"/>
          <w:lang w:val="uk-UA"/>
        </w:rPr>
        <w:t xml:space="preserve"> доопрацьований), </w:t>
      </w:r>
      <w:r w:rsidR="00782C0D" w:rsidRPr="00782C0D">
        <w:rPr>
          <w:szCs w:val="28"/>
          <w:lang w:val="uk-UA"/>
        </w:rPr>
        <w:t>поданий</w:t>
      </w:r>
      <w:r w:rsidR="00782C0D" w:rsidRPr="00782C0D">
        <w:rPr>
          <w:szCs w:val="28"/>
          <w:lang w:val="uk-UA"/>
        </w:rPr>
        <w:t xml:space="preserve"> народними депутатами України </w:t>
      </w:r>
      <w:proofErr w:type="spellStart"/>
      <w:r w:rsidR="00782C0D" w:rsidRPr="00782C0D">
        <w:rPr>
          <w:szCs w:val="28"/>
          <w:lang w:val="uk-UA"/>
        </w:rPr>
        <w:t>Стефанишиною</w:t>
      </w:r>
      <w:proofErr w:type="spellEnd"/>
      <w:r w:rsidR="00782C0D" w:rsidRPr="00782C0D">
        <w:rPr>
          <w:szCs w:val="28"/>
          <w:lang w:val="uk-UA"/>
        </w:rPr>
        <w:t xml:space="preserve"> О.А., </w:t>
      </w:r>
      <w:proofErr w:type="spellStart"/>
      <w:r w:rsidR="00782C0D" w:rsidRPr="00782C0D">
        <w:rPr>
          <w:szCs w:val="28"/>
          <w:lang w:val="uk-UA"/>
        </w:rPr>
        <w:t>Устіновою</w:t>
      </w:r>
      <w:proofErr w:type="spellEnd"/>
      <w:r w:rsidR="00782C0D" w:rsidRPr="00782C0D">
        <w:rPr>
          <w:szCs w:val="28"/>
          <w:lang w:val="uk-UA"/>
        </w:rPr>
        <w:t xml:space="preserve"> О.Ю.</w:t>
      </w:r>
      <w:r w:rsidR="00782C0D">
        <w:rPr>
          <w:szCs w:val="28"/>
          <w:lang w:val="uk-UA"/>
        </w:rPr>
        <w:t>,</w:t>
      </w:r>
      <w:r w:rsidR="00782C0D" w:rsidRPr="00782C0D">
        <w:rPr>
          <w:szCs w:val="28"/>
          <w:lang w:val="uk-UA"/>
        </w:rPr>
        <w:t xml:space="preserve"> </w:t>
      </w:r>
      <w:r w:rsidR="00782C0D" w:rsidRPr="00782C0D">
        <w:rPr>
          <w:szCs w:val="28"/>
          <w:lang w:val="uk-UA"/>
        </w:rPr>
        <w:t xml:space="preserve">направити до Комітету Верховної Ради України з питань </w:t>
      </w:r>
      <w:r w:rsidR="005B5E02">
        <w:rPr>
          <w:szCs w:val="28"/>
          <w:lang w:val="uk-UA"/>
        </w:rPr>
        <w:t>здоров’я нації, медичної допомоги та медичного страхування</w:t>
      </w:r>
      <w:r w:rsidR="00782C0D" w:rsidRPr="00782C0D">
        <w:rPr>
          <w:szCs w:val="28"/>
          <w:lang w:val="uk-UA"/>
        </w:rPr>
        <w:t xml:space="preserve"> для підготовки на повторне перше читання</w:t>
      </w:r>
      <w:r w:rsidR="000B1F3A">
        <w:rPr>
          <w:szCs w:val="28"/>
          <w:lang w:val="uk-UA"/>
        </w:rPr>
        <w:t xml:space="preserve"> з урахуванням </w:t>
      </w:r>
      <w:r w:rsidR="00782C0D" w:rsidRPr="004C157E">
        <w:rPr>
          <w:szCs w:val="28"/>
          <w:lang w:val="uk-UA"/>
        </w:rPr>
        <w:t>визнач</w:t>
      </w:r>
      <w:r w:rsidR="000B1F3A">
        <w:rPr>
          <w:szCs w:val="28"/>
          <w:lang w:val="uk-UA"/>
        </w:rPr>
        <w:t xml:space="preserve">ених цим Комітетом </w:t>
      </w:r>
      <w:r w:rsidR="00782C0D" w:rsidRPr="004C157E">
        <w:rPr>
          <w:szCs w:val="28"/>
          <w:lang w:val="uk-UA"/>
        </w:rPr>
        <w:t>основних положень, принципів і критеріїв</w:t>
      </w:r>
      <w:r w:rsidR="000B1F3A">
        <w:rPr>
          <w:szCs w:val="28"/>
          <w:lang w:val="uk-UA"/>
        </w:rPr>
        <w:t>, яким повинен відповідати доопрацьований законопроект.</w:t>
      </w:r>
      <w:bookmarkStart w:id="3" w:name="_GoBack"/>
      <w:bookmarkEnd w:id="3"/>
    </w:p>
    <w:p w:rsidR="00782C0D" w:rsidRPr="00782C0D" w:rsidRDefault="00782C0D" w:rsidP="00A91F97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91F97" w:rsidRPr="00386E01" w:rsidRDefault="00A91F97" w:rsidP="002C10E2">
      <w:pPr>
        <w:shd w:val="clear" w:color="auto" w:fill="FFFFFF"/>
        <w:spacing w:after="150" w:line="240" w:lineRule="auto"/>
        <w:ind w:firstLine="450"/>
        <w:jc w:val="both"/>
        <w:rPr>
          <w:bCs/>
          <w:color w:val="000000"/>
          <w:szCs w:val="28"/>
          <w:lang w:val="uk-UA" w:eastAsia="uk-UA"/>
        </w:rPr>
      </w:pPr>
    </w:p>
    <w:p w:rsidR="002C10E2" w:rsidRPr="00A91F97" w:rsidRDefault="002C10E2" w:rsidP="002C10E2">
      <w:pPr>
        <w:shd w:val="clear" w:color="auto" w:fill="FFFFFF"/>
        <w:spacing w:after="0" w:line="240" w:lineRule="auto"/>
        <w:ind w:firstLine="450"/>
        <w:jc w:val="both"/>
        <w:rPr>
          <w:b/>
          <w:bCs/>
          <w:color w:val="000000"/>
          <w:szCs w:val="28"/>
          <w:lang w:val="uk-UA" w:eastAsia="uk-UA"/>
        </w:rPr>
      </w:pPr>
      <w:r w:rsidRPr="00A91F97">
        <w:rPr>
          <w:b/>
          <w:bCs/>
          <w:color w:val="000000"/>
          <w:szCs w:val="28"/>
          <w:lang w:val="uk-UA" w:eastAsia="uk-UA"/>
        </w:rPr>
        <w:t xml:space="preserve">Голова Верховної Ради </w:t>
      </w:r>
    </w:p>
    <w:p w:rsidR="002C10E2" w:rsidRPr="00A91F97" w:rsidRDefault="002C10E2" w:rsidP="002C10E2">
      <w:pPr>
        <w:shd w:val="clear" w:color="auto" w:fill="FFFFFF"/>
        <w:spacing w:after="0" w:line="240" w:lineRule="auto"/>
        <w:ind w:firstLine="450"/>
        <w:jc w:val="both"/>
        <w:rPr>
          <w:b/>
          <w:szCs w:val="28"/>
          <w:lang w:val="uk-UA"/>
        </w:rPr>
      </w:pPr>
      <w:r w:rsidRPr="00A91F97">
        <w:rPr>
          <w:b/>
          <w:bCs/>
          <w:color w:val="000000"/>
          <w:szCs w:val="28"/>
          <w:lang w:val="uk-UA" w:eastAsia="uk-UA"/>
        </w:rPr>
        <w:t xml:space="preserve">              України </w:t>
      </w:r>
    </w:p>
    <w:sectPr w:rsidR="002C10E2" w:rsidRPr="00A91F97" w:rsidSect="00782C0D">
      <w:pgSz w:w="11906" w:h="16838"/>
      <w:pgMar w:top="426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0E2"/>
    <w:rsid w:val="0008395F"/>
    <w:rsid w:val="000B1F3A"/>
    <w:rsid w:val="002C10E2"/>
    <w:rsid w:val="00386E01"/>
    <w:rsid w:val="00394327"/>
    <w:rsid w:val="003C4CA9"/>
    <w:rsid w:val="005B5E02"/>
    <w:rsid w:val="005C624F"/>
    <w:rsid w:val="006F468B"/>
    <w:rsid w:val="00750C24"/>
    <w:rsid w:val="00782C0D"/>
    <w:rsid w:val="008B152C"/>
    <w:rsid w:val="00972650"/>
    <w:rsid w:val="00A54F69"/>
    <w:rsid w:val="00A91F97"/>
    <w:rsid w:val="00BF7B76"/>
    <w:rsid w:val="00F37679"/>
    <w:rsid w:val="00FC4486"/>
    <w:rsid w:val="00FD2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9C7E8"/>
  <w15:chartTrackingRefBased/>
  <w15:docId w15:val="{98D5E086-07AA-4A14-A7CC-AFC5323D8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10E2"/>
    <w:rPr>
      <w:rFonts w:ascii="Times New Roman" w:eastAsia="Times New Roman" w:hAnsi="Times New Roman" w:cs="Times New Roman"/>
      <w:sz w:val="28"/>
      <w:lang w:val="ru-RU"/>
    </w:rPr>
  </w:style>
  <w:style w:type="paragraph" w:styleId="4">
    <w:name w:val="heading 4"/>
    <w:basedOn w:val="a"/>
    <w:next w:val="a"/>
    <w:link w:val="40"/>
    <w:qFormat/>
    <w:rsid w:val="00750C24"/>
    <w:pPr>
      <w:keepNext/>
      <w:spacing w:after="0" w:line="240" w:lineRule="auto"/>
      <w:jc w:val="center"/>
      <w:outlineLvl w:val="3"/>
    </w:pPr>
    <w:rPr>
      <w:sz w:val="32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6E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86E01"/>
    <w:rPr>
      <w:rFonts w:ascii="Segoe UI" w:eastAsia="Times New Roman" w:hAnsi="Segoe UI" w:cs="Segoe UI"/>
      <w:sz w:val="18"/>
      <w:szCs w:val="18"/>
      <w:lang w:val="ru-RU"/>
    </w:rPr>
  </w:style>
  <w:style w:type="paragraph" w:customStyle="1" w:styleId="rvps6">
    <w:name w:val="rvps6"/>
    <w:basedOn w:val="a"/>
    <w:rsid w:val="00FD254C"/>
    <w:pPr>
      <w:spacing w:before="100" w:beforeAutospacing="1" w:after="100" w:afterAutospacing="1" w:line="240" w:lineRule="auto"/>
    </w:pPr>
    <w:rPr>
      <w:sz w:val="24"/>
      <w:szCs w:val="24"/>
      <w:lang w:val="uk-UA" w:eastAsia="uk-UA"/>
    </w:rPr>
  </w:style>
  <w:style w:type="character" w:customStyle="1" w:styleId="rvts23">
    <w:name w:val="rvts23"/>
    <w:basedOn w:val="a0"/>
    <w:rsid w:val="00FD254C"/>
  </w:style>
  <w:style w:type="paragraph" w:customStyle="1" w:styleId="rvps2">
    <w:name w:val="rvps2"/>
    <w:basedOn w:val="a"/>
    <w:rsid w:val="00FD254C"/>
    <w:pPr>
      <w:spacing w:before="100" w:beforeAutospacing="1" w:after="100" w:afterAutospacing="1" w:line="240" w:lineRule="auto"/>
    </w:pPr>
    <w:rPr>
      <w:sz w:val="24"/>
      <w:szCs w:val="24"/>
      <w:lang w:val="uk-UA" w:eastAsia="uk-UA"/>
    </w:rPr>
  </w:style>
  <w:style w:type="character" w:styleId="a5">
    <w:name w:val="Hyperlink"/>
    <w:basedOn w:val="a0"/>
    <w:uiPriority w:val="99"/>
    <w:semiHidden/>
    <w:unhideWhenUsed/>
    <w:rsid w:val="00FD254C"/>
    <w:rPr>
      <w:color w:val="0000FF"/>
      <w:u w:val="single"/>
    </w:rPr>
  </w:style>
  <w:style w:type="character" w:customStyle="1" w:styleId="40">
    <w:name w:val="Заголовок 4 Знак"/>
    <w:basedOn w:val="a0"/>
    <w:link w:val="4"/>
    <w:rsid w:val="00750C24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customStyle="1" w:styleId="rvps17">
    <w:name w:val="rvps17"/>
    <w:basedOn w:val="a"/>
    <w:rsid w:val="00782C0D"/>
    <w:pPr>
      <w:spacing w:before="100" w:beforeAutospacing="1" w:after="100" w:afterAutospacing="1" w:line="240" w:lineRule="auto"/>
    </w:pPr>
    <w:rPr>
      <w:sz w:val="24"/>
      <w:szCs w:val="24"/>
      <w:lang w:val="uk-UA" w:eastAsia="uk-UA"/>
    </w:rPr>
  </w:style>
  <w:style w:type="character" w:customStyle="1" w:styleId="rvts66">
    <w:name w:val="rvts66"/>
    <w:basedOn w:val="a0"/>
    <w:rsid w:val="00782C0D"/>
  </w:style>
  <w:style w:type="character" w:customStyle="1" w:styleId="rvts52">
    <w:name w:val="rvts52"/>
    <w:basedOn w:val="a0"/>
    <w:rsid w:val="00782C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2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41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8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30EAF0-8F75-46BE-BD9C-BF00B842B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694</Words>
  <Characters>397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Карчемська Тетяна Миколаївна</dc:creator>
  <cp:keywords/>
  <dc:description/>
  <cp:lastModifiedBy>Світлана Іванівна Зброжек</cp:lastModifiedBy>
  <cp:revision>6</cp:revision>
  <cp:lastPrinted>2019-11-28T11:35:00Z</cp:lastPrinted>
  <dcterms:created xsi:type="dcterms:W3CDTF">2019-11-28T11:32:00Z</dcterms:created>
  <dcterms:modified xsi:type="dcterms:W3CDTF">2019-11-28T12:08:00Z</dcterms:modified>
</cp:coreProperties>
</file>