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BC" w:rsidRPr="007B264A" w:rsidRDefault="007522BC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522BC" w:rsidRDefault="007522BC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522BC" w:rsidRDefault="007522BC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522BC" w:rsidRDefault="007522BC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522BC" w:rsidRDefault="007522BC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2318A0" w:rsidRDefault="002318A0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2318A0" w:rsidRDefault="002318A0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D347B8" w:rsidRDefault="00D347B8" w:rsidP="007522B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522BC" w:rsidRPr="001B3249" w:rsidRDefault="007522BC" w:rsidP="00D40B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324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И С Н О В О К</w:t>
      </w:r>
    </w:p>
    <w:p w:rsidR="007522BC" w:rsidRPr="001B3249" w:rsidRDefault="007522BC" w:rsidP="00D40B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324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проект Закону України</w:t>
      </w:r>
    </w:p>
    <w:p w:rsidR="007522BC" w:rsidRPr="00F9287F" w:rsidRDefault="007522BC" w:rsidP="00D40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B32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«Про внесення змін до Закону України «Про державну службу»</w:t>
      </w:r>
    </w:p>
    <w:p w:rsidR="007522BC" w:rsidRPr="001B3249" w:rsidRDefault="007522BC" w:rsidP="00D40B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B32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щодо надання стипендії для навчання осіб </w:t>
      </w:r>
      <w:r w:rsidR="007B264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</w:t>
      </w:r>
      <w:r w:rsidRPr="001B32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провідних навчальних закладах </w:t>
      </w:r>
      <w:r w:rsidR="007B264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вищої освіти</w:t>
      </w:r>
      <w:r w:rsidRPr="001B324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та подальшого вступу на державну службу»</w:t>
      </w:r>
    </w:p>
    <w:p w:rsidR="007522BC" w:rsidRDefault="007522BC" w:rsidP="00D40B4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9152D8" w:rsidRDefault="007522BC" w:rsidP="00D40B40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1B32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законопроекті пропонується </w:t>
      </w:r>
      <w:proofErr w:type="spellStart"/>
      <w:r w:rsidRPr="001B3249">
        <w:rPr>
          <w:rFonts w:ascii="Times New Roman" w:eastAsia="Times New Roman" w:hAnsi="Times New Roman" w:cs="Times New Roman"/>
          <w:sz w:val="28"/>
          <w:szCs w:val="28"/>
          <w:lang w:eastAsia="uk-UA"/>
        </w:rPr>
        <w:t>внести</w:t>
      </w:r>
      <w:proofErr w:type="spellEnd"/>
      <w:r w:rsidRPr="001B32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зміни до Закону України «Про державну службу» (далі – Закон) з метою передбачити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B264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можливість 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надання стипендії за кошти державного бюджету для осіб, які самостійно </w:t>
      </w:r>
      <w:r w:rsidR="007B264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в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ступили на навчання </w:t>
      </w:r>
      <w:r w:rsidR="007B264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у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провідні навчальні заклади світу та готові після завершення навчання щонайменше 3 роки п</w:t>
      </w:r>
      <w:r w:rsidR="007B264A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р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опрацювати на державній чи патронатній службі в Україні. Крім того, пропонується встановити, що о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соби, які навчалися за кордоном за кошти державного бюджету, </w:t>
      </w:r>
      <w:r w:rsidR="009152D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вступають на державну службу відповідно до Закону. Натомість </w:t>
      </w:r>
      <w:r w:rsidR="009152D8" w:rsidRPr="009152D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</w:t>
      </w:r>
      <w:r w:rsidR="009152D8" w:rsidRPr="00915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соба, яка після завершення навчання за кордоном за рахунок коштів державного бюджету відмовилась від вступу на державну службу, зобов’язана</w:t>
      </w:r>
      <w:r w:rsidR="00915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буде</w:t>
      </w:r>
      <w:r w:rsidR="009152D8" w:rsidRPr="00915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компенсувати вартість навчання та інші  матеріально</w:t>
      </w:r>
      <w:r w:rsidR="005672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="009152D8" w:rsidRPr="00915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технічні видатки держави на її навчання з урахуванням інфляції</w:t>
      </w:r>
      <w:r w:rsidR="009152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(п. 3 пояснювальної записки). </w:t>
      </w:r>
      <w:r w:rsidR="009152D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Метою розробки законопроекту, як випливає з п. 2 пояснювальної записки, є «приваблення на державну службу талановитої молоді для прискорення процесу впровадження реформ»</w:t>
      </w:r>
      <w:r w:rsidR="002318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9152D8" w:rsidRPr="009152D8" w:rsidRDefault="00F9287F" w:rsidP="00D40B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налогічний за змістом </w:t>
      </w:r>
      <w:hyperlink r:id="rId8" w:tgtFrame="_top" w:history="1">
        <w:r w:rsidR="009152D8" w:rsidRPr="009152D8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законопроект (№</w:t>
        </w:r>
        <w:r w:rsidR="009152D8" w:rsidRPr="009152D8">
          <w:rPr>
            <w:rFonts w:ascii="Times New Roman" w:eastAsia="Times New Roman" w:hAnsi="Times New Roman" w:cs="Times New Roman"/>
            <w:sz w:val="28"/>
            <w:szCs w:val="28"/>
            <w:lang w:eastAsia="uk-UA"/>
          </w:rPr>
          <w:t xml:space="preserve"> 7008 від 28.07.2017) </w:t>
        </w:r>
      </w:hyperlink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вже вносився на розгляд Верховної Ради України, проте був відкликаний. Оскільки зауваження і пропозиції</w:t>
      </w:r>
      <w:r w:rsidR="0056724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висловлені у висновку до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законопроекту 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56724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исновок ГНЕУ від 06.12.201</w:t>
      </w:r>
      <w:r w:rsidR="00567249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9152D8" w:rsidRPr="009152D8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footnoteReference w:id="1"/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567249">
        <w:rPr>
          <w:rFonts w:ascii="Times New Roman" w:hAnsi="Times New Roman" w:cs="Times New Roman"/>
          <w:sz w:val="28"/>
          <w:szCs w:val="28"/>
          <w:shd w:val="clear" w:color="auto" w:fill="FFFFFF"/>
        </w:rPr>
        <w:t>, не повністю враховані у даному законопроекті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, вважаємо за доцільне повторити їх</w:t>
      </w:r>
      <w:r w:rsidR="007B26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даному висновку </w:t>
      </w:r>
      <w:r w:rsidR="009152D8" w:rsidRPr="009152D8">
        <w:rPr>
          <w:rFonts w:ascii="Times New Roman" w:hAnsi="Times New Roman" w:cs="Times New Roman"/>
          <w:sz w:val="28"/>
          <w:szCs w:val="28"/>
          <w:shd w:val="clear" w:color="auto" w:fill="FFFFFF"/>
        </w:rPr>
        <w:t>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зазначити наступне</w:t>
      </w:r>
      <w:r w:rsidR="0056724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93904" w:rsidRDefault="007522BC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50C5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1.</w:t>
      </w:r>
      <w:r w:rsidRPr="001B32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</w:t>
      </w:r>
      <w:r w:rsidRPr="001B3249">
        <w:rPr>
          <w:rFonts w:ascii="Times New Roman" w:eastAsia="Calibri" w:hAnsi="Times New Roman" w:cs="Times New Roman"/>
          <w:sz w:val="28"/>
          <w:szCs w:val="28"/>
        </w:rPr>
        <w:t>проекті пропонується доповнити Закон новою ст. 48</w:t>
      </w:r>
      <w:r w:rsidR="002318A0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«Стипендія для навчання за кордоном за кошти державного бюджету». У ч. 1 цієї статті передбачається, що така стипендія надається на конкурсній основі громадянам України, які поступили на магістерські програми в провідні навчальні заклади, що увійшли до списку 100 кращих університетів світу у відповідності до щорічних рейтингів QS </w:t>
      </w:r>
      <w:proofErr w:type="spellStart"/>
      <w:r w:rsidRPr="001B3249">
        <w:rPr>
          <w:rFonts w:ascii="Times New Roman" w:eastAsia="Calibri" w:hAnsi="Times New Roman" w:cs="Times New Roman"/>
          <w:sz w:val="28"/>
          <w:szCs w:val="28"/>
        </w:rPr>
        <w:t>World</w:t>
      </w:r>
      <w:proofErr w:type="spellEnd"/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B3249">
        <w:rPr>
          <w:rFonts w:ascii="Times New Roman" w:eastAsia="Calibri" w:hAnsi="Times New Roman" w:cs="Times New Roman"/>
          <w:sz w:val="28"/>
          <w:szCs w:val="28"/>
        </w:rPr>
        <w:t>University</w:t>
      </w:r>
      <w:proofErr w:type="spellEnd"/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B3249">
        <w:rPr>
          <w:rFonts w:ascii="Times New Roman" w:eastAsia="Calibri" w:hAnsi="Times New Roman" w:cs="Times New Roman"/>
          <w:sz w:val="28"/>
          <w:szCs w:val="28"/>
        </w:rPr>
        <w:t>Rankings</w:t>
      </w:r>
      <w:proofErr w:type="spellEnd"/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, та навчатимуться в таких навчальних закладах за напрямами, що відповідають переліку пріоритетних </w:t>
      </w:r>
      <w:r w:rsidRPr="001B324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реформ, визначених Кабінетом Міністрів України. </w:t>
      </w:r>
      <w:r w:rsidR="00B15BB5">
        <w:rPr>
          <w:rFonts w:ascii="Times New Roman" w:eastAsia="Calibri" w:hAnsi="Times New Roman" w:cs="Times New Roman"/>
          <w:sz w:val="28"/>
          <w:szCs w:val="28"/>
        </w:rPr>
        <w:t>Запропоновані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новел</w:t>
      </w:r>
      <w:r w:rsidR="00B15BB5">
        <w:rPr>
          <w:rFonts w:ascii="Times New Roman" w:eastAsia="Calibri" w:hAnsi="Times New Roman" w:cs="Times New Roman"/>
          <w:sz w:val="28"/>
          <w:szCs w:val="28"/>
        </w:rPr>
        <w:t>и, на наш погляд, мають достатньо дискусійний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характер, про що свідчать наступні аргументи.</w:t>
      </w:r>
    </w:p>
    <w:p w:rsidR="00C940DD" w:rsidRDefault="00750C58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84EBE">
        <w:rPr>
          <w:rFonts w:ascii="Times New Roman" w:eastAsia="Calibri" w:hAnsi="Times New Roman" w:cs="Times New Roman"/>
          <w:sz w:val="28"/>
          <w:szCs w:val="28"/>
        </w:rPr>
        <w:t>1.1</w:t>
      </w:r>
      <w:r w:rsidR="00993904">
        <w:rPr>
          <w:rFonts w:ascii="Times New Roman" w:eastAsia="Calibri" w:hAnsi="Times New Roman" w:cs="Times New Roman"/>
          <w:sz w:val="28"/>
          <w:szCs w:val="28"/>
        </w:rPr>
        <w:t xml:space="preserve">. З аналізу змісту проекту та </w:t>
      </w:r>
      <w:r w:rsidR="00073ED9">
        <w:rPr>
          <w:rFonts w:ascii="Times New Roman" w:eastAsia="Calibri" w:hAnsi="Times New Roman" w:cs="Times New Roman"/>
          <w:sz w:val="28"/>
          <w:szCs w:val="28"/>
        </w:rPr>
        <w:t>п</w:t>
      </w:r>
      <w:r w:rsidR="00993904">
        <w:rPr>
          <w:rFonts w:ascii="Times New Roman" w:eastAsia="Calibri" w:hAnsi="Times New Roman" w:cs="Times New Roman"/>
          <w:sz w:val="28"/>
          <w:szCs w:val="28"/>
        </w:rPr>
        <w:t>ояснювальної записки</w:t>
      </w:r>
      <w:r w:rsidR="00073ED9">
        <w:rPr>
          <w:rFonts w:ascii="Times New Roman" w:eastAsia="Calibri" w:hAnsi="Times New Roman" w:cs="Times New Roman"/>
          <w:sz w:val="28"/>
          <w:szCs w:val="28"/>
        </w:rPr>
        <w:t xml:space="preserve"> до нього</w:t>
      </w:r>
      <w:r w:rsidR="00993904">
        <w:rPr>
          <w:rFonts w:ascii="Times New Roman" w:eastAsia="Calibri" w:hAnsi="Times New Roman" w:cs="Times New Roman"/>
          <w:sz w:val="28"/>
          <w:szCs w:val="28"/>
        </w:rPr>
        <w:t xml:space="preserve"> (п</w:t>
      </w:r>
      <w:r w:rsidR="00E123E5" w:rsidRPr="00E123E5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  <w:r w:rsidR="00993904">
        <w:rPr>
          <w:rFonts w:ascii="Times New Roman" w:eastAsia="Calibri" w:hAnsi="Times New Roman" w:cs="Times New Roman"/>
          <w:sz w:val="28"/>
          <w:szCs w:val="28"/>
        </w:rPr>
        <w:t xml:space="preserve">п. 1, 2) випливає, що стипендії </w:t>
      </w:r>
      <w:r w:rsidR="00993904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 кошти державного бюджету </w:t>
      </w:r>
      <w:r w:rsidR="00993904">
        <w:rPr>
          <w:rFonts w:ascii="Times New Roman" w:eastAsia="Calibri" w:hAnsi="Times New Roman" w:cs="Times New Roman"/>
          <w:sz w:val="28"/>
          <w:szCs w:val="28"/>
        </w:rPr>
        <w:t xml:space="preserve">для навчання </w:t>
      </w:r>
      <w:r w:rsidR="00993904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провідних </w:t>
      </w:r>
      <w:r w:rsidR="00C94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зарубіжних </w:t>
      </w:r>
      <w:r w:rsidR="00993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закладах вищої освіти </w:t>
      </w:r>
      <w:r w:rsidR="00B15BB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передбачається надавати</w:t>
      </w:r>
      <w:r w:rsidR="00993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="006B0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особам, які перебувають на державній службі, тобто </w:t>
      </w:r>
      <w:r w:rsidR="00993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державним службовцям, а </w:t>
      </w:r>
      <w:r w:rsidR="00993904" w:rsidRPr="009939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особам, які </w:t>
      </w:r>
      <w:r w:rsidR="00993904" w:rsidRPr="009939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поступили на навчання в </w:t>
      </w:r>
      <w:r w:rsidR="009939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магістратуру в </w:t>
      </w:r>
      <w:r w:rsidR="00993904" w:rsidRPr="009939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провідні заклади вищої освіти у світі та готові після завершення навчання протягом </w:t>
      </w:r>
      <w:r w:rsidR="009939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 xml:space="preserve">трьох </w:t>
      </w:r>
      <w:r w:rsidR="00993904" w:rsidRPr="0099390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/>
        </w:rPr>
        <w:t>років працювати на державній службі в Україні</w:t>
      </w:r>
      <w:r w:rsidR="009939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9939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ередбачається, що Кабінет Міністрів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України</w:t>
      </w:r>
      <w:r w:rsidR="0099390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визначатиме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перелік спеціальностей, які підтримуються в рамках стипендіальної програми, та кількість таких стипендій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а також затверджуватиме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Поряд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ок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відбору на конкурсній основі претендентів на </w:t>
      </w:r>
      <w:r w:rsidR="00B15B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відповідні 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стипендії. З такими особами укладатимуться два види договорів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: п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ерший – про надання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стипендії, де </w:t>
      </w:r>
      <w:r w:rsidR="00B15B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буде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зафіксовано перелік зобов’язань стипендіата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та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ругий –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догов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 застави майна, як</w:t>
      </w:r>
      <w:r w:rsidR="00B15BB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 буде гарантією 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повернення державі, яка надала кошти на навчання стипендіата, 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витрат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випадку невиконання 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стипендіатом</w:t>
      </w:r>
      <w:r w:rsidR="00C940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умов</w:t>
      </w:r>
      <w:r w:rsidR="00C940D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першого договору. </w:t>
      </w:r>
    </w:p>
    <w:p w:rsidR="0080368D" w:rsidRDefault="00C940DD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По-перше, виникають сумніви 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 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кола суб’єктів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на яких розповсюджуватиметься сфер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дії 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цього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акон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(у разі його схвалення). Адже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зазначеного вище випливає, що держава надаватиме фінансову підтримку не тим громадянам України, які наразі навчаються у вищих навчальних закладах України за магістерськими програмами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напрямами, наприклад, «Державне управління»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чи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«Публічне адміністрування»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які володіють достатньо високим рівнем теоретичних знань та практичних навичок, проте не мають достатніх матеріальних р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есурсів для навчання за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кордоном, а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тим особам, які вже </w:t>
      </w:r>
      <w:r w:rsidR="003A3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змогли поступити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з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арубіжні вищі навчальні заклади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80368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не є очевидним, що наміри таких осіб на майбутнє пов’язані з роботою в Україні.</w:t>
      </w:r>
    </w:p>
    <w:p w:rsidR="00526944" w:rsidRDefault="0080368D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Головне управління цілком погоджується, 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що держава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має бути 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зацікавлена у </w:t>
      </w:r>
      <w:r w:rsidR="00714212">
        <w:rPr>
          <w:rFonts w:ascii="Times New Roman" w:hAnsi="Times New Roman" w:cs="Times New Roman"/>
          <w:sz w:val="28"/>
          <w:szCs w:val="28"/>
        </w:rPr>
        <w:t xml:space="preserve">перейнятті майбутніми державними службовцями </w:t>
      </w:r>
      <w:r w:rsidR="00714212" w:rsidRPr="005C2311">
        <w:rPr>
          <w:rFonts w:ascii="Times New Roman" w:hAnsi="Times New Roman" w:cs="Times New Roman"/>
          <w:sz w:val="28"/>
          <w:szCs w:val="28"/>
        </w:rPr>
        <w:t>найкращ</w:t>
      </w:r>
      <w:r w:rsidR="00714212">
        <w:rPr>
          <w:rFonts w:ascii="Times New Roman" w:hAnsi="Times New Roman" w:cs="Times New Roman"/>
          <w:sz w:val="28"/>
          <w:szCs w:val="28"/>
        </w:rPr>
        <w:t>их</w:t>
      </w:r>
      <w:r w:rsidR="00714212" w:rsidRPr="005C2311">
        <w:rPr>
          <w:rFonts w:ascii="Times New Roman" w:hAnsi="Times New Roman" w:cs="Times New Roman"/>
          <w:sz w:val="28"/>
          <w:szCs w:val="28"/>
        </w:rPr>
        <w:t xml:space="preserve"> світов</w:t>
      </w:r>
      <w:r w:rsidR="00714212">
        <w:rPr>
          <w:rFonts w:ascii="Times New Roman" w:hAnsi="Times New Roman" w:cs="Times New Roman"/>
          <w:sz w:val="28"/>
          <w:szCs w:val="28"/>
        </w:rPr>
        <w:t>их</w:t>
      </w:r>
      <w:r w:rsidR="00714212" w:rsidRPr="005C2311">
        <w:rPr>
          <w:rFonts w:ascii="Times New Roman" w:hAnsi="Times New Roman" w:cs="Times New Roman"/>
          <w:sz w:val="28"/>
          <w:szCs w:val="28"/>
        </w:rPr>
        <w:t xml:space="preserve"> практик </w:t>
      </w:r>
      <w:r w:rsidR="00714212">
        <w:rPr>
          <w:rFonts w:ascii="Times New Roman" w:hAnsi="Times New Roman" w:cs="Times New Roman"/>
          <w:sz w:val="28"/>
          <w:szCs w:val="28"/>
        </w:rPr>
        <w:t xml:space="preserve">державного </w:t>
      </w:r>
      <w:r w:rsidR="00714212" w:rsidRPr="005C2311">
        <w:rPr>
          <w:rFonts w:ascii="Times New Roman" w:hAnsi="Times New Roman" w:cs="Times New Roman"/>
          <w:sz w:val="28"/>
          <w:szCs w:val="28"/>
        </w:rPr>
        <w:t xml:space="preserve">управління </w:t>
      </w:r>
      <w:r w:rsidR="00714212">
        <w:rPr>
          <w:rFonts w:ascii="Times New Roman" w:hAnsi="Times New Roman" w:cs="Times New Roman"/>
          <w:sz w:val="28"/>
          <w:szCs w:val="28"/>
        </w:rPr>
        <w:t xml:space="preserve">та </w:t>
      </w:r>
      <w:r w:rsidR="003A3EF7">
        <w:rPr>
          <w:rFonts w:ascii="Times New Roman" w:hAnsi="Times New Roman" w:cs="Times New Roman"/>
          <w:sz w:val="28"/>
          <w:szCs w:val="28"/>
        </w:rPr>
        <w:t xml:space="preserve">залучення до роботи в державному </w:t>
      </w:r>
      <w:proofErr w:type="spellStart"/>
      <w:r w:rsidR="003A3EF7">
        <w:rPr>
          <w:rFonts w:ascii="Times New Roman" w:hAnsi="Times New Roman" w:cs="Times New Roman"/>
          <w:sz w:val="28"/>
          <w:szCs w:val="28"/>
        </w:rPr>
        <w:t>апараті</w:t>
      </w:r>
      <w:proofErr w:type="spellEnd"/>
      <w:r w:rsidR="003A3EF7">
        <w:rPr>
          <w:rFonts w:ascii="Times New Roman" w:hAnsi="Times New Roman" w:cs="Times New Roman"/>
          <w:sz w:val="28"/>
          <w:szCs w:val="28"/>
        </w:rPr>
        <w:t xml:space="preserve"> фахівців з якісною закордонною освітою. </w:t>
      </w:r>
      <w:r w:rsidR="00714212">
        <w:rPr>
          <w:rFonts w:ascii="Times New Roman" w:hAnsi="Times New Roman" w:cs="Times New Roman"/>
          <w:sz w:val="28"/>
          <w:szCs w:val="28"/>
        </w:rPr>
        <w:t xml:space="preserve">Проте, </w:t>
      </w:r>
      <w:r>
        <w:rPr>
          <w:rFonts w:ascii="Times New Roman" w:hAnsi="Times New Roman" w:cs="Times New Roman"/>
          <w:sz w:val="28"/>
          <w:szCs w:val="28"/>
        </w:rPr>
        <w:t>виникають обґрунтовані</w:t>
      </w:r>
      <w:r w:rsidR="00714212">
        <w:rPr>
          <w:rFonts w:ascii="Times New Roman" w:hAnsi="Times New Roman" w:cs="Times New Roman"/>
          <w:sz w:val="28"/>
          <w:szCs w:val="28"/>
        </w:rPr>
        <w:t xml:space="preserve"> сумніви</w:t>
      </w:r>
      <w:r w:rsidR="003A3EF7">
        <w:rPr>
          <w:rFonts w:ascii="Times New Roman" w:hAnsi="Times New Roman" w:cs="Times New Roman"/>
          <w:sz w:val="28"/>
          <w:szCs w:val="28"/>
        </w:rPr>
        <w:t xml:space="preserve">, що </w:t>
      </w:r>
      <w:r>
        <w:rPr>
          <w:rFonts w:ascii="Times New Roman" w:hAnsi="Times New Roman" w:cs="Times New Roman"/>
          <w:sz w:val="28"/>
          <w:szCs w:val="28"/>
        </w:rPr>
        <w:t xml:space="preserve">запропоновані у проекті умови є достатніми для формування </w:t>
      </w:r>
      <w:r w:rsidR="00714212">
        <w:rPr>
          <w:rFonts w:ascii="Times New Roman" w:hAnsi="Times New Roman" w:cs="Times New Roman"/>
          <w:sz w:val="28"/>
          <w:szCs w:val="28"/>
        </w:rPr>
        <w:t xml:space="preserve">такої </w:t>
      </w:r>
      <w:r>
        <w:rPr>
          <w:rFonts w:ascii="Times New Roman" w:hAnsi="Times New Roman" w:cs="Times New Roman"/>
          <w:sz w:val="28"/>
          <w:szCs w:val="28"/>
        </w:rPr>
        <w:t>зацікавленості</w:t>
      </w:r>
      <w:r w:rsidR="00714212">
        <w:rPr>
          <w:rFonts w:ascii="Times New Roman" w:hAnsi="Times New Roman" w:cs="Times New Roman"/>
          <w:sz w:val="28"/>
          <w:szCs w:val="28"/>
        </w:rPr>
        <w:t xml:space="preserve"> у самого претендента після завершення навчання за</w:t>
      </w:r>
      <w:r w:rsidR="003A3EF7">
        <w:rPr>
          <w:rFonts w:ascii="Times New Roman" w:hAnsi="Times New Roman" w:cs="Times New Roman"/>
          <w:sz w:val="28"/>
          <w:szCs w:val="28"/>
        </w:rPr>
        <w:t xml:space="preserve"> </w:t>
      </w:r>
      <w:r w:rsidR="00714212">
        <w:rPr>
          <w:rFonts w:ascii="Times New Roman" w:hAnsi="Times New Roman" w:cs="Times New Roman"/>
          <w:sz w:val="28"/>
          <w:szCs w:val="28"/>
        </w:rPr>
        <w:t xml:space="preserve">кордоном, зокрема, в контексті його договірного обов’язку 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="00714212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трьох</w:t>
      </w:r>
      <w:r w:rsidR="00714212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</w:t>
      </w:r>
      <w:r w:rsidR="00714212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працювати на державній </w:t>
      </w:r>
      <w:r w:rsidR="0071421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службі в Україні.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Адже</w:t>
      </w:r>
      <w:r w:rsidR="003A3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умови праці на державній службі та рівень її оплати в Україні наразі не є достатньо привабливими. З огляду на це доцільно, на наш погляд, </w:t>
      </w:r>
      <w:r w:rsidR="0052694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звернути увагу </w:t>
      </w:r>
      <w:r w:rsidR="003A3E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також на ту категорію талановитої молоді, я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</w:t>
      </w:r>
      <w:r w:rsidR="0052694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наразі навча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</w:t>
      </w:r>
      <w:r w:rsidR="0052694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ться на магістерських програмах у ВНЗ України, але не ма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</w:t>
      </w:r>
      <w:r w:rsidR="0052694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достатніх матеріальних ресурсів для продовження навчання за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2694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кордоном з подальшим працевлаштуванням на державну службу в Україні. </w:t>
      </w:r>
    </w:p>
    <w:p w:rsidR="002D161A" w:rsidRDefault="00526944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По-друге, </w:t>
      </w:r>
      <w:r w:rsidR="00345D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згідно 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</w:t>
      </w:r>
      <w:r w:rsidR="00345D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положен</w:t>
      </w:r>
      <w:r w:rsidR="00073E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нями</w:t>
      </w:r>
      <w:r w:rsidR="00345D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проекту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Порядок проведення конкурсу</w:t>
      </w:r>
      <w:r w:rsidR="0069509B" w:rsidRP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для призначення стипендій для навчання за кордоном</w:t>
      </w:r>
      <w:r w:rsidR="0069509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Т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иповий договір про надання стипендій із визначенням прав та обов’язків стипендіата, д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ержави, 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lastRenderedPageBreak/>
        <w:t>інших істотних умов</w:t>
      </w:r>
      <w:r w:rsidR="00073E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,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та Т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иповий договір застави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, що 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визнача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тиму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ться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Порядком проведення конкурсу, затверджу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ватимуться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Кабінетом Міністрів України</w:t>
      </w:r>
      <w:r w:rsidR="00073E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          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(ч. ч. 4, 10 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нової ст. </w:t>
      </w:r>
      <w:r w:rsidR="0069509B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48</w:t>
      </w:r>
      <w:r w:rsidR="0069509B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="0069509B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</w:t>
      </w:r>
      <w:r w:rsidR="0069509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). Крім того, Урядом також визначатиметься 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кількість стипендій, які призначаються т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а виплачуються у поточному році. 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Координаційний орган, 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який, 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очевидно, 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функціонуватиме 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на постійній основі, 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забезпечуватиме 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взаємоді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ю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зі стипендіатом під час навчання за кордоном та після повернення, а також сприя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тиме </w:t>
      </w:r>
      <w:r w:rsidR="0069509B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стипендіату у вступі на державну службу</w:t>
      </w:r>
      <w:r w:rsidR="006950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. 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ередбачається </w:t>
      </w:r>
      <w:r w:rsidR="00345D9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також 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створення ще одного органу – Конкурсної комісії, яка здійснюватиме відбір осіб для призначення стипендій для навчання за кордоном і до </w:t>
      </w:r>
      <w:r w:rsidR="00F87AA1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складу 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якої</w:t>
      </w:r>
      <w:r w:rsidR="00F87AA1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вход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итимуть</w:t>
      </w:r>
      <w:r w:rsidR="00F87AA1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експерти в сферах, що відповідають затвердженим Кабінетом Міністрів України пріоритетним напрямкам реформування</w:t>
      </w:r>
      <w:r w:rsidR="00073E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,</w:t>
      </w:r>
      <w:r w:rsidR="00F87AA1" w:rsidRPr="00EE0A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 к</w:t>
      </w:r>
      <w:r w:rsidR="00F87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ількості не більше дев’яти осіб (ч. 4 нової ст. </w:t>
      </w:r>
      <w:r w:rsidR="00F87AA1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48</w:t>
      </w:r>
      <w:r w:rsidR="00F87AA1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="00F87AA1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</w:t>
      </w:r>
      <w:r w:rsidR="00F87AA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). </w:t>
      </w:r>
    </w:p>
    <w:p w:rsidR="00150EF7" w:rsidRDefault="00F87AA1" w:rsidP="00D40B40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Отже, </w:t>
      </w:r>
      <w:r w:rsidR="00150EF7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система органів виконавчої влади, окрім того, що вона виступатиме стороною у </w:t>
      </w:r>
      <w:r w:rsidR="00292B8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договірних </w:t>
      </w:r>
      <w:r w:rsidR="00150EF7">
        <w:rPr>
          <w:rFonts w:ascii="Times New Roman" w:eastAsia="Calibri" w:hAnsi="Times New Roman" w:cs="Times New Roman"/>
          <w:sz w:val="28"/>
          <w:szCs w:val="28"/>
          <w:lang w:eastAsia="uk-UA"/>
        </w:rPr>
        <w:t>взаємовідносинах з особами, які отримуватимуть стипендію, наділяється також комплексом організаційно-управлінських повноважень, правила здійснення яких вона визначатиме самостійно (що</w:t>
      </w:r>
      <w:r w:rsidR="00073ED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є</w:t>
      </w:r>
      <w:r w:rsidR="00150EF7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досить сумнівн</w:t>
      </w:r>
      <w:r w:rsidR="00073ED9">
        <w:rPr>
          <w:rFonts w:ascii="Times New Roman" w:eastAsia="Calibri" w:hAnsi="Times New Roman" w:cs="Times New Roman"/>
          <w:sz w:val="28"/>
          <w:szCs w:val="28"/>
          <w:lang w:eastAsia="uk-UA"/>
        </w:rPr>
        <w:t>им</w:t>
      </w:r>
      <w:r w:rsidR="00150EF7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). </w:t>
      </w:r>
      <w:r w:rsidR="000C1701">
        <w:rPr>
          <w:rFonts w:ascii="Times New Roman" w:eastAsia="Calibri" w:hAnsi="Times New Roman" w:cs="Times New Roman"/>
          <w:sz w:val="28"/>
          <w:szCs w:val="28"/>
          <w:lang w:eastAsia="uk-UA"/>
        </w:rPr>
        <w:t>Разом з тим, існує низка питань, які не відображаються у законопроекті, але які не можна врегульовувати на підзаконному рівні. Зокрема, йдеться про особливості перебування на державній службі вказаних осіб. Принаймні, правила їх звільнення, в тому числі за ініціатив</w:t>
      </w:r>
      <w:r w:rsidR="00073ED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ою </w:t>
      </w:r>
      <w:r w:rsidR="000C1701">
        <w:rPr>
          <w:rFonts w:ascii="Times New Roman" w:eastAsia="Calibri" w:hAnsi="Times New Roman" w:cs="Times New Roman"/>
          <w:sz w:val="28"/>
          <w:szCs w:val="28"/>
          <w:lang w:eastAsia="uk-UA"/>
        </w:rPr>
        <w:t>роботодавця (про що йтиметься також нижче у цьому висновку)</w:t>
      </w:r>
      <w:r w:rsidR="002D161A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мають бути передбачені законом. </w:t>
      </w:r>
      <w:r w:rsidR="000C170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</w:t>
      </w:r>
    </w:p>
    <w:p w:rsidR="00DF2532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1B3249">
        <w:rPr>
          <w:rFonts w:ascii="Times New Roman" w:eastAsia="Calibri" w:hAnsi="Times New Roman" w:cs="Times New Roman"/>
          <w:sz w:val="28"/>
          <w:szCs w:val="28"/>
        </w:rPr>
        <w:t>1.</w:t>
      </w:r>
      <w:r w:rsidR="002D161A">
        <w:rPr>
          <w:rFonts w:ascii="Times New Roman" w:eastAsia="Calibri" w:hAnsi="Times New Roman" w:cs="Times New Roman"/>
          <w:sz w:val="28"/>
          <w:szCs w:val="28"/>
        </w:rPr>
        <w:t>2</w:t>
      </w:r>
      <w:r w:rsidR="00697F1B">
        <w:rPr>
          <w:rFonts w:ascii="Times New Roman" w:eastAsia="Calibri" w:hAnsi="Times New Roman" w:cs="Times New Roman"/>
          <w:sz w:val="28"/>
          <w:szCs w:val="28"/>
        </w:rPr>
        <w:t>.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3249">
        <w:rPr>
          <w:rFonts w:ascii="Times New Roman" w:eastAsia="Calibri" w:hAnsi="Times New Roman" w:cs="Times New Roman"/>
          <w:sz w:val="28"/>
        </w:rPr>
        <w:t xml:space="preserve">У проекті пропонується </w:t>
      </w:r>
      <w:r w:rsidR="00697F1B">
        <w:rPr>
          <w:rFonts w:ascii="Times New Roman" w:eastAsia="Calibri" w:hAnsi="Times New Roman" w:cs="Times New Roman"/>
          <w:sz w:val="28"/>
        </w:rPr>
        <w:t>створення нових органів</w:t>
      </w:r>
      <w:r w:rsidR="002D161A">
        <w:rPr>
          <w:rFonts w:ascii="Times New Roman" w:eastAsia="Calibri" w:hAnsi="Times New Roman" w:cs="Times New Roman"/>
          <w:sz w:val="28"/>
        </w:rPr>
        <w:t xml:space="preserve"> або розширення функцій існуючих</w:t>
      </w:r>
      <w:r w:rsidR="00697F1B">
        <w:rPr>
          <w:rFonts w:ascii="Times New Roman" w:eastAsia="Calibri" w:hAnsi="Times New Roman" w:cs="Times New Roman"/>
          <w:sz w:val="28"/>
        </w:rPr>
        <w:t xml:space="preserve">, </w:t>
      </w:r>
      <w:r w:rsidR="002D161A">
        <w:rPr>
          <w:rFonts w:ascii="Times New Roman" w:eastAsia="Calibri" w:hAnsi="Times New Roman" w:cs="Times New Roman"/>
          <w:sz w:val="28"/>
        </w:rPr>
        <w:t>що</w:t>
      </w:r>
      <w:r w:rsidR="00697F1B">
        <w:rPr>
          <w:rFonts w:ascii="Times New Roman" w:eastAsia="Calibri" w:hAnsi="Times New Roman" w:cs="Times New Roman"/>
          <w:sz w:val="28"/>
        </w:rPr>
        <w:t>, як видається, вимагатиме видатків з державного бюджету.</w:t>
      </w:r>
      <w:r w:rsidR="002D161A">
        <w:rPr>
          <w:rFonts w:ascii="Times New Roman" w:eastAsia="Calibri" w:hAnsi="Times New Roman" w:cs="Times New Roman"/>
          <w:sz w:val="28"/>
        </w:rPr>
        <w:t xml:space="preserve"> </w:t>
      </w:r>
      <w:r w:rsidR="00CF2515">
        <w:rPr>
          <w:rFonts w:ascii="Times New Roman" w:eastAsia="Calibri" w:hAnsi="Times New Roman" w:cs="Times New Roman"/>
          <w:sz w:val="28"/>
        </w:rPr>
        <w:t>У</w:t>
      </w:r>
      <w:r w:rsidR="002D161A">
        <w:rPr>
          <w:rFonts w:ascii="Times New Roman" w:eastAsia="Calibri" w:hAnsi="Times New Roman" w:cs="Times New Roman"/>
          <w:sz w:val="28"/>
        </w:rPr>
        <w:t xml:space="preserve"> цьому контексті варто зважити на питання раціональності запропонованого механізму. </w:t>
      </w:r>
      <w:r w:rsidR="00DF2532">
        <w:rPr>
          <w:rFonts w:ascii="Times New Roman" w:eastAsia="Calibri" w:hAnsi="Times New Roman" w:cs="Times New Roman"/>
          <w:sz w:val="28"/>
        </w:rPr>
        <w:t xml:space="preserve"> Адже</w:t>
      </w:r>
      <w:r w:rsidR="00697F1B">
        <w:rPr>
          <w:rFonts w:ascii="Times New Roman" w:eastAsia="Calibri" w:hAnsi="Times New Roman" w:cs="Times New Roman"/>
          <w:sz w:val="28"/>
        </w:rPr>
        <w:t xml:space="preserve"> по завершенню навчання за</w:t>
      </w:r>
      <w:r w:rsidR="00D35562">
        <w:rPr>
          <w:rFonts w:ascii="Times New Roman" w:eastAsia="Calibri" w:hAnsi="Times New Roman" w:cs="Times New Roman"/>
          <w:sz w:val="28"/>
        </w:rPr>
        <w:t xml:space="preserve"> </w:t>
      </w:r>
      <w:r w:rsidR="00697F1B">
        <w:rPr>
          <w:rFonts w:ascii="Times New Roman" w:eastAsia="Calibri" w:hAnsi="Times New Roman" w:cs="Times New Roman"/>
          <w:sz w:val="28"/>
        </w:rPr>
        <w:t>кордоном стипендіат зобов’язаний</w:t>
      </w:r>
      <w:r w:rsidR="00697F1B" w:rsidRPr="00697F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697F1B">
        <w:rPr>
          <w:rFonts w:ascii="Times New Roman" w:eastAsia="Calibri" w:hAnsi="Times New Roman" w:cs="Times New Roman"/>
          <w:sz w:val="28"/>
        </w:rPr>
        <w:t xml:space="preserve"> щонайменше три роки пропрацювати на державній службі за контрактом </w:t>
      </w:r>
      <w:r w:rsidR="00697F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(ч. </w:t>
      </w:r>
      <w:r w:rsidR="00D3556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9</w:t>
      </w:r>
      <w:r w:rsidR="00697F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нової ст. </w:t>
      </w:r>
      <w:r w:rsidR="00697F1B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48</w:t>
      </w:r>
      <w:r w:rsidR="00697F1B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="00697F1B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</w:t>
      </w:r>
      <w:r w:rsidR="00697F1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). Водночас 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>немає гарантій</w:t>
      </w:r>
      <w:r w:rsidR="00697F1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, що запропонована стипендіату посада державної служби, на яку він </w:t>
      </w:r>
      <w:r w:rsidR="00697F1B" w:rsidRPr="00B124CB">
        <w:rPr>
          <w:rFonts w:ascii="Times New Roman" w:eastAsia="Calibri" w:hAnsi="Times New Roman" w:cs="Times New Roman"/>
          <w:sz w:val="28"/>
          <w:szCs w:val="28"/>
          <w:u w:val="single"/>
          <w:lang w:eastAsia="uk-UA"/>
        </w:rPr>
        <w:t xml:space="preserve">зобов’язаний </w:t>
      </w:r>
      <w:r w:rsidR="00B124CB" w:rsidRPr="00B124CB">
        <w:rPr>
          <w:rFonts w:ascii="Times New Roman" w:eastAsia="Calibri" w:hAnsi="Times New Roman" w:cs="Times New Roman"/>
          <w:sz w:val="28"/>
          <w:szCs w:val="28"/>
          <w:u w:val="single"/>
          <w:lang w:eastAsia="uk-UA"/>
        </w:rPr>
        <w:t xml:space="preserve">буде </w:t>
      </w:r>
      <w:r w:rsidR="00697F1B" w:rsidRPr="00B124CB">
        <w:rPr>
          <w:rFonts w:ascii="Times New Roman" w:eastAsia="Calibri" w:hAnsi="Times New Roman" w:cs="Times New Roman"/>
          <w:sz w:val="28"/>
          <w:szCs w:val="28"/>
          <w:u w:val="single"/>
          <w:lang w:eastAsia="uk-UA"/>
        </w:rPr>
        <w:t xml:space="preserve">погодитись відповідно до умов </w:t>
      </w:r>
      <w:r w:rsidR="00697F1B" w:rsidRPr="00B12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uk-UA"/>
        </w:rPr>
        <w:t>договору про надання стипендій,</w:t>
      </w:r>
      <w:r w:rsidR="00697F1B" w:rsidRPr="00B124CB">
        <w:rPr>
          <w:rFonts w:ascii="Times New Roman" w:eastAsia="Calibri" w:hAnsi="Times New Roman" w:cs="Times New Roman"/>
          <w:sz w:val="28"/>
          <w:szCs w:val="28"/>
          <w:u w:val="single"/>
          <w:lang w:eastAsia="uk-UA"/>
        </w:rPr>
        <w:t xml:space="preserve"> задовольнятиме його моральні та матеріальні потреби</w:t>
      </w:r>
      <w:r w:rsidR="00CF2515" w:rsidRP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. </w:t>
      </w:r>
      <w:r w:rsidR="00D35562">
        <w:rPr>
          <w:rFonts w:ascii="Times New Roman" w:eastAsia="Calibri" w:hAnsi="Times New Roman" w:cs="Times New Roman"/>
          <w:sz w:val="28"/>
          <w:szCs w:val="28"/>
          <w:lang w:eastAsia="uk-UA"/>
        </w:rPr>
        <w:t>При цьому, держава, на наш погляд, має бути зацікавлена в успішному проходженні державної служби відповідною особою не менше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>,</w:t>
      </w:r>
      <w:r w:rsidR="00D3556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ніж у її успішному навчанні. Однак, у</w:t>
      </w:r>
      <w:r w:rsidR="00697F1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проекті не 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передбачені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критерії, гарантії, особливості п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рацевлаштування та проходження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державної служби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такими особами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>, хоча в них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>,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на наш погляд,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є</w:t>
      </w:r>
      <w:r w:rsidR="00CF251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необхідність. 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>Відтак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,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цілком вірогідними стають ситуації, коли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особа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після обов’язкового працевлаштування на державну службу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буде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незадоволен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>а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рівнем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своєї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посади та/або рівнем заробітної плати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і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, відповідно, 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буде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не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B124CB">
        <w:rPr>
          <w:rFonts w:ascii="Times New Roman" w:eastAsia="Calibri" w:hAnsi="Times New Roman" w:cs="Times New Roman"/>
          <w:sz w:val="28"/>
          <w:szCs w:val="28"/>
          <w:lang w:eastAsia="uk-UA"/>
        </w:rPr>
        <w:t>зацікавлен</w:t>
      </w:r>
      <w:r w:rsidR="00DF2532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а у тому, щоб працювати сумлінно та ефективно, і намагатиметься якомога швидше піти з державної служби. 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750C58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2.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Положення проекту не є однозначними стосовно видів та обсягів виплат громадянам за договорами, про які йдеться у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новій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ст. 48</w:t>
      </w:r>
      <w:r w:rsidR="00750C58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="0006164F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 xml:space="preserve">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Закону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. Адже у ній одночасно йдеться і про «стипендії», і про «навчання за кордоном за кошти державного бюджету», і про «вартість навчання та інші матеріально-технічні видатки держави».</w:t>
      </w:r>
    </w:p>
    <w:p w:rsidR="00804DF6" w:rsidRDefault="00804DF6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У</w:t>
      </w:r>
      <w:r w:rsidR="007522BC" w:rsidRPr="001B3249">
        <w:rPr>
          <w:rFonts w:ascii="Times New Roman" w:eastAsia="Calibri" w:hAnsi="Times New Roman" w:cs="Times New Roman"/>
          <w:sz w:val="28"/>
          <w:szCs w:val="28"/>
        </w:rPr>
        <w:t xml:space="preserve"> ч. 16 нової ст. 48</w:t>
      </w:r>
      <w:r w:rsidR="00750C58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7522BC" w:rsidRPr="001B3249">
        <w:rPr>
          <w:rFonts w:ascii="Times New Roman" w:eastAsia="Calibri" w:hAnsi="Times New Roman" w:cs="Times New Roman"/>
          <w:sz w:val="28"/>
          <w:szCs w:val="28"/>
        </w:rPr>
        <w:t xml:space="preserve"> Закону передбачається, що «</w:t>
      </w:r>
      <w:r w:rsidR="007522BC" w:rsidRPr="001B3249">
        <w:rPr>
          <w:rFonts w:ascii="Times New Roman" w:eastAsia="Calibri" w:hAnsi="Times New Roman" w:cs="Times New Roman"/>
          <w:sz w:val="28"/>
        </w:rPr>
        <w:t>о</w:t>
      </w:r>
      <w:r w:rsidR="007522BC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соба, яка після завершення навчання за кордоном за кошти державного бюджету відмовились від вступу на державну службу, </w:t>
      </w:r>
      <w:r w:rsidR="007522BC" w:rsidRPr="0006164F">
        <w:rPr>
          <w:rFonts w:ascii="Times New Roman" w:eastAsia="Calibri" w:hAnsi="Times New Roman" w:cs="Times New Roman"/>
          <w:i/>
          <w:sz w:val="28"/>
          <w:szCs w:val="28"/>
          <w:lang w:eastAsia="uk-UA"/>
        </w:rPr>
        <w:t>зобов’язана компенсувати вартість навчання та інші матеріально–технічні видатки держави на її навчання із урахуванням інфляції</w:t>
      </w:r>
      <w:r w:rsidR="007522BC"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».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Цим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формулюванням охоплюється не лише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сума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стипендії, але й якісь інші видатки,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склад та розмір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яких викликає запитання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(наприклад, що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мається на увазі під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>«вартіст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навчання»), а тому в цій частині положення проекту потребують доопрацювання. При цьому варто враховувати, що п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ід стипендією зазвичай розуміється </w:t>
      </w:r>
      <w:r w:rsidRPr="001B3249">
        <w:rPr>
          <w:rFonts w:ascii="Times New Roman" w:eastAsia="Calibri" w:hAnsi="Times New Roman" w:cs="Times New Roman"/>
          <w:sz w:val="28"/>
          <w:szCs w:val="28"/>
        </w:rPr>
        <w:t>постійна грошова виплата, що надається регулярно (</w:t>
      </w:r>
      <w:r>
        <w:rPr>
          <w:rFonts w:ascii="Times New Roman" w:eastAsia="Calibri" w:hAnsi="Times New Roman" w:cs="Times New Roman"/>
          <w:sz w:val="28"/>
          <w:szCs w:val="28"/>
        </w:rPr>
        <w:t>як правило,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щомісяця) учням і студентам середніх спеціальних та вищих навчальних закладів, а також аспірантам та докторантам за умови успішного навчання. Виплата стипендії може припинятися, якщо не виконується умова успішності навчання, </w:t>
      </w:r>
      <w:r w:rsidRPr="0006164F">
        <w:rPr>
          <w:rFonts w:ascii="Times New Roman" w:eastAsia="Calibri" w:hAnsi="Times New Roman" w:cs="Times New Roman"/>
          <w:i/>
          <w:sz w:val="28"/>
          <w:szCs w:val="28"/>
        </w:rPr>
        <w:t>проте ця грошова виплата не може бути поворотною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uk-UA"/>
        </w:rPr>
      </w:pP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Також вважаємо за необхідне звернути увагу на невідповідність між собою приписів ч. 8 та ч. 16 нової ст. 48</w:t>
      </w:r>
      <w:r w:rsidR="00750C58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Закону. Виходячи з їх аналізу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неможливо дійти однозначного висновку, чи особа має компенсувати вартість навчання та інші витрати лише у тому випадку, коли вона відмовилася від вступу на державну службу відповідно до вимог ч. 16 ст. 48</w:t>
      </w:r>
      <w:r w:rsidR="00750C58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, чи у всіх випадках невиконання зобов’язань, визначених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у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ч. 9 цієї ж статті, адже ч. 8 ст. 48</w:t>
      </w:r>
      <w:r w:rsidR="00750C58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передбачає, що одночасно укладаються договір про надання стипендії та договір застави майна, яке є </w:t>
      </w:r>
      <w:r w:rsidR="007B264A">
        <w:rPr>
          <w:rFonts w:ascii="Times New Roman" w:eastAsia="Calibri" w:hAnsi="Times New Roman" w:cs="Times New Roman"/>
          <w:sz w:val="28"/>
          <w:szCs w:val="28"/>
          <w:lang w:eastAsia="uk-UA"/>
        </w:rPr>
        <w:t>г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арантією компенсації вартості навчання та інших матеріально</w:t>
      </w:r>
      <w:r w:rsidR="007B264A">
        <w:rPr>
          <w:rFonts w:ascii="Times New Roman" w:eastAsia="Calibri" w:hAnsi="Times New Roman" w:cs="Times New Roman"/>
          <w:sz w:val="28"/>
          <w:szCs w:val="28"/>
          <w:lang w:eastAsia="uk-UA"/>
        </w:rPr>
        <w:t>-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технічних видатків держави для відправлення особи на навчання за кордон </w:t>
      </w:r>
      <w:r w:rsidRPr="0006164F">
        <w:rPr>
          <w:rFonts w:ascii="Times New Roman" w:eastAsia="Calibri" w:hAnsi="Times New Roman" w:cs="Times New Roman"/>
          <w:i/>
          <w:sz w:val="28"/>
          <w:szCs w:val="28"/>
          <w:lang w:eastAsia="uk-UA"/>
        </w:rPr>
        <w:t>у випадку невиконання нею умов договору про надання стипенді</w:t>
      </w:r>
      <w:r w:rsidR="0006164F">
        <w:rPr>
          <w:rFonts w:ascii="Times New Roman" w:eastAsia="Calibri" w:hAnsi="Times New Roman" w:cs="Times New Roman"/>
          <w:i/>
          <w:sz w:val="28"/>
          <w:szCs w:val="28"/>
          <w:lang w:eastAsia="uk-UA"/>
        </w:rPr>
        <w:t>ї.</w:t>
      </w:r>
    </w:p>
    <w:p w:rsidR="00E47ADF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151831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3.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Вимога про укладення договору «застави майна», про який йдеться у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     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ч. 8 нової ст. 48</w:t>
      </w:r>
      <w:r w:rsidR="00151831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Закону, означає, що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насправді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можливість одержання від держави стипендій для навчання за кордоном матимуть лише ті особи, які спроможні надати певне майно (причому досить значної вартості) </w:t>
      </w:r>
      <w:r w:rsidR="00151831">
        <w:rPr>
          <w:rFonts w:ascii="Times New Roman" w:eastAsia="Calibri" w:hAnsi="Times New Roman" w:cs="Times New Roman"/>
          <w:sz w:val="28"/>
          <w:szCs w:val="28"/>
          <w:lang w:eastAsia="uk-UA"/>
        </w:rPr>
        <w:t>як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предмет заст</w:t>
      </w:r>
      <w:r w:rsidR="00E47AD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ави, що для осіб молодого віку скоріше є рідкісним винятком,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а</w:t>
      </w:r>
      <w:r w:rsidR="00E47AD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ніж </w:t>
      </w:r>
      <w:r w:rsidR="0006164F">
        <w:rPr>
          <w:rFonts w:ascii="Times New Roman" w:eastAsia="Calibri" w:hAnsi="Times New Roman" w:cs="Times New Roman"/>
          <w:sz w:val="28"/>
          <w:szCs w:val="28"/>
          <w:lang w:eastAsia="uk-UA"/>
        </w:rPr>
        <w:t>правилом</w:t>
      </w:r>
      <w:r w:rsidR="00E47ADF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. 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06164F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151831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Pr="00151831">
        <w:rPr>
          <w:rFonts w:ascii="Times New Roman" w:eastAsia="Calibri" w:hAnsi="Times New Roman" w:cs="Times New Roman"/>
          <w:sz w:val="28"/>
          <w:szCs w:val="28"/>
        </w:rPr>
        <w:t>. Відповідно до ч. 3 ст. 43 Конституції України використання примусової праці забороняється. Водночас</w:t>
      </w:r>
      <w:r w:rsidR="0006164F">
        <w:rPr>
          <w:rFonts w:ascii="Times New Roman" w:eastAsia="Calibri" w:hAnsi="Times New Roman" w:cs="Times New Roman"/>
          <w:sz w:val="28"/>
          <w:szCs w:val="28"/>
        </w:rPr>
        <w:t>,</w:t>
      </w:r>
      <w:r w:rsidRPr="00151831">
        <w:rPr>
          <w:rFonts w:ascii="Times New Roman" w:eastAsia="Calibri" w:hAnsi="Times New Roman" w:cs="Times New Roman"/>
          <w:sz w:val="28"/>
          <w:szCs w:val="28"/>
        </w:rPr>
        <w:t xml:space="preserve"> приписи нової ст. 48</w:t>
      </w:r>
      <w:r w:rsidR="00151831" w:rsidRPr="0015183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151831">
        <w:rPr>
          <w:rFonts w:ascii="Times New Roman" w:eastAsia="Calibri" w:hAnsi="Times New Roman" w:cs="Times New Roman"/>
          <w:sz w:val="28"/>
          <w:szCs w:val="28"/>
        </w:rPr>
        <w:t xml:space="preserve"> Закону не передбачають поважних причин, з</w:t>
      </w:r>
      <w:r w:rsidR="0006164F">
        <w:rPr>
          <w:rFonts w:ascii="Times New Roman" w:eastAsia="Calibri" w:hAnsi="Times New Roman" w:cs="Times New Roman"/>
          <w:sz w:val="28"/>
          <w:szCs w:val="28"/>
        </w:rPr>
        <w:t>а наявності</w:t>
      </w:r>
      <w:r w:rsidRPr="00151831">
        <w:rPr>
          <w:rFonts w:ascii="Times New Roman" w:eastAsia="Calibri" w:hAnsi="Times New Roman" w:cs="Times New Roman"/>
          <w:sz w:val="28"/>
          <w:szCs w:val="28"/>
        </w:rPr>
        <w:t xml:space="preserve"> яких особа, яка пройшла навчання за кордоном за </w:t>
      </w:r>
      <w:r w:rsidRPr="0015183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кошти державного бюджету, може не вступити в трудові відносини на державній службі до закінчення трьох років або достроково їх припинити (наприклад, важка хвороба, тяжкі сімейні обставини, тощо). 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EF5BDE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Pr="001B324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B3249">
        <w:rPr>
          <w:rFonts w:ascii="Times New Roman" w:eastAsia="Calibri" w:hAnsi="Times New Roman" w:cs="Times New Roman"/>
          <w:sz w:val="28"/>
        </w:rPr>
        <w:t xml:space="preserve">Варто звернути увагу, що </w:t>
      </w:r>
      <w:r w:rsidR="00EF5BDE">
        <w:rPr>
          <w:rFonts w:ascii="Times New Roman" w:eastAsia="Calibri" w:hAnsi="Times New Roman" w:cs="Times New Roman"/>
          <w:sz w:val="28"/>
        </w:rPr>
        <w:t xml:space="preserve">згідно </w:t>
      </w:r>
      <w:r w:rsidR="0006164F">
        <w:rPr>
          <w:rFonts w:ascii="Times New Roman" w:eastAsia="Calibri" w:hAnsi="Times New Roman" w:cs="Times New Roman"/>
          <w:sz w:val="28"/>
        </w:rPr>
        <w:t xml:space="preserve">з </w:t>
      </w:r>
      <w:r w:rsidR="00EF5BDE" w:rsidRPr="001B3249">
        <w:rPr>
          <w:rFonts w:ascii="Times New Roman" w:eastAsia="Calibri" w:hAnsi="Times New Roman" w:cs="Times New Roman"/>
          <w:sz w:val="28"/>
        </w:rPr>
        <w:t xml:space="preserve">ч. 3 ст. 91 Регламенту Верховної Ради України </w:t>
      </w:r>
      <w:r w:rsidRPr="001B3249">
        <w:rPr>
          <w:rFonts w:ascii="Times New Roman" w:eastAsia="Calibri" w:hAnsi="Times New Roman" w:cs="Times New Roman"/>
          <w:sz w:val="28"/>
        </w:rPr>
        <w:t xml:space="preserve">«у разі внесення законопроекту, проекту іншого </w:t>
      </w:r>
      <w:proofErr w:type="spellStart"/>
      <w:r w:rsidRPr="001B3249">
        <w:rPr>
          <w:rFonts w:ascii="Times New Roman" w:eastAsia="Calibri" w:hAnsi="Times New Roman" w:cs="Times New Roman"/>
          <w:sz w:val="28"/>
        </w:rPr>
        <w:t>акта</w:t>
      </w:r>
      <w:proofErr w:type="spellEnd"/>
      <w:r w:rsidRPr="001B3249">
        <w:rPr>
          <w:rFonts w:ascii="Times New Roman" w:eastAsia="Calibri" w:hAnsi="Times New Roman" w:cs="Times New Roman"/>
          <w:sz w:val="28"/>
        </w:rPr>
        <w:t xml:space="preserve">, прийняття якого призведе до зміни показників бюджету (надходжень бюджету та/або витрат бюджету), суб'єкт права законодавчої ініціативи </w:t>
      </w:r>
      <w:r w:rsidRPr="001B3249">
        <w:rPr>
          <w:rFonts w:ascii="Times New Roman" w:eastAsia="Calibri" w:hAnsi="Times New Roman" w:cs="Times New Roman"/>
          <w:sz w:val="28"/>
          <w:u w:val="single"/>
        </w:rPr>
        <w:t>зобов'язаний додати фінансово-економічне обґрунтування (включаючи відповідні розрахунки)</w:t>
      </w:r>
      <w:r w:rsidRPr="001B3249">
        <w:rPr>
          <w:rFonts w:ascii="Times New Roman" w:eastAsia="Calibri" w:hAnsi="Times New Roman" w:cs="Times New Roman"/>
          <w:sz w:val="28"/>
        </w:rPr>
        <w:t xml:space="preserve">». Аналогічний за змістом припис міститься у ч. 1 ст. 27 Бюджетного кодексу України. Натомість у п. 5 </w:t>
      </w:r>
      <w:r w:rsidR="0006164F">
        <w:rPr>
          <w:rFonts w:ascii="Times New Roman" w:eastAsia="Calibri" w:hAnsi="Times New Roman" w:cs="Times New Roman"/>
          <w:sz w:val="28"/>
        </w:rPr>
        <w:t>п</w:t>
      </w:r>
      <w:r w:rsidRPr="001B3249">
        <w:rPr>
          <w:rFonts w:ascii="Times New Roman" w:eastAsia="Calibri" w:hAnsi="Times New Roman" w:cs="Times New Roman"/>
          <w:sz w:val="28"/>
        </w:rPr>
        <w:t>ояснювальної записки до проекту лише зазначено, що «р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еалізація проекту Закону України «</w:t>
      </w:r>
      <w:r w:rsidRPr="001B32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державну службу» щодо надання стипендії для навчання осіб в провідних навчальних закладах світу та подальшого вступу на державну </w:t>
      </w:r>
      <w:r w:rsidRPr="001B324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службу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» </w:t>
      </w:r>
      <w:r w:rsidRPr="0006164F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uk-UA"/>
        </w:rPr>
        <w:t>потребує</w:t>
      </w:r>
      <w:r w:rsidRPr="0006164F">
        <w:rPr>
          <w:rFonts w:ascii="Times New Roman" w:eastAsia="Calibri" w:hAnsi="Times New Roman" w:cs="Times New Roman"/>
          <w:i/>
          <w:color w:val="000000"/>
          <w:sz w:val="28"/>
          <w:szCs w:val="28"/>
          <w:lang w:val="ru-RU" w:eastAsia="uk-UA"/>
        </w:rPr>
        <w:t xml:space="preserve"> </w:t>
      </w:r>
      <w:r w:rsidRPr="0006164F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uk-UA"/>
        </w:rPr>
        <w:t>додаткових витрат з Державного бюджету України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на 20</w:t>
      </w:r>
      <w:r w:rsidR="00773490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>20</w:t>
      </w:r>
      <w:r w:rsidRPr="001B3249">
        <w:rPr>
          <w:rFonts w:ascii="Times New Roman" w:eastAsia="Calibri" w:hAnsi="Times New Roman" w:cs="Times New Roman"/>
          <w:color w:val="000000"/>
          <w:sz w:val="28"/>
          <w:szCs w:val="28"/>
          <w:lang w:eastAsia="uk-UA"/>
        </w:rPr>
        <w:t xml:space="preserve"> рік», проте жодних </w:t>
      </w:r>
      <w:r w:rsidRPr="001B3249">
        <w:rPr>
          <w:rFonts w:ascii="Times New Roman" w:eastAsia="Calibri" w:hAnsi="Times New Roman" w:cs="Times New Roman"/>
          <w:sz w:val="28"/>
        </w:rPr>
        <w:t>розрахунків не наведено.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773490">
        <w:rPr>
          <w:rFonts w:ascii="Times New Roman" w:eastAsia="Calibri" w:hAnsi="Times New Roman" w:cs="Times New Roman"/>
          <w:b/>
          <w:sz w:val="28"/>
        </w:rPr>
        <w:t>6.</w:t>
      </w:r>
      <w:r w:rsidRPr="001B3249">
        <w:rPr>
          <w:rFonts w:ascii="Times New Roman" w:eastAsia="Calibri" w:hAnsi="Times New Roman" w:cs="Times New Roman"/>
          <w:sz w:val="28"/>
        </w:rPr>
        <w:t xml:space="preserve"> До приписів проекту можуть бути висловлені також зауваження техніко-юридичного характеру.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</w:pPr>
      <w:r w:rsidRPr="001B3249">
        <w:rPr>
          <w:rFonts w:ascii="Times New Roman" w:eastAsia="Calibri" w:hAnsi="Times New Roman" w:cs="Times New Roman"/>
          <w:sz w:val="28"/>
        </w:rPr>
        <w:t xml:space="preserve">6.1. У п. 2 Розділу I проекту пропонується доповнити Закон 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новою ст. 48</w:t>
      </w:r>
      <w:r w:rsidR="00773490"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 xml:space="preserve"> 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«Стипендія для навчання за кордоном за кошти державного бюджету», що порушує правила законодавчої техніки з точки зору порядку нумерації статей. Адже чинна редакція Закону містить ст. 48, проте не містить ст. 48</w:t>
      </w:r>
      <w:r w:rsidR="00773490"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, отже</w:t>
      </w:r>
      <w:r w:rsidR="0006164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включення до тексту Закону нової статті з порядковим номером 48</w:t>
      </w:r>
      <w:r w:rsidR="00773490"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не є коректним.</w:t>
      </w:r>
    </w:p>
    <w:p w:rsidR="007522BC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6.2</w:t>
      </w:r>
      <w:r w:rsidR="007B264A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1B324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Проект містить ряд оціночних понять, зміст яких може розумітись неоднаково, чого варто уникати. Зокрема, мова йде про «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>експертів в сферах, що відповідають затвердженим Кабінетом Міністрів України пріоритетним напрямкам реформування» (ч. 6 нової ст. 48</w:t>
      </w:r>
      <w:r w:rsidR="00773490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Закону). Нечітко сформульована також вимога до стипендіатів «</w:t>
      </w:r>
      <w:r w:rsidRPr="001B3249">
        <w:rPr>
          <w:rFonts w:ascii="Times New Roman" w:eastAsia="Calibri" w:hAnsi="Times New Roman" w:cs="Times New Roman"/>
          <w:i/>
          <w:sz w:val="28"/>
          <w:szCs w:val="28"/>
          <w:lang w:eastAsia="uk-UA"/>
        </w:rPr>
        <w:t>успішно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завершити курс навчання за кордоном» (ч. 9 нової ст. 48</w:t>
      </w:r>
      <w:r w:rsidR="00773490">
        <w:rPr>
          <w:rFonts w:ascii="Times New Roman" w:eastAsia="Calibri" w:hAnsi="Times New Roman" w:cs="Times New Roman"/>
          <w:sz w:val="28"/>
          <w:szCs w:val="28"/>
          <w:vertAlign w:val="superscript"/>
          <w:lang w:eastAsia="uk-UA"/>
        </w:rPr>
        <w:t>2</w:t>
      </w:r>
      <w:r w:rsidRPr="001B3249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Закону).</w:t>
      </w:r>
    </w:p>
    <w:p w:rsidR="00DD6244" w:rsidRDefault="00EF5BDE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eastAsia="uk-UA"/>
        </w:rPr>
        <w:t>6.3</w:t>
      </w:r>
      <w:r w:rsidR="007B264A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Не є зрозумілим зміст та практичне призначення ч.</w:t>
      </w:r>
      <w:r w:rsidR="00DD6244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15 запропонованої нової ст. 48-2 Закону. </w:t>
      </w:r>
      <w:r w:rsidR="00DD6244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Адже в проекті (принаймні в інших його положеннях) не йдеться про направлення для навчання за кордон осіб, які </w:t>
      </w:r>
      <w:r w:rsidR="00DD6244" w:rsidRPr="00DD6244">
        <w:rPr>
          <w:rFonts w:ascii="Times New Roman" w:eastAsia="Calibri" w:hAnsi="Times New Roman" w:cs="Times New Roman"/>
          <w:i/>
          <w:sz w:val="28"/>
          <w:szCs w:val="28"/>
          <w:lang w:eastAsia="uk-UA"/>
        </w:rPr>
        <w:t>уже перебувають на державній службі</w:t>
      </w:r>
      <w:r w:rsidR="00DD6244">
        <w:rPr>
          <w:rFonts w:ascii="Times New Roman" w:eastAsia="Calibri" w:hAnsi="Times New Roman" w:cs="Times New Roman"/>
          <w:sz w:val="28"/>
          <w:szCs w:val="28"/>
          <w:lang w:eastAsia="uk-UA"/>
        </w:rPr>
        <w:t>.</w:t>
      </w:r>
    </w:p>
    <w:p w:rsidR="007522BC" w:rsidRPr="001B3249" w:rsidRDefault="00DD6244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E977E0" w:rsidRPr="00DD6244" w:rsidRDefault="00E977E0" w:rsidP="00D40B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244">
        <w:rPr>
          <w:rFonts w:ascii="Times New Roman" w:hAnsi="Times New Roman" w:cs="Times New Roman"/>
          <w:sz w:val="28"/>
          <w:szCs w:val="28"/>
        </w:rPr>
        <w:t xml:space="preserve">Узагальнюючий висновок: за результатами розгляду у першому читанні законопроект </w:t>
      </w:r>
      <w:r w:rsidR="00BA5B2E">
        <w:rPr>
          <w:rFonts w:ascii="Times New Roman" w:hAnsi="Times New Roman" w:cs="Times New Roman"/>
          <w:sz w:val="28"/>
          <w:szCs w:val="28"/>
        </w:rPr>
        <w:t>доцільно повернути суб’єктам права законодавчої ініціативи на доопрацювання.</w:t>
      </w:r>
    </w:p>
    <w:p w:rsidR="00E977E0" w:rsidRPr="00DD6244" w:rsidRDefault="00E977E0" w:rsidP="00D40B4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977E0" w:rsidRPr="00DD6244" w:rsidRDefault="00E977E0" w:rsidP="00D40B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244">
        <w:rPr>
          <w:rFonts w:ascii="Times New Roman" w:hAnsi="Times New Roman" w:cs="Times New Roman"/>
          <w:sz w:val="28"/>
          <w:szCs w:val="28"/>
        </w:rPr>
        <w:t>Керівник</w:t>
      </w:r>
      <w:r w:rsidR="00D347B8" w:rsidRPr="00DD6244">
        <w:rPr>
          <w:rFonts w:ascii="Times New Roman" w:hAnsi="Times New Roman" w:cs="Times New Roman"/>
          <w:sz w:val="28"/>
          <w:szCs w:val="28"/>
        </w:rPr>
        <w:t xml:space="preserve"> Головного управління</w:t>
      </w:r>
      <w:r w:rsidR="00D347B8" w:rsidRPr="00DD6244">
        <w:rPr>
          <w:rFonts w:ascii="Times New Roman" w:hAnsi="Times New Roman" w:cs="Times New Roman"/>
          <w:sz w:val="28"/>
          <w:szCs w:val="28"/>
        </w:rPr>
        <w:tab/>
      </w:r>
      <w:r w:rsidR="00D347B8" w:rsidRPr="00DD6244">
        <w:rPr>
          <w:rFonts w:ascii="Times New Roman" w:hAnsi="Times New Roman" w:cs="Times New Roman"/>
          <w:sz w:val="28"/>
          <w:szCs w:val="28"/>
        </w:rPr>
        <w:tab/>
      </w:r>
      <w:r w:rsidR="00D347B8" w:rsidRPr="00DD6244">
        <w:rPr>
          <w:rFonts w:ascii="Times New Roman" w:hAnsi="Times New Roman" w:cs="Times New Roman"/>
          <w:sz w:val="28"/>
          <w:szCs w:val="28"/>
        </w:rPr>
        <w:tab/>
      </w:r>
      <w:r w:rsidR="00D347B8" w:rsidRPr="00DD6244">
        <w:rPr>
          <w:rFonts w:ascii="Times New Roman" w:hAnsi="Times New Roman" w:cs="Times New Roman"/>
          <w:sz w:val="28"/>
          <w:szCs w:val="28"/>
        </w:rPr>
        <w:tab/>
      </w:r>
      <w:r w:rsidR="00DD6244" w:rsidRPr="00DD624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A5B2E">
        <w:rPr>
          <w:rFonts w:ascii="Times New Roman" w:hAnsi="Times New Roman" w:cs="Times New Roman"/>
          <w:sz w:val="28"/>
          <w:szCs w:val="28"/>
        </w:rPr>
        <w:t xml:space="preserve"> </w:t>
      </w:r>
      <w:r w:rsidR="00D347B8" w:rsidRPr="00DD6244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D6244">
        <w:rPr>
          <w:rFonts w:ascii="Times New Roman" w:hAnsi="Times New Roman" w:cs="Times New Roman"/>
          <w:sz w:val="28"/>
          <w:szCs w:val="28"/>
        </w:rPr>
        <w:t>Тихонюк</w:t>
      </w:r>
      <w:proofErr w:type="spellEnd"/>
    </w:p>
    <w:p w:rsidR="00E977E0" w:rsidRDefault="00E977E0" w:rsidP="00D40B40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E977E0" w:rsidRPr="00DD6244" w:rsidRDefault="00E977E0" w:rsidP="00D40B40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  <w:proofErr w:type="spellStart"/>
      <w:r w:rsidRPr="00DD6244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DD6244">
        <w:rPr>
          <w:rFonts w:ascii="Times New Roman" w:hAnsi="Times New Roman" w:cs="Times New Roman"/>
          <w:sz w:val="20"/>
          <w:szCs w:val="20"/>
        </w:rPr>
        <w:t xml:space="preserve">.: </w:t>
      </w:r>
      <w:r w:rsidR="003251A4" w:rsidRPr="00DD6244">
        <w:rPr>
          <w:rFonts w:ascii="Times New Roman" w:hAnsi="Times New Roman" w:cs="Times New Roman"/>
          <w:sz w:val="20"/>
          <w:szCs w:val="20"/>
        </w:rPr>
        <w:t xml:space="preserve">І. Лагус, </w:t>
      </w:r>
      <w:r w:rsidRPr="00DD6244">
        <w:rPr>
          <w:rFonts w:ascii="Times New Roman" w:hAnsi="Times New Roman" w:cs="Times New Roman"/>
          <w:sz w:val="20"/>
          <w:szCs w:val="20"/>
        </w:rPr>
        <w:t>О. Мірошниченко</w:t>
      </w:r>
    </w:p>
    <w:p w:rsidR="007522BC" w:rsidRPr="001B3249" w:rsidRDefault="007522BC" w:rsidP="00D40B4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1B3249">
        <w:rPr>
          <w:rFonts w:ascii="Times New Roman" w:eastAsia="Calibri" w:hAnsi="Times New Roman" w:cs="Times New Roman"/>
        </w:rPr>
        <w:t xml:space="preserve"> </w:t>
      </w:r>
    </w:p>
    <w:sectPr w:rsidR="007522BC" w:rsidRPr="001B3249" w:rsidSect="00E977E0">
      <w:headerReference w:type="default" r:id="rId9"/>
      <w:footerReference w:type="default" r:id="rId10"/>
      <w:headerReference w:type="firs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3BD" w:rsidRDefault="00F133BD" w:rsidP="007522BC">
      <w:pPr>
        <w:spacing w:after="0" w:line="240" w:lineRule="auto"/>
      </w:pPr>
      <w:r>
        <w:separator/>
      </w:r>
    </w:p>
  </w:endnote>
  <w:endnote w:type="continuationSeparator" w:id="0">
    <w:p w:rsidR="00F133BD" w:rsidRDefault="00F133BD" w:rsidP="00752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7E0" w:rsidRDefault="00E977E0">
    <w:pPr>
      <w:pStyle w:val="a5"/>
      <w:jc w:val="right"/>
    </w:pPr>
  </w:p>
  <w:p w:rsidR="00E977E0" w:rsidRDefault="00E977E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3BD" w:rsidRDefault="00F133BD" w:rsidP="007522BC">
      <w:pPr>
        <w:spacing w:after="0" w:line="240" w:lineRule="auto"/>
      </w:pPr>
      <w:r>
        <w:separator/>
      </w:r>
    </w:p>
  </w:footnote>
  <w:footnote w:type="continuationSeparator" w:id="0">
    <w:p w:rsidR="00F133BD" w:rsidRDefault="00F133BD" w:rsidP="007522BC">
      <w:pPr>
        <w:spacing w:after="0" w:line="240" w:lineRule="auto"/>
      </w:pPr>
      <w:r>
        <w:continuationSeparator/>
      </w:r>
    </w:p>
  </w:footnote>
  <w:footnote w:id="1">
    <w:p w:rsidR="009152D8" w:rsidRPr="00E977E0" w:rsidRDefault="009152D8" w:rsidP="00E977E0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2"/>
          <w:szCs w:val="22"/>
        </w:rPr>
      </w:pPr>
      <w:r w:rsidRPr="00E977E0">
        <w:rPr>
          <w:rStyle w:val="aa"/>
          <w:b w:val="0"/>
          <w:sz w:val="22"/>
          <w:szCs w:val="22"/>
        </w:rPr>
        <w:footnoteRef/>
      </w:r>
      <w:r w:rsidRPr="00E977E0">
        <w:rPr>
          <w:b w:val="0"/>
          <w:sz w:val="22"/>
          <w:szCs w:val="22"/>
        </w:rPr>
        <w:t xml:space="preserve"> Висновок Г</w:t>
      </w:r>
      <w:r w:rsidR="00567249">
        <w:rPr>
          <w:b w:val="0"/>
          <w:sz w:val="22"/>
          <w:szCs w:val="22"/>
        </w:rPr>
        <w:t>оловного науково-експертного управління</w:t>
      </w:r>
      <w:r w:rsidRPr="00E977E0">
        <w:rPr>
          <w:b w:val="0"/>
          <w:sz w:val="22"/>
          <w:szCs w:val="22"/>
        </w:rPr>
        <w:t xml:space="preserve"> від 06.12.201</w:t>
      </w:r>
      <w:r w:rsidR="00567249">
        <w:rPr>
          <w:b w:val="0"/>
          <w:sz w:val="22"/>
          <w:szCs w:val="22"/>
        </w:rPr>
        <w:t>7</w:t>
      </w:r>
      <w:r w:rsidRPr="00E977E0">
        <w:rPr>
          <w:b w:val="0"/>
          <w:sz w:val="22"/>
          <w:szCs w:val="22"/>
        </w:rPr>
        <w:t xml:space="preserve"> на проект </w:t>
      </w:r>
      <w:r w:rsidR="00567249">
        <w:rPr>
          <w:b w:val="0"/>
          <w:sz w:val="22"/>
          <w:szCs w:val="22"/>
        </w:rPr>
        <w:t>З</w:t>
      </w:r>
      <w:r w:rsidRPr="00E977E0">
        <w:rPr>
          <w:b w:val="0"/>
          <w:sz w:val="22"/>
          <w:szCs w:val="22"/>
        </w:rPr>
        <w:t xml:space="preserve">акону України </w:t>
      </w:r>
      <w:r w:rsidR="00567249">
        <w:rPr>
          <w:b w:val="0"/>
          <w:sz w:val="22"/>
          <w:szCs w:val="22"/>
        </w:rPr>
        <w:t>«П</w:t>
      </w:r>
      <w:r w:rsidRPr="00E977E0">
        <w:rPr>
          <w:b w:val="0"/>
          <w:sz w:val="22"/>
          <w:szCs w:val="22"/>
        </w:rPr>
        <w:t>ро внесення змін до Закону України «Про державну службу» щодо надання стипендії для навчання осіб в провідних навчальних закладах світу та подальшого вступу на державну службу</w:t>
      </w:r>
      <w:r w:rsidR="00567249">
        <w:rPr>
          <w:b w:val="0"/>
          <w:sz w:val="22"/>
          <w:szCs w:val="22"/>
        </w:rPr>
        <w:t>»</w:t>
      </w:r>
      <w:r w:rsidRPr="00E977E0">
        <w:rPr>
          <w:b w:val="0"/>
          <w:sz w:val="22"/>
          <w:szCs w:val="22"/>
        </w:rPr>
        <w:t xml:space="preserve"> (№ 7008 від 28.07.2017) </w:t>
      </w:r>
      <w:hyperlink r:id="rId1" w:history="1">
        <w:r w:rsidRPr="00E977E0">
          <w:rPr>
            <w:rStyle w:val="a7"/>
            <w:b w:val="0"/>
            <w:color w:val="auto"/>
            <w:sz w:val="22"/>
            <w:szCs w:val="22"/>
            <w:u w:val="none"/>
          </w:rPr>
          <w:t>http://w1.c1.rada.gov.ua/pls/zweb2/webproc4_1?pf3511=62376</w:t>
        </w:r>
      </w:hyperlink>
    </w:p>
    <w:p w:rsidR="009152D8" w:rsidRPr="00E977E0" w:rsidRDefault="009152D8" w:rsidP="00E977E0">
      <w:pPr>
        <w:pStyle w:val="a8"/>
        <w:ind w:firstLine="567"/>
        <w:jc w:val="both"/>
        <w:rPr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4786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567249" w:rsidRPr="00567249" w:rsidRDefault="00567249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56724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6724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6724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2B8F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56724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522BC" w:rsidRPr="00567249" w:rsidRDefault="007522BC" w:rsidP="005672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7E0" w:rsidRPr="00567249" w:rsidRDefault="00E977E0" w:rsidP="00567249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567249">
      <w:rPr>
        <w:rFonts w:ascii="Times New Roman" w:hAnsi="Times New Roman" w:cs="Times New Roman"/>
        <w:sz w:val="20"/>
        <w:szCs w:val="20"/>
      </w:rPr>
      <w:t>До реєстр. №</w:t>
    </w:r>
    <w:r w:rsidR="00567249" w:rsidRPr="00567249">
      <w:rPr>
        <w:rFonts w:ascii="Times New Roman" w:hAnsi="Times New Roman" w:cs="Times New Roman"/>
        <w:sz w:val="20"/>
        <w:szCs w:val="20"/>
      </w:rPr>
      <w:t xml:space="preserve"> </w:t>
    </w:r>
    <w:r w:rsidRPr="00567249">
      <w:rPr>
        <w:rFonts w:ascii="Times New Roman" w:hAnsi="Times New Roman" w:cs="Times New Roman"/>
        <w:sz w:val="20"/>
        <w:szCs w:val="20"/>
      </w:rPr>
      <w:t>2556 від 06.12.2019</w:t>
    </w:r>
  </w:p>
  <w:p w:rsidR="00567249" w:rsidRPr="00567249" w:rsidRDefault="00E977E0" w:rsidP="00567249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567249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Н</w:t>
    </w:r>
    <w:r w:rsidR="00567249" w:rsidRPr="00567249">
      <w:rPr>
        <w:rFonts w:ascii="Times New Roman" w:hAnsi="Times New Roman" w:cs="Times New Roman"/>
        <w:sz w:val="20"/>
        <w:szCs w:val="20"/>
      </w:rPr>
      <w:t>ародні депутати України</w:t>
    </w:r>
    <w:r w:rsidRPr="00567249">
      <w:rPr>
        <w:rFonts w:ascii="Times New Roman" w:hAnsi="Times New Roman" w:cs="Times New Roman"/>
        <w:sz w:val="20"/>
        <w:szCs w:val="20"/>
      </w:rPr>
      <w:t xml:space="preserve"> </w:t>
    </w:r>
  </w:p>
  <w:p w:rsidR="00E977E0" w:rsidRPr="00567249" w:rsidRDefault="00567249" w:rsidP="00567249">
    <w:pPr>
      <w:tabs>
        <w:tab w:val="center" w:pos="4819"/>
        <w:tab w:val="right" w:pos="9639"/>
      </w:tabs>
      <w:spacing w:after="0" w:line="240" w:lineRule="auto"/>
      <w:jc w:val="right"/>
      <w:rPr>
        <w:sz w:val="20"/>
        <w:szCs w:val="20"/>
      </w:rPr>
    </w:pPr>
    <w:r w:rsidRPr="00567249">
      <w:rPr>
        <w:rFonts w:ascii="Times New Roman" w:hAnsi="Times New Roman" w:cs="Times New Roman"/>
        <w:sz w:val="20"/>
        <w:szCs w:val="20"/>
      </w:rPr>
      <w:t xml:space="preserve">А. </w:t>
    </w:r>
    <w:proofErr w:type="spellStart"/>
    <w:r w:rsidR="00E977E0" w:rsidRPr="00567249">
      <w:rPr>
        <w:rFonts w:ascii="Times New Roman" w:hAnsi="Times New Roman" w:cs="Times New Roman"/>
        <w:sz w:val="20"/>
        <w:szCs w:val="20"/>
      </w:rPr>
      <w:t>Шкрум</w:t>
    </w:r>
    <w:proofErr w:type="spellEnd"/>
    <w:r w:rsidR="00E977E0" w:rsidRPr="00567249">
      <w:rPr>
        <w:rFonts w:ascii="Times New Roman" w:hAnsi="Times New Roman" w:cs="Times New Roman"/>
        <w:sz w:val="20"/>
        <w:szCs w:val="20"/>
      </w:rPr>
      <w:t xml:space="preserve"> та ін</w:t>
    </w:r>
    <w:r w:rsidRPr="00567249">
      <w:rPr>
        <w:rFonts w:ascii="Times New Roman" w:hAnsi="Times New Roman" w:cs="Times New Roman"/>
        <w:sz w:val="20"/>
        <w:szCs w:val="20"/>
      </w:rPr>
      <w:t>ші</w:t>
    </w:r>
    <w:r w:rsidR="00E977E0" w:rsidRPr="00567249">
      <w:rPr>
        <w:rFonts w:ascii="Times New Roman" w:hAnsi="Times New Roman" w:cs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564A1"/>
    <w:multiLevelType w:val="multilevel"/>
    <w:tmpl w:val="715C3A08"/>
    <w:lvl w:ilvl="0">
      <w:start w:val="1"/>
      <w:numFmt w:val="decimal"/>
      <w:lvlText w:val="%1)"/>
      <w:lvlJc w:val="left"/>
      <w:pPr>
        <w:ind w:left="900" w:firstLine="54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20" w:firstLine="12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340" w:firstLine="19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60" w:firstLine="27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80" w:firstLine="34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500" w:firstLine="41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220" w:firstLine="48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940" w:firstLine="55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60" w:firstLine="6300"/>
      </w:pPr>
      <w:rPr>
        <w:rFonts w:ascii="Arial" w:eastAsia="Arial" w:hAnsi="Arial" w:cs="Arial"/>
      </w:rPr>
    </w:lvl>
  </w:abstractNum>
  <w:abstractNum w:abstractNumId="1" w15:restartNumberingAfterBreak="0">
    <w:nsid w:val="1A585B99"/>
    <w:multiLevelType w:val="hybridMultilevel"/>
    <w:tmpl w:val="140C58D6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75618"/>
    <w:multiLevelType w:val="hybridMultilevel"/>
    <w:tmpl w:val="2208E8B8"/>
    <w:lvl w:ilvl="0" w:tplc="369083D0">
      <w:start w:val="2"/>
      <w:numFmt w:val="bullet"/>
      <w:lvlText w:val="-"/>
      <w:lvlJc w:val="left"/>
      <w:pPr>
        <w:ind w:left="324" w:hanging="4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3" w15:restartNumberingAfterBreak="0">
    <w:nsid w:val="347D6FCC"/>
    <w:multiLevelType w:val="hybridMultilevel"/>
    <w:tmpl w:val="0994CB22"/>
    <w:lvl w:ilvl="0" w:tplc="D5B62C68">
      <w:start w:val="2"/>
      <w:numFmt w:val="bullet"/>
      <w:lvlText w:val="–"/>
      <w:lvlJc w:val="left"/>
      <w:pPr>
        <w:ind w:left="28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4" w15:restartNumberingAfterBreak="0">
    <w:nsid w:val="358C7B1A"/>
    <w:multiLevelType w:val="multilevel"/>
    <w:tmpl w:val="C65C65A6"/>
    <w:lvl w:ilvl="0">
      <w:start w:val="3"/>
      <w:numFmt w:val="decimal"/>
      <w:lvlText w:val="%1."/>
      <w:lvlJc w:val="left"/>
      <w:pPr>
        <w:ind w:left="943" w:firstLine="568"/>
      </w:pPr>
    </w:lvl>
    <w:lvl w:ilvl="1">
      <w:start w:val="1"/>
      <w:numFmt w:val="lowerLetter"/>
      <w:lvlText w:val="%2."/>
      <w:lvlJc w:val="left"/>
      <w:pPr>
        <w:ind w:left="1648" w:firstLine="1288"/>
      </w:pPr>
    </w:lvl>
    <w:lvl w:ilvl="2">
      <w:start w:val="1"/>
      <w:numFmt w:val="lowerRoman"/>
      <w:lvlText w:val="%3."/>
      <w:lvlJc w:val="right"/>
      <w:pPr>
        <w:ind w:left="2368" w:firstLine="2188"/>
      </w:pPr>
    </w:lvl>
    <w:lvl w:ilvl="3">
      <w:start w:val="1"/>
      <w:numFmt w:val="decimal"/>
      <w:lvlText w:val="%4."/>
      <w:lvlJc w:val="left"/>
      <w:pPr>
        <w:ind w:left="3088" w:firstLine="2728"/>
      </w:pPr>
    </w:lvl>
    <w:lvl w:ilvl="4">
      <w:start w:val="1"/>
      <w:numFmt w:val="lowerLetter"/>
      <w:lvlText w:val="%5."/>
      <w:lvlJc w:val="left"/>
      <w:pPr>
        <w:ind w:left="3808" w:firstLine="3448"/>
      </w:pPr>
    </w:lvl>
    <w:lvl w:ilvl="5">
      <w:start w:val="1"/>
      <w:numFmt w:val="lowerRoman"/>
      <w:lvlText w:val="%6."/>
      <w:lvlJc w:val="right"/>
      <w:pPr>
        <w:ind w:left="4528" w:firstLine="4348"/>
      </w:pPr>
    </w:lvl>
    <w:lvl w:ilvl="6">
      <w:start w:val="1"/>
      <w:numFmt w:val="decimal"/>
      <w:lvlText w:val="%7."/>
      <w:lvlJc w:val="left"/>
      <w:pPr>
        <w:ind w:left="5248" w:firstLine="4888"/>
      </w:pPr>
    </w:lvl>
    <w:lvl w:ilvl="7">
      <w:start w:val="1"/>
      <w:numFmt w:val="lowerLetter"/>
      <w:lvlText w:val="%8."/>
      <w:lvlJc w:val="left"/>
      <w:pPr>
        <w:ind w:left="5968" w:firstLine="5608"/>
      </w:pPr>
    </w:lvl>
    <w:lvl w:ilvl="8">
      <w:start w:val="1"/>
      <w:numFmt w:val="lowerRoman"/>
      <w:lvlText w:val="%9."/>
      <w:lvlJc w:val="right"/>
      <w:pPr>
        <w:ind w:left="6688" w:firstLine="6508"/>
      </w:pPr>
    </w:lvl>
  </w:abstractNum>
  <w:abstractNum w:abstractNumId="5" w15:restartNumberingAfterBreak="0">
    <w:nsid w:val="68EA3284"/>
    <w:multiLevelType w:val="hybridMultilevel"/>
    <w:tmpl w:val="620CD1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E15626"/>
    <w:multiLevelType w:val="hybridMultilevel"/>
    <w:tmpl w:val="ACE085AE"/>
    <w:lvl w:ilvl="0" w:tplc="58D8BE7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BC"/>
    <w:rsid w:val="0006164F"/>
    <w:rsid w:val="00073ED9"/>
    <w:rsid w:val="000A3940"/>
    <w:rsid w:val="000C1701"/>
    <w:rsid w:val="00150EF7"/>
    <w:rsid w:val="00151831"/>
    <w:rsid w:val="002318A0"/>
    <w:rsid w:val="00292B82"/>
    <w:rsid w:val="002A474C"/>
    <w:rsid w:val="002D161A"/>
    <w:rsid w:val="003251A4"/>
    <w:rsid w:val="00345D91"/>
    <w:rsid w:val="00392B8F"/>
    <w:rsid w:val="003A3EF7"/>
    <w:rsid w:val="00466265"/>
    <w:rsid w:val="004A6587"/>
    <w:rsid w:val="00526944"/>
    <w:rsid w:val="00560E2A"/>
    <w:rsid w:val="00567249"/>
    <w:rsid w:val="005A0689"/>
    <w:rsid w:val="00605DE7"/>
    <w:rsid w:val="00656227"/>
    <w:rsid w:val="00662875"/>
    <w:rsid w:val="0069509B"/>
    <w:rsid w:val="00697F1B"/>
    <w:rsid w:val="006B07D7"/>
    <w:rsid w:val="00714212"/>
    <w:rsid w:val="00750C58"/>
    <w:rsid w:val="007522BC"/>
    <w:rsid w:val="00773490"/>
    <w:rsid w:val="007B264A"/>
    <w:rsid w:val="0080368D"/>
    <w:rsid w:val="00804DF6"/>
    <w:rsid w:val="008F2345"/>
    <w:rsid w:val="009152D8"/>
    <w:rsid w:val="00915526"/>
    <w:rsid w:val="00993904"/>
    <w:rsid w:val="00A13143"/>
    <w:rsid w:val="00A56B27"/>
    <w:rsid w:val="00AE7685"/>
    <w:rsid w:val="00B124CB"/>
    <w:rsid w:val="00B15BB5"/>
    <w:rsid w:val="00B22D18"/>
    <w:rsid w:val="00B529A4"/>
    <w:rsid w:val="00B84EBE"/>
    <w:rsid w:val="00BA5B2E"/>
    <w:rsid w:val="00BF6170"/>
    <w:rsid w:val="00C13F2F"/>
    <w:rsid w:val="00C940DD"/>
    <w:rsid w:val="00CD2147"/>
    <w:rsid w:val="00CF2515"/>
    <w:rsid w:val="00CF5BAE"/>
    <w:rsid w:val="00CF7541"/>
    <w:rsid w:val="00D02279"/>
    <w:rsid w:val="00D347B8"/>
    <w:rsid w:val="00D35562"/>
    <w:rsid w:val="00D40B40"/>
    <w:rsid w:val="00D80564"/>
    <w:rsid w:val="00DD6244"/>
    <w:rsid w:val="00DF2532"/>
    <w:rsid w:val="00E123E5"/>
    <w:rsid w:val="00E47ADF"/>
    <w:rsid w:val="00E822C0"/>
    <w:rsid w:val="00E977E0"/>
    <w:rsid w:val="00EA3D01"/>
    <w:rsid w:val="00EF5BDE"/>
    <w:rsid w:val="00F133BD"/>
    <w:rsid w:val="00F1416F"/>
    <w:rsid w:val="00F53177"/>
    <w:rsid w:val="00F746F2"/>
    <w:rsid w:val="00F87AA1"/>
    <w:rsid w:val="00F9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EDED0B-831E-4B46-871D-C179B38F9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2BC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7522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2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522BC"/>
  </w:style>
  <w:style w:type="paragraph" w:styleId="a5">
    <w:name w:val="footer"/>
    <w:basedOn w:val="a"/>
    <w:link w:val="a6"/>
    <w:uiPriority w:val="99"/>
    <w:unhideWhenUsed/>
    <w:rsid w:val="007522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522BC"/>
  </w:style>
  <w:style w:type="character" w:styleId="a7">
    <w:name w:val="Hyperlink"/>
    <w:basedOn w:val="a0"/>
    <w:uiPriority w:val="99"/>
    <w:semiHidden/>
    <w:unhideWhenUsed/>
    <w:rsid w:val="007522B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522B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footnote text"/>
    <w:basedOn w:val="a"/>
    <w:link w:val="a9"/>
    <w:uiPriority w:val="99"/>
    <w:semiHidden/>
    <w:unhideWhenUsed/>
    <w:rsid w:val="009152D8"/>
    <w:pPr>
      <w:spacing w:after="0"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9152D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9152D8"/>
    <w:rPr>
      <w:vertAlign w:val="superscript"/>
    </w:rPr>
  </w:style>
  <w:style w:type="paragraph" w:styleId="ab">
    <w:name w:val="Normal (Web)"/>
    <w:basedOn w:val="a"/>
    <w:uiPriority w:val="99"/>
    <w:semiHidden/>
    <w:unhideWhenUsed/>
    <w:rsid w:val="000A3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List Paragraph"/>
    <w:basedOn w:val="a"/>
    <w:uiPriority w:val="34"/>
    <w:qFormat/>
    <w:rsid w:val="00151831"/>
    <w:pPr>
      <w:spacing w:after="200" w:line="276" w:lineRule="auto"/>
      <w:ind w:left="720"/>
      <w:contextualSpacing/>
    </w:pPr>
  </w:style>
  <w:style w:type="character" w:customStyle="1" w:styleId="st">
    <w:name w:val="st"/>
    <w:basedOn w:val="a0"/>
    <w:rsid w:val="00F1416F"/>
  </w:style>
  <w:style w:type="paragraph" w:styleId="ad">
    <w:name w:val="Balloon Text"/>
    <w:basedOn w:val="a"/>
    <w:link w:val="ae"/>
    <w:uiPriority w:val="99"/>
    <w:semiHidden/>
    <w:unhideWhenUsed/>
    <w:rsid w:val="00F74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F74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JG0WF00I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1.c1.rada.gov.ua/pls/zweb2/webproc4_1?pf3511=62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57B76-ABA4-4CF8-B528-DC4F4E96B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8307</Words>
  <Characters>4735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User_UA</dc:creator>
  <cp:lastModifiedBy>Інна Григорівна Лопотуха</cp:lastModifiedBy>
  <cp:revision>2</cp:revision>
  <cp:lastPrinted>2020-01-24T07:49:00Z</cp:lastPrinted>
  <dcterms:created xsi:type="dcterms:W3CDTF">2020-01-24T09:49:00Z</dcterms:created>
  <dcterms:modified xsi:type="dcterms:W3CDTF">2020-01-24T09:49:00Z</dcterms:modified>
</cp:coreProperties>
</file>