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02" w:rsidRPr="00F23302" w:rsidRDefault="00F23302" w:rsidP="00F23302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F23302">
        <w:rPr>
          <w:sz w:val="28"/>
        </w:rPr>
        <w:t>Проект</w:t>
      </w:r>
    </w:p>
    <w:p w:rsidR="00F23302" w:rsidRDefault="00F23302" w:rsidP="00F23302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F23302">
        <w:rPr>
          <w:sz w:val="28"/>
        </w:rPr>
        <w:t>(тираж 10.06.2020)</w:t>
      </w:r>
    </w:p>
    <w:p w:rsidR="00F23302" w:rsidRDefault="00F23302" w:rsidP="00F23302">
      <w:pPr>
        <w:pStyle w:val="StyleZakonu"/>
        <w:spacing w:after="0" w:line="240" w:lineRule="auto"/>
        <w:ind w:firstLine="720"/>
        <w:jc w:val="right"/>
        <w:rPr>
          <w:b/>
          <w:sz w:val="28"/>
        </w:rPr>
      </w:pPr>
    </w:p>
    <w:p w:rsidR="008C722C" w:rsidRPr="008C722C" w:rsidRDefault="008C722C" w:rsidP="00F23302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8C722C">
        <w:rPr>
          <w:b/>
          <w:sz w:val="28"/>
        </w:rPr>
        <w:t>Закон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України</w:t>
      </w:r>
    </w:p>
    <w:p w:rsidR="008C722C" w:rsidRDefault="008C722C" w:rsidP="00F23302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8C722C">
        <w:rPr>
          <w:b/>
          <w:sz w:val="28"/>
        </w:rPr>
        <w:t>Про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державне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регулювання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діяльності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щодо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організації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та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проведення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азартних</w:t>
      </w:r>
      <w:r w:rsidRPr="008C722C">
        <w:rPr>
          <w:b/>
          <w:sz w:val="28"/>
        </w:rPr>
        <w:t xml:space="preserve"> </w:t>
      </w:r>
      <w:r w:rsidRPr="008C722C">
        <w:rPr>
          <w:b/>
          <w:sz w:val="28"/>
        </w:rPr>
        <w:t>ігор</w:t>
      </w:r>
    </w:p>
    <w:p w:rsidR="00F23302" w:rsidRPr="008C722C" w:rsidRDefault="00F23302" w:rsidP="00F23302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Цей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</w:t>
      </w:r>
      <w:r w:rsidRPr="008C722C">
        <w:rPr>
          <w:sz w:val="28"/>
        </w:rPr>
        <w:t xml:space="preserve"> </w:t>
      </w:r>
      <w:r w:rsidRPr="008C722C">
        <w:rPr>
          <w:rStyle w:val="Rvts0"/>
          <w:sz w:val="28"/>
        </w:rPr>
        <w:t>визначає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правові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засади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здійснення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державного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регулювання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господарської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діяльності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у</w:t>
      </w:r>
      <w:r w:rsidRPr="008C722C">
        <w:rPr>
          <w:rStyle w:val="Rvts0"/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Україні,</w:t>
      </w:r>
      <w:r w:rsidRPr="008C722C">
        <w:rPr>
          <w:sz w:val="28"/>
        </w:rPr>
        <w:t xml:space="preserve"> </w:t>
      </w:r>
      <w:r w:rsidRPr="008C722C">
        <w:rPr>
          <w:rStyle w:val="Rvts0"/>
          <w:sz w:val="28"/>
        </w:rPr>
        <w:t>визначає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правові,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економічні,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соціальні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та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організаційні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умови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функціонування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азартних</w:t>
      </w:r>
      <w:r w:rsidRPr="008C722C">
        <w:rPr>
          <w:rStyle w:val="Rvts0"/>
          <w:sz w:val="28"/>
        </w:rPr>
        <w:t xml:space="preserve"> </w:t>
      </w:r>
      <w:r w:rsidRPr="008C722C">
        <w:rPr>
          <w:rStyle w:val="Rvts0"/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/>
          <w:sz w:val="28"/>
        </w:rPr>
      </w:pPr>
      <w:r w:rsidRPr="008C722C">
        <w:rPr>
          <w:sz w:val="28"/>
        </w:rPr>
        <w:t>ЗАГАЛЬНІ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термінів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терміни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імовірність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майстерності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циліндричні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(рулетка),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бренд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сукупність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якісних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характеристик,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розрізняти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корпоративний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(фірмовий)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стиль,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назва,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комерційне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найменування,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логотип,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інтелектуальної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окреме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виплачуються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(букмекерське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(гравцями)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вебсторінка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сукупність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вебсторінок,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бренду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(приз)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оприлюднених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sz w:val="28"/>
        </w:rPr>
        <w:lastRenderedPageBreak/>
        <w:t>9)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виплата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—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фінансова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операція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виплати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(повернення)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гравцю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зробленої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ним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ставки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парі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випадках,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передбачених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правилами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парі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(букмекерського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парі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чи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парі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тоталізатора);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негативних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наслідків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спрямованих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середній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повертається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мільйона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віртуальна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сукупністю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віртуальних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механічно-технічних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заздалегідь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невідомий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(пристрій,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модуль,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віддалений)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послідовність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характер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  <w:lang w:val="ru-RU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комбінації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комбінації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(символів,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костях,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костями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розуміється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річ,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символи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імовірність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величина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бажанням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бере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sz w:val="28"/>
        </w:rPr>
        <w:t>19)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обладнання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—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онлайн-система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організатора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стіл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тому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числі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кільцем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рулетки),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автомат,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інше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sz w:val="28"/>
        </w:rPr>
        <w:t>спеціальне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механічне,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електричне,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пристрій,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використовуються</w:t>
      </w:r>
      <w:r w:rsidRPr="008C722C">
        <w:rPr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для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організації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та/або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  <w:lang w:eastAsia="uk-UA"/>
        </w:rPr>
        <w:t>без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участі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працівників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організатора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азартних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ігор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або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інших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осіб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виключно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чисел.</w:t>
      </w:r>
      <w:r w:rsidRPr="008C722C">
        <w:rPr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разі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якщо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автомат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передбачає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можливість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одночасного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ньому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двох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або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більше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гравців,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для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цілей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ліцензування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такий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автомат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вважається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відповідно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двома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або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більше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автоматами,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залежно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від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кількості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гравців,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які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одночасно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можуть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ньому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нежитлових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харчування;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відокремлене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полем,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незалежно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одночасно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лише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сеанс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виступає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спостерігачем.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вдвічі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збільшує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пристроєм,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приводиться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одночасно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лише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сеанс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циліндричну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(рулетку)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джек-пот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максимальний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величина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нежитлових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монетоподібний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фішка,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жетон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картка,</w:t>
      </w:r>
      <w:r w:rsidRPr="008C722C">
        <w:rPr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lastRenderedPageBreak/>
        <w:t>також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електронний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грошовий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замінник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номінал,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придбавається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завершення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ідентифікаційна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пред’являє.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31)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іподром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-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комплекс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споруд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випробування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рисистих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скакових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коней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кінно-спортивних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змагань,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має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бігову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скакову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кільцеві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замкнуті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доріжки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(коло),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будівлю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трибунами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глядачів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суддівську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вежу;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каса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продаж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поповнення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клієнтський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угоди,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баланс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лінія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запис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Єдиному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осіб-підприємців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(програмний)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(далі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додаток)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комп’ютерна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програма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(програмне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забезпечення),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призначена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для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роботи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мобільних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пристроях,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допомогою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якої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37)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онлайн-система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організації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проведення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азартних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ігор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(онлайн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система)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—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сукупність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технічних,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програмних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програмно-апаратних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засобів,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що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забезпечує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(у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тому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числі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мережі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Інтернет)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організацію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проведення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азартних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ігор,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збір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даних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прийняті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ставки,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їх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облік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реєстрацію,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визначення,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облік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виплату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виграшів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(призів),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також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здійснення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інших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операцій,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пов’язаних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організацією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проведенням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азартних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ігор,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зберігання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відповідної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інформації;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особа-резидент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особа-резидент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42)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покер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юридична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особа-резидент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підставі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отриманої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покер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(онлайн-покер)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цього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особа-резидент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особа-резидент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43)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юридична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особа-резидент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підставі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отриманої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господарську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цього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угоди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(гравцями)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(букмекерське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невідомого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(гравці)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організоване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культурний,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суспільно-політичний,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розважальний,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епізод,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епізод,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заздалегідь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невідомий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неповною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інформацією,</w:t>
      </w:r>
      <w:r w:rsidRPr="008C722C">
        <w:rPr>
          <w:sz w:val="28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результат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якої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визначається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залежно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від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певної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комбінації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гральних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карт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згідно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правилами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проведення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відповідної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азартної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гри</w:t>
      </w:r>
      <w:r w:rsidRPr="008C722C">
        <w:rPr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48)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правила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затверджений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локальний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акт,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кожним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окремим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видом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встановленим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частиною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першою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2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цього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детальний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lastRenderedPageBreak/>
        <w:t>опис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особливостей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числі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результату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розрахунку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виплат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виграшів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(призів),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умови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взаємодії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організатора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азартних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ігор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гравцями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іншими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особами)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інші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умови,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які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передбачені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законодавством;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56)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система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моніторингу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гральних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автоматів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—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спеціальне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bCs/>
          <w:sz w:val="28"/>
        </w:rPr>
        <w:t>технічне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та/або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програмно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апаратний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комплекс,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призначені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підключення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автоматів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онлайн-моніторингу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метою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передачі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інформації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режимі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реального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часу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від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(до)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відповідного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грального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автомата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через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мережу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Інтернет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або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інші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канали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зв’язку,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збору,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обробки,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накопичення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реєстрації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інформації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про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прийняті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ставки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виплачені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виграші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(призи);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kern w:val="1"/>
          <w:sz w:val="28"/>
          <w:lang w:eastAsia="hi-IN" w:bidi="hi-IN"/>
        </w:rPr>
        <w:t>26</w:t>
      </w:r>
      <w:r w:rsidRPr="008C722C">
        <w:rPr>
          <w:rFonts w:eastAsia="MS Mincho"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spacing w:val="2"/>
          <w:kern w:val="1"/>
          <w:sz w:val="28"/>
          <w:lang w:eastAsia="hi-IN" w:bidi="hi-IN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спеціалізований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програмно-апаратний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стандартам;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зв’язку,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збору,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обробки,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накопичення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(призи),</w:t>
      </w:r>
      <w:r w:rsidRPr="008C722C">
        <w:rPr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здійснені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виплати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інші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операції,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пов’язані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організацією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розкрадання,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спотворення,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підробки,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модифікації,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(місце),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залах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автоматів,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букмекерської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діяльності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через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букмекерські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пункти</w:t>
      </w:r>
      <w:r w:rsidRPr="008C722C">
        <w:rPr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турнірів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турнірів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онлайн-покеру)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(стартові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внески),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становлять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переможцю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(переможцям)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закінчив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виходячи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іноземні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(або)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українські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компанії,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установи,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лабораторії,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можуть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інспектування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акредитовані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Національним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акредитації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акредитація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іноземним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акредитації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підставі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міжнародного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договору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вимогам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стандартів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ISO/IEC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17020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(ДСТУ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ISO/IEC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17020)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ISO/IEC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17025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(ДСТУ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ISO/IEC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17025)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стандартів,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їх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замінено,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робіт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інспектування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61)</w:t>
      </w:r>
      <w:r w:rsidRPr="008C722C">
        <w:rPr>
          <w:sz w:val="28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турнір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з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покеру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—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форма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організації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гри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у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спортивний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 xml:space="preserve"> </w:t>
      </w:r>
      <w:r w:rsidRPr="008C722C">
        <w:rPr>
          <w:rFonts w:eastAsia="MS Mincho"/>
          <w:bCs/>
          <w:spacing w:val="2"/>
          <w:kern w:val="1"/>
          <w:sz w:val="28"/>
          <w:lang w:eastAsia="hi-IN" w:bidi="hi-IN"/>
        </w:rPr>
        <w:t>покер;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циліндрична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(рулетка)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визначаючи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комбінації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символів,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кольорів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пристрою,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обертається,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зробленої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початку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коефіцієнта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обчислення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розрахунку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входить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Терміни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«бездоганна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репутація»,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«істотна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«кінцевий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бенефіціарний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«належна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перевірка»,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«офіційний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«сертифікація»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оцінку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відповідності»,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термін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«близькі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корупції»».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Визначені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господарювання-резиденти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постачання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нерезидентам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іноземну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принаймні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ознак: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імовірність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5.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належать: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1)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організація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творчих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конкурсів,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спортивних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змагань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тощо,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незважаючи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те,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передбачається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чи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передбачається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умовами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грошовий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або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майновий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виграш;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2)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більярд,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кеглі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(боулінг)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інші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ігри,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що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проводяться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без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одержання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гравцем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призу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(виграшу);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3)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автоматах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типу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«кран-машина»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(двокоординатні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автомати),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якій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як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виграш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(приз)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гравець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отримує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виключно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матеріальні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речі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(іграшки,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цукерки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тощо).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4)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випуск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лотерей;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5)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організація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спортивного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покеру.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7.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Україні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також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забороняється: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1)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проводити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ігри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розміщувати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заклади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тимчасово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окупованій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території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2)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організовувати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проводити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ігри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особам,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які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отримали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установленому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законом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порядку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ліцензії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провадження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відповідного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виду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господарської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діяльності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сфері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організації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3)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організовувати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проводити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ігри,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що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відповідають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вмогам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цього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Закону,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також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поза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межами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закладів,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(крім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що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проводяться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мережі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Інтернет);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</w:rPr>
      </w:pPr>
      <w:r w:rsidRPr="008C722C">
        <w:rPr>
          <w:rFonts w:eastAsia="MS Mincho"/>
          <w:spacing w:val="2"/>
          <w:sz w:val="28"/>
        </w:rPr>
        <w:t>4)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проводити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ігри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без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використання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онлайн-системи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організатора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що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пов’язана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каналами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зв’язку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Державною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системою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онлайн-моніторингу,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випадках,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коли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використання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такої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системи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є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обов’язковим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для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організатора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відповідно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цього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sz w:val="28"/>
        </w:rPr>
        <w:t>5)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використовувати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несертифіковане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гральне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обладнання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для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проведення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випадках,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коли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Уповноваженим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органом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встановлена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вимога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щодо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сертифікації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такого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обладнання.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Конституції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</w:t>
      </w:r>
      <w:r w:rsidRPr="008C722C">
        <w:rPr>
          <w:bCs/>
          <w:sz w:val="28"/>
        </w:rPr>
        <w:t>»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корупційних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змагань»</w:t>
      </w:r>
      <w:r w:rsidRPr="008C722C">
        <w:rPr>
          <w:rFonts w:eastAsia="MS Mincho"/>
          <w:spacing w:val="2"/>
          <w:sz w:val="28"/>
        </w:rPr>
        <w:t>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sz w:val="28"/>
        </w:rPr>
        <w:t>Податкового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відносини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міжнародних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договорів,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(базовим)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суспільних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відносин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соціальних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ризиків,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інтересів,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здоров’я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однакових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прозорості,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стабільності,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справедливості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об’єктивності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унеможливлення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підтримка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розвитку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економіки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культурної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підтримка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розвиток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медицини,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освіти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надходжень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протиправного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захищеність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боротьба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(лудоманією).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безоплатного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веб-сайті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</w:t>
      </w:r>
      <w:r w:rsidRPr="008C722C">
        <w:rPr>
          <w:b/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b/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доступом.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власністю.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РОЗДІЛ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ІІ.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РЕГУЛЮВАННЯ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НАГЛЯД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(КОНТРОЛЬ)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Стаття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6.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регулювання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регулювання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Верховною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Радою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Кабінетом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Міністрів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Комісією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регулювання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влади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межах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їх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повноважень,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Конституцією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  <w:lang w:val="ru-RU"/>
        </w:rPr>
        <w:t>2</w:t>
      </w:r>
      <w:r w:rsidRPr="008C722C">
        <w:rPr>
          <w:bCs/>
          <w:sz w:val="28"/>
        </w:rPr>
        <w:t>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Верховна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Рада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політику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3.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Кабінет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Міністрів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забезпечує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формування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політики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шляхом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затвердження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ліцензійних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умов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провадження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господарської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підзаконних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нормативно-правових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актів,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віднесено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повноважень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Кабінету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Міністрів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(далі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статусом,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забезпечує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регулювання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лотерей,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утворюється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Конституції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спрямовується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координується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/>
          <w:i/>
          <w:sz w:val="28"/>
        </w:rPr>
      </w:pPr>
      <w:r w:rsidRPr="008C722C">
        <w:rPr>
          <w:sz w:val="28"/>
        </w:rPr>
        <w:t>Особливості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обумовлюються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завданнями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полягають,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колегіальності,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звільнення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відокремлене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власністю,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баланс,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казначейське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обслуговування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бюджетних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печатки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зображенням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Герба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найменуванням.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службу»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бюджету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структура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колегіальний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утворюється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складі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Голови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Уповноваженого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органу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та</w:t>
      </w:r>
      <w:r w:rsidRPr="008C722C">
        <w:rPr>
          <w:rFonts w:eastAsia="Calibri"/>
          <w:sz w:val="28"/>
        </w:rPr>
        <w:t xml:space="preserve"> </w:t>
      </w:r>
      <w:r w:rsidRPr="008C722C">
        <w:rPr>
          <w:sz w:val="28"/>
          <w:shd w:val="clear" w:color="auto" w:fill="FFFFFF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половини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складу.</w:t>
      </w:r>
    </w:p>
    <w:p w:rsidR="008C722C" w:rsidRPr="008C722C" w:rsidRDefault="008C722C" w:rsidP="008C722C">
      <w:pPr>
        <w:pStyle w:val="StyleAwt"/>
        <w:spacing w:line="240" w:lineRule="auto"/>
        <w:ind w:firstLine="720"/>
        <w:jc w:val="both"/>
        <w:rPr>
          <w:b w:val="0"/>
          <w:sz w:val="28"/>
          <w:u w:val="none"/>
        </w:rPr>
      </w:pPr>
      <w:r w:rsidRPr="008C722C">
        <w:rPr>
          <w:b w:val="0"/>
          <w:i w:val="0"/>
          <w:sz w:val="28"/>
          <w:u w:val="none"/>
        </w:rPr>
        <w:t>2.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Голова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та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члени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Уповноваженого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органу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призначаються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на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посади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та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звільняються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з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посад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Кабінетом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Міністрів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України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у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порядку,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визначеному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цим</w:t>
      </w:r>
      <w:r w:rsidRPr="008C722C">
        <w:rPr>
          <w:b w:val="0"/>
          <w:i w:val="0"/>
          <w:sz w:val="28"/>
          <w:u w:val="none"/>
        </w:rPr>
        <w:t xml:space="preserve"> </w:t>
      </w:r>
      <w:r w:rsidRPr="008C722C">
        <w:rPr>
          <w:b w:val="0"/>
          <w:i w:val="0"/>
          <w:sz w:val="28"/>
          <w:u w:val="none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/>
          <w:i/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звільняються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результаатми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утворюється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8C722C">
        <w:rPr>
          <w:sz w:val="28"/>
        </w:rPr>
        <w:t>Склад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входять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комітету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предмета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питання</w:t>
      </w:r>
      <w:r w:rsidRPr="008C722C">
        <w:rPr>
          <w:sz w:val="28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діяльність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із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випуску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та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проведення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лотерей,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оподаткування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суб’єктів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такої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діяльності,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гральний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бізнес.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чотирьох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Членами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вищу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освіту,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бездоганну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репутацію,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високі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професійні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суспільний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авторитет.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Членами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прямо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опосередковано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корпоративних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винагороду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структурних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підрозділах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відборі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відборі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12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достроково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ініціативою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комітету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предмета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оподаткування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бізнес,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ініціативою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обирає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голосування.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простою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голосів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Регламент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слухань.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веб-сайті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аудіофіксація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Протоколи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веб-сайті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спостерігачі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присутні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народні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депутати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незаконне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самоврядування,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партій,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об’єднань,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денний,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оприлюднюється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веб-сайті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Секретаріат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оголошує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утворення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чотирьох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закінчення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(членів)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закінчення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дострокового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(членів)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Прийом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календарних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оголошення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веб-сайті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друкованих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критеріїв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оцінювання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професійної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компетентності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рейтинг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(членів)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претендує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прозорості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процедури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ухвалення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простою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голосів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розподілу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голосів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вирішальним.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(членів)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кандидатур,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найбільшу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рейтингу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кількості: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вакансію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вакансії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вакансії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вакансії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вакансій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вакансій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вісім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вакансій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дев’ять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Конкурсна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оприлюднює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найвищий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рейтинг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Кабінет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(членів)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списку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кандидатів,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комісією,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zCs w:val="18"/>
        </w:rPr>
      </w:pP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вищу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освіту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управління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адміністрування,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економічну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бездоганну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репутацію,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роки),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вільно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володіють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мовою.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службовцями.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постійній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основі.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орагну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обіймати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підприємствах,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винагороди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гонорари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викладацької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творчої.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поширюється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творчу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прямо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опосередковано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корпоративних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винагороду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структурних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підрозділах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вийти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(співзасновників)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позбутися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підряд.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закінчення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продовжує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обов'язки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дострокового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делегувати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одноосібно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підготовці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координувати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розподілу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ознайомлюватися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надходять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компетенції;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виступати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пропозиції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розглядаються.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припиняються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смерті,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безвісно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оголошення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померлим,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закінчення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достроково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звільнений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звільнення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бажанням;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виїзду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постійне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проживання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обвинувальним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нього;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неможливості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здоров’я;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поважних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причин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недієздатним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цивільної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грубого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службу».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обіймати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підряд.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тимчасове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черговості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тимчасового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скликає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пропозицій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бере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представляє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інтереси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представляє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відносинах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(контролю)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міжнародними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довіреності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поточною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колегіального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ініціативою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рідше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місяць.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правомочним,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присутні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голосу.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проголосувала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третинами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відпусток,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соціального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прирівнюються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службу»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«А».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(далі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управління.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структура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Гранична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управлінь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утворювати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ліквідовувати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управління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управління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заступники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звільняються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віднесені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службовцями.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близькі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прямо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опосередковано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корпоративних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винагороду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структурних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підрозділах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керівництво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накази,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звільняє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заохочує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апарату,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накладає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дисциплінарні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стягнення;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Консультаційно-експертна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діючим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дорадчим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бере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обговоренні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проектів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розробляються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Консультаційно-експертної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  <w:shd w:val="clear" w:color="auto" w:fill="FFFFFF"/>
        </w:rPr>
        <w:t>1)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вносить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влади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пропозиції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проектів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інших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нормативно-правових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актів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сфері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2)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видає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нормативні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акти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питань,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належать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компетенції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Уповноваженого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контролює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їх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виконання;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3)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приймає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межах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своєї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компетенції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рішення,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обов’язковими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виконання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організаторами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розробляє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звертається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6)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створює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сприятливі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організаційні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економічні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умови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залучення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інвестицій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сферу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7)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забезпечує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рівні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умови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господарської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сфері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8)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здійснює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співробітництво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відповідними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органами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регулювання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сфері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інших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скарги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взаємодіє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самоврядування,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об’єднаннями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інспектування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боротьби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вираженою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(лудоманією);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17)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встановлює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принципи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відповідальної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19)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отримує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безоплатно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центральних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місцевих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виконавчої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влади,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виконавчої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влади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Автономної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Республіки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Крим,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місцевого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самоврядування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документи,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матеріали,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статистичну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іншу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визначену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законодавством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інформацію,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необхідну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виконання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своїх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повноважень;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20)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отримує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безоплатно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організаторів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необхідну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виконання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своїх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повноважень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звітність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інформацію,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тому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числі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таку,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містить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фінансово-економічні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показники,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визначених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Уповноваженим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формах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порядку;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організовує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додержанням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планових,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позапланових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закупок;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направляє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адміністрування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розробляє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</w:t>
      </w:r>
      <w:r w:rsidRPr="008C722C">
        <w:rPr>
          <w:rStyle w:val="Hps"/>
          <w:sz w:val="28"/>
        </w:rPr>
        <w:t>орядок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показники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інспектування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29)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затверджує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опис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ідентифікаційної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картки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гравця;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sz w:val="28"/>
        </w:rPr>
        <w:t>30)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звертається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правоохоронних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органів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разі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виявлення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факту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нелегальної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діяльності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закладів,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співпрацює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правоохоронними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органами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межах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протидії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розвитку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функціонуванню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заборонених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ігор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закладів;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lastRenderedPageBreak/>
        <w:t>2.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Підтвердження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відповідності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приміщення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гральному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закладі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вимогам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цього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Уповноважений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здійснює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шляхом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видачі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власнику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приміщення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дозволу,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підтверджує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відповідність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такого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приміщення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встановленим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цим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вимогам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(далі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–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дозвіл)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приміщення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закладу.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отримання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дозволу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Упоноваженого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подається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заява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додаються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такі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документи: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shd w:val="clear" w:color="auto" w:fill="FFFFFF"/>
        </w:rPr>
        <w:t>1)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правовстановлюючий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документ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приміщення;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свідоцтво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встанолвення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паспорт.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Зазначений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вичерпним.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календарних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доданих</w:t>
      </w:r>
      <w:r w:rsidRPr="008C722C">
        <w:rPr>
          <w:sz w:val="28"/>
        </w:rPr>
        <w:t xml:space="preserve"> </w:t>
      </w:r>
      <w:r w:rsidRPr="008C722C">
        <w:rPr>
          <w:sz w:val="28"/>
          <w:lang w:val="ru-RU"/>
        </w:rPr>
        <w:t>до</w:t>
      </w:r>
      <w:r w:rsidRPr="008C722C">
        <w:rPr>
          <w:sz w:val="28"/>
          <w:lang w:val="ru-RU"/>
        </w:rPr>
        <w:t xml:space="preserve"> </w:t>
      </w:r>
      <w:r w:rsidRPr="008C722C">
        <w:rPr>
          <w:sz w:val="28"/>
          <w:lang w:val="ru-RU"/>
        </w:rPr>
        <w:t>неї</w:t>
      </w:r>
      <w:r w:rsidRPr="008C722C">
        <w:rPr>
          <w:sz w:val="28"/>
          <w:lang w:val="ru-RU"/>
        </w:rPr>
        <w:t xml:space="preserve"> </w:t>
      </w:r>
      <w:r w:rsidRPr="008C722C">
        <w:rPr>
          <w:sz w:val="28"/>
        </w:rPr>
        <w:t>документів.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дозвіл,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rStyle w:val="Rvts9"/>
          <w:rFonts w:eastAsia="MS Gothic"/>
          <w:sz w:val="28"/>
          <w:shd w:val="clear" w:color="auto" w:fill="FFFFFF"/>
        </w:rPr>
        <w:t>Державний</w:t>
      </w:r>
      <w:r w:rsidRPr="008C722C">
        <w:rPr>
          <w:rStyle w:val="Rvts9"/>
          <w:rFonts w:eastAsia="MS Gothic"/>
          <w:bCs/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нагляд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(контроль)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ринком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(контрголь)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додержання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додержанням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стандартів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моніторингу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використанням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(контролю)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приписи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безоплатно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завдань,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пояснення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безоплатно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Автономної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Республіки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самоврядування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статистичну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надходять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орагну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податкового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податкову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Центральний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податкову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позапланові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додержання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податків,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зборів,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платежів.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Style w:val="Rvts46"/>
          <w:iCs/>
          <w:sz w:val="28"/>
        </w:rPr>
        <w:t>4.</w:t>
      </w:r>
      <w:r w:rsidRPr="008C722C">
        <w:rPr>
          <w:rStyle w:val="Rvts46"/>
          <w:iCs/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розрахункових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розрахункових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торгівлі,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харчування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(контролю)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(контроль)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планових,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позапланових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(методом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закупок)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відокремлених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підрозділів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частіше,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рідше,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Позапланові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рішеннях.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позапланової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письмового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стандартів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приписів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недостовірності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Фактичні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(методом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закупок)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аналізу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свідчать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скаргою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здобувача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примірниках.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примірник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перевірявся,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7.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нагляд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(контроль)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ринком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порядку,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передбаченому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«Про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основні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засади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нагляду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(контролю)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господарської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діяльності»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урахуванням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особливостей,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передбачених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Моніторинг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постійного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дистанційного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приписом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перевищувати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денний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оприлюдненню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закритих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слухань.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важливе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суспільне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слухань,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оприлюднює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друкованих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публікує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своєму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публікує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своєму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квітня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звітним.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червня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засіданні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Комітету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предмету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питання</w:t>
      </w:r>
      <w:r w:rsidRPr="008C722C">
        <w:rPr>
          <w:sz w:val="28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діяльності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із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випуску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та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проведення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лотерей,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оподаткування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суб’єктів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такої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діяльності,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гральний</w:t>
      </w:r>
      <w:r w:rsidRPr="008C722C">
        <w:rPr>
          <w:color w:val="000000"/>
          <w:sz w:val="28"/>
          <w:shd w:val="clear" w:color="auto" w:fill="FFFFFF"/>
        </w:rPr>
        <w:t xml:space="preserve"> </w:t>
      </w:r>
      <w:r w:rsidRPr="008C722C">
        <w:rPr>
          <w:color w:val="000000"/>
          <w:sz w:val="28"/>
          <w:shd w:val="clear" w:color="auto" w:fill="FFFFFF"/>
        </w:rPr>
        <w:t>бізнес.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показники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розглянутих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скарг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обсяги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надходжень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бюджетів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надійшли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(призи),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включених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профілактики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боротьби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лудоманією.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інструментом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(контролю)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супровід,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обсяг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різних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взаємодії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затверджується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Кабінетом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Міністрів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необмежений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неперсоналізованих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персоніфікованою).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безкоштовним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адміністрування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іноземної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лабораторії,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безперебійним.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зупинки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причин,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продовжують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накопичену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період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Обов’язок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безперебійності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Завданнями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обігом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оперативного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кожну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(призу),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режимі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часу</w:t>
      </w:r>
      <w:r w:rsidRPr="008C722C">
        <w:rPr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безперешкодна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цілодобова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обробки,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накопичення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зареєстровані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придбаних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клієнтських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рахунках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розрахунків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(зазначена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неперсоналізованому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Style w:val="Hps"/>
          <w:sz w:val="28"/>
        </w:rPr>
        <w:t>3)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реалізація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функцій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контролю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повнотою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надходжень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бюджетів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державних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цільових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фондів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податків,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зборів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платежів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відповідно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законодавства;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Style w:val="Hps"/>
          <w:sz w:val="28"/>
        </w:rPr>
        <w:t>5)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захист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прав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проявів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(лудоманії)</w:t>
      </w:r>
      <w:r w:rsidRPr="008C722C">
        <w:rPr>
          <w:rStyle w:val="Hps"/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Style w:val="Hps"/>
          <w:sz w:val="28"/>
        </w:rPr>
      </w:pPr>
      <w:r w:rsidRPr="008C722C">
        <w:rPr>
          <w:rStyle w:val="Hps"/>
          <w:sz w:val="28"/>
        </w:rPr>
        <w:t>2.</w:t>
      </w:r>
      <w:r w:rsidRPr="008C722C">
        <w:rPr>
          <w:rStyle w:val="Hps"/>
          <w:sz w:val="28"/>
        </w:rPr>
        <w:t xml:space="preserve"> </w:t>
      </w:r>
      <w:r w:rsidRPr="008C722C">
        <w:rPr>
          <w:sz w:val="28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має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забезпечувати: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Style w:val="Hps"/>
          <w:sz w:val="28"/>
        </w:rPr>
      </w:pPr>
      <w:r w:rsidRPr="008C722C">
        <w:rPr>
          <w:rStyle w:val="Hps"/>
          <w:sz w:val="28"/>
        </w:rPr>
        <w:t>1)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безперешкодну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цілодобову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режимі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реального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часу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передачу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прийом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даних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обробки,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обліку,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накопичення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інформації</w:t>
      </w:r>
      <w:r w:rsidRPr="008C722C">
        <w:rPr>
          <w:rStyle w:val="Hps"/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розрахунків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валовий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(зазначена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неперсоналізованому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Style w:val="Hps"/>
          <w:sz w:val="28"/>
        </w:rPr>
      </w:pPr>
      <w:r w:rsidRPr="008C722C">
        <w:rPr>
          <w:sz w:val="28"/>
          <w:lang w:val="ru-RU"/>
        </w:rPr>
        <w:t>2)</w:t>
      </w:r>
      <w:r w:rsidRPr="008C722C">
        <w:rPr>
          <w:sz w:val="28"/>
          <w:lang w:val="ru-RU"/>
        </w:rPr>
        <w:t xml:space="preserve"> </w:t>
      </w:r>
      <w:r w:rsidRPr="008C722C">
        <w:rPr>
          <w:sz w:val="28"/>
        </w:rPr>
        <w:t>контроль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валового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режимі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реального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часу,</w:t>
      </w:r>
      <w:r w:rsidRPr="008C722C">
        <w:rPr>
          <w:rStyle w:val="Hps"/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Style w:val="Hps"/>
          <w:sz w:val="28"/>
        </w:rPr>
      </w:pPr>
      <w:r w:rsidRPr="008C722C">
        <w:rPr>
          <w:rStyle w:val="Hps"/>
          <w:sz w:val="28"/>
        </w:rPr>
        <w:t>3)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цілісність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інформації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під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час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її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обробки,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обліку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накопичення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зберігання,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автентифікацію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походження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інформації</w:t>
      </w:r>
      <w:r w:rsidRPr="008C722C">
        <w:rPr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Style w:val="Hps"/>
          <w:sz w:val="28"/>
        </w:rPr>
        <w:t>4)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контроль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достовірності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інформації;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конфіденційність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Style w:val="Hps"/>
          <w:sz w:val="28"/>
        </w:rPr>
        <w:t>6)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резервне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копіювання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автоматичному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режимі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відновлення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інформації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цілісності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баз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даних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планової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аварійної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зупинки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системи;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Style w:val="Hps"/>
          <w:sz w:val="28"/>
        </w:rPr>
      </w:pPr>
      <w:r w:rsidRPr="008C722C">
        <w:rPr>
          <w:rStyle w:val="Hps"/>
          <w:sz w:val="28"/>
        </w:rPr>
        <w:t>7)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збереження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інформації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протягом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строку,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встановленого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Уповноваженим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органом,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але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не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менше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строку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дії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відповідної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ліцензії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організатора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азартних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Style w:val="Hps"/>
          <w:sz w:val="28"/>
        </w:rPr>
        <w:t>8)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можливість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дистанційного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відключення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гральних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Style w:val="Hps"/>
          <w:sz w:val="28"/>
        </w:rPr>
      </w:pPr>
      <w:r w:rsidRPr="008C722C">
        <w:rPr>
          <w:rStyle w:val="Hps"/>
          <w:sz w:val="28"/>
        </w:rPr>
        <w:t>9)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доступ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організаторів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азартних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ігор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Реєстру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осіб,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яким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обмежено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доступ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гральних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закладів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(або)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участь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азартних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іграх;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Style w:val="Hps"/>
          <w:sz w:val="28"/>
        </w:rPr>
      </w:pPr>
      <w:r w:rsidRPr="008C722C">
        <w:rPr>
          <w:rStyle w:val="Hps"/>
          <w:sz w:val="28"/>
        </w:rPr>
        <w:t>10)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засобів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та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захисту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відповідно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до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rStyle w:val="Hps"/>
          <w:sz w:val="28"/>
        </w:rPr>
        <w:t>нормативно-правових</w:t>
      </w:r>
      <w:r w:rsidRPr="008C722C">
        <w:rPr>
          <w:rStyle w:val="Hps"/>
          <w:sz w:val="28"/>
        </w:rPr>
        <w:t xml:space="preserve"> </w:t>
      </w:r>
      <w:r w:rsidRPr="008C722C">
        <w:rPr>
          <w:rStyle w:val="Hps"/>
          <w:sz w:val="28"/>
        </w:rPr>
        <w:t>актів.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розрізі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проводиться,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розрізі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періоду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тиждень,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квартал,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повернутих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фіксуватись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(секкнда,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хвилина,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година,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IІІ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ЗАГАЛЬНІ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утворена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2)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статутний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(складений)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капітал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сформовано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грошовими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коштами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менше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тридцяти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мільйонів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гривень,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цьому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більший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розмір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статутного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(складеного)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капіталу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сформований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рахунок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цінних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паперів,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майна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майнових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(складений)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сформовано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бюджетних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(складеного)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іподромі).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джерело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неможливо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засвідчених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бухгалтер,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істотної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кінцеві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бенефіціарні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бездоганну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репутацію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державою-окупантом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державою-агресором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відношенню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(акціонерів)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самоврядування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неприбуткових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(акціонерів)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lastRenderedPageBreak/>
        <w:t>6)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не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особою,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прямо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чи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опосередковано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контролюється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значенні,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наведеному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статті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1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«Про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захист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економічної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конкуренції»,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резидентами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іноземної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визнаної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державою-окупантом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(або)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державою-агресором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відношенню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або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їх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інтересах;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t>7)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кінцеві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бенефіціарні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власники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не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резидентами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іноземної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визнаної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державою-окупантом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(або)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державою-агресором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відношенню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t>8)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учасники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(акціонери)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не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кінцевими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бенефіціарними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власниками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резидента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іноземної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визнаної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державою-окупантом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(або)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державою-агресором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відношенню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володіє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прямо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опосередковано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іноземної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державою-окупантом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державою-агресором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відношенню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серед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(засновників,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акціонерів)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зареєстрованих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країнах,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FATF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країн,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співпрацюють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співпрацюють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неналежним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підприємства,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включені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неприбуткових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оформити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цільовий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банківський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депозит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банківську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гарантію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виграшів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7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двомстам)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січня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поточного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молодше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організаційним,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кваліфікаційним,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фінансово-економічним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2)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дотримуватись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правил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3)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виключно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дозволені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види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лише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після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виду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вичняти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поширюються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оголошення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винагороди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спортсменам,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беруть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національних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міжнародних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Олімпійських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Паралімпійських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розробляти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каналами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зв’язку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навпаки,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копій: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(свідоцтво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купівлі-продажу,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оренди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купівлі-продажу,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оренди,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видаткова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накладна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заздалегідь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своєчасно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обсязі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упродовж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безготівковій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недопущення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неповнолітньою,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недієздатною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цивільна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звертається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величина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зростає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(кумулятивного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прогресивного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джек-поту)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переведені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англійську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</w:t>
      </w:r>
      <w:r w:rsidRPr="008C722C">
        <w:rPr>
          <w:sz w:val="28"/>
          <w:shd w:val="clear" w:color="auto" w:fill="FFFFFF"/>
        </w:rPr>
        <w:t>едопущення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закладів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участі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іграх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осіб,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не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досягли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стосовно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своєчасно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заздалегідь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боротьби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(лудоманією)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шанси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патологічної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проблемної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скарги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впродовж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інспектування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несертифіковане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(у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разі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цього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обов’язковою)</w:t>
      </w:r>
      <w:r w:rsidRPr="008C722C">
        <w:rPr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примушувати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безкоштовно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винагороду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алкогольні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пиво,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слабоалкогольні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тютюнові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володіння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rFonts w:eastAsia="SimSun"/>
          <w:kern w:val="1"/>
          <w:sz w:val="28"/>
          <w:lang w:eastAsia="hi-IN" w:bidi="hi-IN"/>
        </w:rPr>
        <w:t>Організатору</w:t>
      </w:r>
      <w:r w:rsidRPr="008C722C">
        <w:rPr>
          <w:rFonts w:eastAsia="SimSun"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kern w:val="1"/>
          <w:sz w:val="28"/>
          <w:lang w:eastAsia="hi-IN" w:bidi="hi-IN"/>
        </w:rPr>
        <w:t>азартних</w:t>
      </w:r>
      <w:r w:rsidRPr="008C722C">
        <w:rPr>
          <w:rFonts w:eastAsia="SimSun"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kern w:val="1"/>
          <w:sz w:val="28"/>
          <w:lang w:eastAsia="hi-IN" w:bidi="hi-IN"/>
        </w:rPr>
        <w:t>ігор</w:t>
      </w:r>
      <w:r w:rsidRPr="008C722C">
        <w:rPr>
          <w:rFonts w:eastAsia="SimSun"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kern w:val="1"/>
          <w:sz w:val="28"/>
          <w:lang w:eastAsia="hi-IN" w:bidi="hi-IN"/>
        </w:rPr>
        <w:t>забороняється</w:t>
      </w:r>
      <w:r w:rsidRPr="008C722C">
        <w:rPr>
          <w:rFonts w:eastAsia="SimSun"/>
          <w:kern w:val="1"/>
          <w:sz w:val="28"/>
          <w:lang w:eastAsia="hi-IN" w:bidi="hi-IN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кредит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розстроченням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платежу</w:t>
      </w:r>
      <w:r w:rsidRPr="008C722C">
        <w:rPr>
          <w:bCs/>
          <w:sz w:val="28"/>
        </w:rPr>
        <w:t>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кредитними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дебетовими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авторизації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платежу.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банківські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кредитні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ломбарди,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банкомати,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валют.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боротьби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(лудоманією)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негативного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(гравців)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(відвідувачів)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(гравців)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виражена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(лудоманія);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бонусних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подарунків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(послуг)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заохочення,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прямо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опосередковано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обумовлено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шанси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переведені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англійську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лікувальних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лікують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залежність.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(контактні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телефон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підтримки)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друкованому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періодичне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інструктажів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спрямованих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(попередження)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виникненню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шанси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принципи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себе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особистого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письмової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одночасним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письмовій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hyperlink r:id="rId7" w:tgtFrame="_blank" w:history="1">
        <w:r w:rsidRPr="008C722C">
          <w:rPr>
            <w:sz w:val="28"/>
          </w:rPr>
          <w:t>Закону</w:t>
        </w:r>
        <w:r w:rsidRPr="008C722C">
          <w:rPr>
            <w:sz w:val="28"/>
          </w:rPr>
          <w:t xml:space="preserve"> </w:t>
        </w:r>
        <w:r w:rsidRPr="008C722C">
          <w:rPr>
            <w:sz w:val="28"/>
          </w:rPr>
          <w:t>України</w:t>
        </w:r>
      </w:hyperlink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довірчі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Бланки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Зразок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сторінці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Відкликання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допускається.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особистого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письмової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одночасним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обґрунтованою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сім’ї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ступеня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споріднення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прізвище,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батькові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прізвище,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батькові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стосовно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(найменування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найменування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назва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іноземної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особистий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негайно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повертає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недоліків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неможливості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стосовно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шкоду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собі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сім’ї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тяжкого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rFonts w:eastAsia="MS Mincho"/>
          <w:spacing w:val="2"/>
          <w:sz w:val="28"/>
          <w:lang w:eastAsia="en-US"/>
        </w:rPr>
        <w:t>10.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bCs/>
          <w:sz w:val="28"/>
        </w:rPr>
        <w:t>Гравець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обмежений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відвідуванні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участі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іграх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заявою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членів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сім’ї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першого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ступеня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споріднення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представників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тимчасово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винесення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рішення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суду,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але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більше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шести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місяців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разі: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перевищення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витрат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особистими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доходами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ставить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його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сім’ю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скрутне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матеріальне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становище;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2)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наявності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боргових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зобов’язань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більше,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100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прожиткових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мінімумів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доходів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громадян;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3)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ухиленнч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аліментів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впродовж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більше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трьох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місяців;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lastRenderedPageBreak/>
        <w:t>4)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члени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її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сім’ї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отримувачами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житлової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субсидії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пільг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сплату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житлово-комунальних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послуг.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разі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подання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заяви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обмеження,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ній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зазначається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обґрунтування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необхідності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встановлення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такого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обмеження.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sz w:val="28"/>
          <w:lang w:eastAsia="en-US"/>
        </w:rPr>
        <w:t>11.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Уповноважений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орган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не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пізніше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п’яти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робочих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днів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отримання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заяви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членів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сім’ї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особи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першого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ступеня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споріднення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або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законних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представників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здійснює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розгляд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такої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заяви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наявності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обґрунтованих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підстав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вносить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відомості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фізичну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особу,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стосовно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якої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наявні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обмеження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ук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відвідування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гральних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закладів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участі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азартних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іграх,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Реєстру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осіб,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яким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обмежено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доступ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гральних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закладів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(або)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участь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азартних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сім’ї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ступеня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споріднення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сім’ї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ступеня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споріднення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Цивільним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процесуальним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кодексом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направляється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ухвалив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вживати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металошукача.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бренди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безперешкодного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безкоштовну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гарячу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лінію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обробку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реагування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реагування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залученням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правоохоронних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(верификація)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</w:t>
      </w:r>
      <w:r w:rsidRPr="008C722C">
        <w:rPr>
          <w:sz w:val="28"/>
          <w:lang w:val="ru-RU"/>
        </w:rPr>
        <w:t>)</w:t>
      </w:r>
      <w:r w:rsidRPr="008C722C">
        <w:rPr>
          <w:sz w:val="28"/>
          <w:lang w:val="ru-RU"/>
        </w:rPr>
        <w:t xml:space="preserve"> </w:t>
      </w:r>
      <w:r w:rsidRPr="008C722C">
        <w:rPr>
          <w:sz w:val="28"/>
        </w:rPr>
        <w:t>прізвище,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батькові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lang w:val="ru-RU"/>
        </w:rPr>
        <w:t>2)</w:t>
      </w:r>
      <w:r w:rsidRPr="008C722C">
        <w:rPr>
          <w:sz w:val="28"/>
          <w:lang w:val="ru-RU"/>
        </w:rPr>
        <w:t xml:space="preserve"> </w:t>
      </w:r>
      <w:r w:rsidRPr="008C722C">
        <w:rPr>
          <w:sz w:val="28"/>
        </w:rPr>
        <w:t>вік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народження)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  <w:lang w:val="ru-RU"/>
        </w:rPr>
        <w:t>3)</w:t>
      </w:r>
      <w:r w:rsidRPr="008C722C">
        <w:rPr>
          <w:sz w:val="28"/>
          <w:lang w:val="ru-RU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оригіналу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підтверджує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вік,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моменту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застосуванням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методів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ідентифікації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Вторинна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оригіналу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фото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прізвище,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батькові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народження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(унікальний)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штрих-код,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зчитувати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пристроїв.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Опис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sim-картки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підтримкою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MobileID,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BankID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запитувати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зображення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вимагати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відеозв’язку.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моменту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</w:t>
      </w: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запровадити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процедури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(політику),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(верифікувати,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sim-картки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підтримкою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MobileID,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BankID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1.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Гравцем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виключно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фізична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дату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участі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виповнився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21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рік.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заборонено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приймати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виплачувати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(видавати)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(призи)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молодше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21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недієздатні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наркотичного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алкогольного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сп’яніння;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адміністрацією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небажаними;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sz w:val="28"/>
        </w:rPr>
        <w:t>6)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особи,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внесені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Реєстру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осіб,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яким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обмежено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доступ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до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гральних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закладів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та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(або)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участь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в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азартних</w:t>
      </w:r>
      <w:r w:rsidRPr="008C722C">
        <w:rPr>
          <w:rFonts w:eastAsia="MS Mincho"/>
          <w:spacing w:val="2"/>
          <w:sz w:val="28"/>
        </w:rPr>
        <w:t xml:space="preserve"> </w:t>
      </w:r>
      <w:r w:rsidRPr="008C722C">
        <w:rPr>
          <w:rFonts w:eastAsia="MS Mincho"/>
          <w:spacing w:val="2"/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ознайомлення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та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(або)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працівника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Уповноваженого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негайно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залишити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висловдення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погрози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посяганням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життя,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здоров’я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г)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акціонерам),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акціонерів),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спортсменам,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допоміжного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беруть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команда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беруть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закупок.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корупційним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правопорушенням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аналітичні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нетипову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поведінку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підозру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нечесної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(поведінки)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корупційних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змагань».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виникли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сумніви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21-річного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ознайомлення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неправдиві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себе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(прізвище,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батькові,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проживання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місцезнаходження).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3)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недієздатні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незважаючи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взяла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(відповідний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відношенню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нікчемною.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Виплата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(видача)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(призів)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нікчемними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договорами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здійснюється.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z w:val="28"/>
        </w:rPr>
      </w:pPr>
      <w:r w:rsidRPr="008C722C">
        <w:rPr>
          <w:rFonts w:eastAsia="MS Mincho"/>
          <w:sz w:val="28"/>
        </w:rPr>
        <w:t>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разі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якщо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організатором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азартних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ігор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здійснено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виплату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(видачу)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виграшу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(призу)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цій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особі,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така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виплата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(видача)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виграшу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(призу)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підлягає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поверненню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організатору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азартних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ігор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повному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обсязі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у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строки,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повідомлені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такій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особі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організатором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азартних</w:t>
      </w:r>
      <w:r w:rsidRPr="008C722C">
        <w:rPr>
          <w:rFonts w:eastAsia="MS Mincho"/>
          <w:sz w:val="28"/>
        </w:rPr>
        <w:t xml:space="preserve"> </w:t>
      </w:r>
      <w:r w:rsidRPr="008C722C">
        <w:rPr>
          <w:rFonts w:eastAsia="MS Mincho"/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особистих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ліміту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бажає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витратити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z w:val="28"/>
        </w:rPr>
      </w:pPr>
      <w:r w:rsidRPr="008C722C">
        <w:rPr>
          <w:sz w:val="28"/>
        </w:rPr>
        <w:t>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z w:val="28"/>
        </w:rPr>
      </w:pP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збільшити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та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іншим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особам,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залученим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надання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послуг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організаторам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азартних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ігор,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початку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ознайомлення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негайно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залишити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висловлення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погрози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посяганням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життя,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здоров’я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холодною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вогнепальною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зброєю,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охорону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вибуховими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речовинами,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підриву,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боєприпасами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зразків,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навчальними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імітаційними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боєприпасами,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легкозаймистими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рідинами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займистими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твердими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речовинами,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піротехнічними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недієздатних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англійською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англійською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бажанням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пронумеровані,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переплетені,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завірені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скріплені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печаткою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4.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суперечити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деталізований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обов`язки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англійською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пронумеровані,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переплетені,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завірені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скріплені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печаткою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стосовно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несертифікованого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інспектування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встановленим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технічним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вимогам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(стандартам)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проводяться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встановленого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суб’єктами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перелік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lastRenderedPageBreak/>
        <w:t>Сертифікація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інспектування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можуть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проводитися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суб’єктом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резидентом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іноземної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згідно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державою-окупантом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та/або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державою-агресором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відношенню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згідно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законодавством,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особою,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прямо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опосередковано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контролюються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резидентами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іноземної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їх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інтересах.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зонах).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(спеціальних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винятком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окремого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непрацюючого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резервного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поширюється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4.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Кожна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одиниця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розміщеного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(крім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столів,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числі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кільцем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рулетки),</w:t>
      </w:r>
      <w:r w:rsidRPr="008C722C">
        <w:rPr>
          <w:b/>
          <w:bCs/>
          <w:sz w:val="28"/>
        </w:rPr>
        <w:t xml:space="preserve"> </w:t>
      </w:r>
      <w:r w:rsidRPr="008C722C">
        <w:rPr>
          <w:bCs/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бути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підключена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пов’язана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каналами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зв’язку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онлайн-моніторингу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забезпечує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передачу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інформації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режимі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онлайн-моніторингу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напряму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онлайн-моніторингу.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поєднаної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каналами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зв’язку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(крім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столів,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числі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кільцем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рулетки)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стандартам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корпусі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виробничий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виробництва,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модифікацію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ремонт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назва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лицьовому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корпусу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(теоретичне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виробничим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(обладнання),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bCs/>
          <w:sz w:val="28"/>
          <w:lang w:eastAsia="uk-UA"/>
        </w:rPr>
        <w:t>елементів,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що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можуть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вплинути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на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роботу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грального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обладнання,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які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не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були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сертифіковані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суб</w:t>
      </w:r>
      <w:r w:rsidRPr="008C722C">
        <w:rPr>
          <w:bCs/>
          <w:sz w:val="28"/>
          <w:lang w:val="ru-RU" w:eastAsia="uk-UA"/>
        </w:rPr>
        <w:t>’</w:t>
      </w:r>
      <w:r w:rsidRPr="008C722C">
        <w:rPr>
          <w:bCs/>
          <w:sz w:val="28"/>
          <w:lang w:eastAsia="uk-UA"/>
        </w:rPr>
        <w:t>єктом</w:t>
      </w:r>
      <w:r w:rsidRPr="008C722C">
        <w:rPr>
          <w:bCs/>
          <w:sz w:val="28"/>
          <w:lang w:eastAsia="uk-UA"/>
        </w:rPr>
        <w:t xml:space="preserve"> </w:t>
      </w:r>
      <w:r w:rsidRPr="008C722C">
        <w:rPr>
          <w:bCs/>
          <w:sz w:val="28"/>
          <w:lang w:eastAsia="uk-UA"/>
        </w:rPr>
        <w:t>сертифікації.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(модифікацій)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погоджено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(обладнання),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(теоретичне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90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(дев’яносто)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механічним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способом.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несертифікованих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старший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2019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(постачальниками)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іноземної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державою-агресором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державою-окупантом.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використання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допускаються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виключно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автомати,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відсутні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купюроприймачі.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заздалегідь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13.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забезпечує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інспектування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суб’єктами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внесеними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переліку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суб’єктів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незалежні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майбутньої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спираючись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постійно,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незважаючи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Генератори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вибору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захищені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електромагнітного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електростатичного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радіочастотних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захищені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протоколи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зв’язку,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відбору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відбувається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конструкторсько-технологічною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конструкцію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ліцензованим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сертифікованим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предмет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національним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міжнародним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стандартам.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Стаття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23.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повинна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забезпечувати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фіксацію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кожної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(видачі)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(призу)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пов’язані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організацією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захист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даних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втрати,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перекручення,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підробки,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знищення,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копіювання,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несанкціонованого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доступу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будь-якого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стороннього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(несанкціонованого)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втручання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роботу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пов’язана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каналами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зв’язку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онлайн-моніторингу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цього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перекручення,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підробки,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стороннього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(несанкціонованого)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оброблятися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забезпечує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інспектування,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суб’єктами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внесеними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переліку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суб’єктів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брендом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доменне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ім’я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знаходиться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доменній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зоні.UA,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різних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реєстрі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зазначається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адреса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провадиться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доменне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доменній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зоні.UA,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збирається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Вебсайт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викладеної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бажанням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мовами,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саме: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найменування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установчими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місцезнаходження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реєстраційними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фактичне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місцезнаходження;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ідентифікаційний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сервісну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підтримки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способів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людям,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страждають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контактні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лікують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недієздатних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(теоретичне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розповсюджувати,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завантаження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поширювати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серверів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клієнтський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(особистий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безготівковій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згодою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12.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зобов’язаний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розміщення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інформації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реальний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зокрема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шляхом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розміщення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годинника,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відображає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актуальний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кожній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сторінці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кредит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розстроченням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платежу,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кредитними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дебетовими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картками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авторизації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платежу.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стосовно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організовує,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проводить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доступ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зобов’язана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строк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більше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трьох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робочих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днів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обмежити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доступ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(з)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території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2.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Постачальник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хостингу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розміщений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його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частина,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використанням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організовуються,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проводяться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доступ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такого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веб-сайту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його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частини</w:t>
      </w: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3.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направлення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виконання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частинами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першою-другою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цієї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статті,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встановлюється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4.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Банк,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банківську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платіжні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території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зобов’язані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відмовляти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платежів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користь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осіб,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організовують,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проводять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території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послуги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доступу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ІV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вважаються: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(будівлі,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п’ятдесяти)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Києва;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(будівлі,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(ста)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відпочинку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нерухомого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споруд,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площею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квадратних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метрів,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оснащенням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митної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житлових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районів;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потребує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стимулювання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соціально-економічного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розвитку;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окремих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площа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квадратних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метрів.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окремих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проектів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третьої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будівництва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(двохсот)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Києві)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п’ятдесяти)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містах)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стягується.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52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свідоцтвом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1.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зобов'язаний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унеможливити: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заздалегідь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неправдивої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сприяння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покер,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допускається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ознаки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числі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результати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розіграшів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копій):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(свідоцтво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купівлі-</w:t>
      </w:r>
      <w:r w:rsidRPr="008C722C">
        <w:rPr>
          <w:sz w:val="28"/>
        </w:rPr>
        <w:lastRenderedPageBreak/>
        <w:t>продажу,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оренди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сертифікати.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розпочинає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хвох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трудовим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договором,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(п’ятдесят)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окремої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розмістити: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двадцяти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чотинрьох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(двісті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ятидесяти)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харчування.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Чисельність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трудовим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договором,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(двохсот)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(звичайних)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проживають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суміжній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прилеглій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граничний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звукового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шуму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електромагнітного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випромінювання.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жетонів,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фішок).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грошима,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цінностями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оснащений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(чіпом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зчитування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номінал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місцезнаходження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(перебуває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обігу).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площа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квадратних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метрів.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відокремлена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унеможливити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неконтрольований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вхід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охоронної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сигналізації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відеоспостереження,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відеозаписів.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охоронної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сигналізації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постійного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відеоспостереження,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відеозаписів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визначаються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Кабінетом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Міністрів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ліцензійних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умовах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провадження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виду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господарської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Прийняття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коштів,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повернення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коштів,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внесених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гравцями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участі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іграх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закладах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казино,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обмін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коштів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ігрові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замінники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гривні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виплата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(видача)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виграшів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(призів)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розмірі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граничних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сум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розрахунків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готівкою,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встановлених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Національним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банком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здійснюються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виключно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через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каси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дотриманням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вимог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законодавства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застосування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реєстраторів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розрахункових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операцій.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перевищує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граничні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суми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розрахунків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готівкою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здійснюється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безготівковій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формі.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(видача)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(призу)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строки,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правилами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дотриманням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«Про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запобігання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протидію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легалізації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(відмиванню)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доходів,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одержаних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злочинним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шляхом,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фінансуванню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тероризму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фінансуванню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розповсюдження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зброї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масового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знищення»,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перевищувати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30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(тридцяти)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днів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звернення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відмовлено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доведена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початком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каси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обов’язковим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використанням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організовувати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виключно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казино,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зазначений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рєєстрі.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турніри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онлайн-покеру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Забороняється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ознаки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числі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результати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розіграшів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bCs/>
          <w:sz w:val="28"/>
        </w:rPr>
        <w:t>5.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Оплата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ставок,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повернення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коштів,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внесених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гравцями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для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участі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в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азартних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іграх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казино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в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мережі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Інтернет,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та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виплата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виграшів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гравцям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здійснюються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у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безготівковій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формі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з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урахуванням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положень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цього</w:t>
      </w:r>
      <w:r w:rsidRPr="008C722C">
        <w:rPr>
          <w:rFonts w:eastAsia="MS Mincho"/>
          <w:bCs/>
          <w:sz w:val="28"/>
        </w:rPr>
        <w:t xml:space="preserve"> </w:t>
      </w:r>
      <w:r w:rsidRPr="008C722C">
        <w:rPr>
          <w:rFonts w:eastAsia="MS Mincho"/>
          <w:bCs/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телекомунікаційних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зв’язку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(Інтернет-клубів,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Інтернет-кафе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V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подій.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Забороняється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результати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віртуальних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подій,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створюються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результат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визначається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генератором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випадкових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чисел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алкогольні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пиво,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слабоалкогольні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тютюнові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володіння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примушувати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b/>
          <w:sz w:val="28"/>
        </w:rPr>
        <w:t xml:space="preserve"> </w:t>
      </w:r>
      <w:r w:rsidRPr="008C722C">
        <w:rPr>
          <w:sz w:val="28"/>
        </w:rPr>
        <w:t>ознаки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розіграшів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b/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країн;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віртуальні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віртуальні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віртуальні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події,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результат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визначається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допомогою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генератора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випадкових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чисел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програмне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створювати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послідовність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пов’язаних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собою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чисел.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посягання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суверенітет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територіальну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цілісність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морально-етичні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суспільства,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конституційні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приховування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(імітації)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утримуватися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оголошення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винагороди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спортсменам,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національних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міжнародних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Олімпійських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Паралімпійських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ознайомлення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засвідченою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копією,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ознайомлення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(лінією)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г)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ознайомлення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застосовуватись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відносинах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відвідувачами: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вилучити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(лінії)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виникл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обґрунтована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підозра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технологій,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прийомів,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ображає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нормальній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3.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Правила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містити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укладення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гравцем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собою.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4.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Правила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розміщуються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пункті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мобільному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(програмному)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додатку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разі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повернення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(призів)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здійснюються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виключно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пункти,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мобільні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додатки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національній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валюті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обов’язковою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фіксацією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lastRenderedPageBreak/>
        <w:t>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Забороняється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повернення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(призу)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фіксації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обов’язковою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використання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(верифікації),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зроблених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особою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віком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21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року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недієздатною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цивільна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дієздатність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звертається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перевищувати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продовжити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продовження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продовження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провадитися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виключно</w:t>
      </w:r>
      <w:r w:rsidRPr="008C722C">
        <w:rPr>
          <w:sz w:val="28"/>
        </w:rPr>
        <w:t>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прямо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вважаються: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(п’ятдесяти)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Києва;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(двадцяти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площа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(п’ятдесяти)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квадратних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метрів.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Заборон6яється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самоврядування;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дошкільних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освіти,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середньої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освіти,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позашкільної,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спеціалізованої,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вищої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освіти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освіти,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числі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території,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розташовані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гуртожитки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закладів</w:t>
      </w:r>
      <w:r w:rsidRPr="008C722C">
        <w:rPr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культури,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бібліотек,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музеїв,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театрів,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виставкових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галерей;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спеціалізованих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дитячих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розважальних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культових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споруд,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релігійним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житлового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жилих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будинків,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багатоквартирних;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незавершеного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будівництва,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кіосках,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навісах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пересувних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малих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архітектурних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тимчасових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спорудах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підприємницької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механізму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прийому,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розрахунку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(лінії)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5)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проходження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інспектування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суб’єктом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сертифікації,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внесеним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охоронної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сигналізації.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відеоспостереження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аудіозапису,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поінформувати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позначеннями,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зберігання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відеозаписів.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Вимоги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охоронної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сигналізації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відеоспостереження,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строки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зберігання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відеозаписів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визначаються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Кабінетом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Міністрів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ліцензійних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умовах</w:t>
      </w: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(звичних)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проживають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суміжній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прилеглій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граничний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звукового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шуму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електромагнітного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випромінювання.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діяльності(дата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ліцензії),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відомості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пункт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розклад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10.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пунктах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можуть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прийматися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виплачуватися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здійснюватися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готівковій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безготівковій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формі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законодавства.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Забороняється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пункті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встановлювати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змогу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самостійно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участі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працівника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зробити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перевірити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ставку,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тощо.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відтворює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(генерує)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віртуальні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(штучні)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генератора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чисел,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12.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Букмекерські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кінно-спортивних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(змагань)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букмекерського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тоталізатора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(правилами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парі).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Іподром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тоталізатора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змагання,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проводяться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іподромі,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після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видається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додатків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для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прийняття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ставок,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механізму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прийому,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розрахунку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(лінії)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укладення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мехінізму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персональних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несанкціонованого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інспектування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5.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після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повідомлення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доменне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ім’я,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він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буде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використовувати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провадження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6.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доменне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ім’я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належати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правівласності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користування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його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засновнику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(учаснику),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прямо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опосередковано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контроль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7.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свою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повинен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наявність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вебсайті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достовірної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інформації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мовою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бажанням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–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мовами)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найменування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згідно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статутними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документами;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2)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місцезнаходження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3)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ідентифікаційний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код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4)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рішення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видачу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(дата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номер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рішення,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строк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ліцензії);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lastRenderedPageBreak/>
        <w:t>5)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правила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участі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тоталізатора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(правила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6)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порядок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строки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виграшів;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7)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мобільні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додатки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обладнання,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використовується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8)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сервісну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технічну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службу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підтримки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9)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інформаційні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матеріали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ігрової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залежності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відповідальної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10)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застереження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заборону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участі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особам,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досягли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21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8.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Мобільні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додатки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інші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програмно-технічні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засоби,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призначені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участі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парі,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доступ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інформації,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визначеній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частині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сьомій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цієї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9.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Гравець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самостійно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створює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клієнтський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рахунок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гравця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(особистий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кабінет)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онлайн-системі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шляхом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заповнення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реєстраційної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форми.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VІ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вважаються: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(будівлі,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(п’ятдесяти)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Києва;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(будівлі,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(двадцяти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вважаються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одне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декілька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нежитлових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площею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(трьохсот)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квадратних,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адресою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(будівлі,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“три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зірки”,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“чотири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зірки”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“п’ять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зірок".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розташовувати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самоврядування;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культових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споруд,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релігійним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житлового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жилих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будинків,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багатоквартирних;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незавершеного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будівництва,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кіосках,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навісах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пересувних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малих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архітектурних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тимчасових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спорудах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підприємницької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000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(десять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свідоцтвом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категорії.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куріння,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сигарет.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алкогольного,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наркотичного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токсичного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сп’яніння.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охоронної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сигналізації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відеоспостереження,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відеозаписів.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охоронної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сигналізації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відеоспостереження,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зберігання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відеозаписів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унеможливити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заздалегідь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неправдивої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сприяння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втручання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тютюнові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Загальні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залах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розпочинає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самостійно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(звичних)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проживають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суміжній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прилеглій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граничний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звукового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шуму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електромагнітного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випромінювання.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зовнішньої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сторони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видно.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Прийняття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повернення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коштів,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внесених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гравцями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участі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іграх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залах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автоматів,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виплата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виграшів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(призів)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здійснюються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виключно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касах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закладу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обов’язковим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дотриманням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вимог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законодавства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застосування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реєстраторів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розрахункових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операцій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касових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операцій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національній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валюті.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перевищувати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тридцяти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VII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турніри,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пропонувати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алкогольні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пиво,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слабоалкогольні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напої,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столові,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тютюнові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майно,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володіння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примушувати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різних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системах.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телекомунікаційних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зв’язку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(Інтернет-клубів,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Інтернет-кафе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застосовуватись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відносинах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відвідувачами: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вебсайту,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виникла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обґрунтована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підозра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технологій,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прийомів,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ображає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пред’явлення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перешкоджають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нормальній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F23302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  <w:lang w:val="en-US"/>
        </w:rPr>
        <w:t>VIII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</w:t>
      </w:r>
      <w:r w:rsidRPr="008C722C">
        <w:rPr>
          <w:bCs/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тільки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бренд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розробляє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Уповноважений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вносить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Єдиного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реєстру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юридичних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осіб,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фізичних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осіб-підприємців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громадських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формувань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ресєтрів,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ведуться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відповідно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цього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прийняті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ним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рішення,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документи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інші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відомості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видів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господарської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необхідні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для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реєстрів,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rFonts w:eastAsia="MS Gothic"/>
          <w:sz w:val="28"/>
          <w:shd w:val="clear" w:color="auto" w:fill="FFFFFF"/>
        </w:rPr>
        <w:t>порядку</w:t>
      </w:r>
      <w:r w:rsidRPr="008C722C">
        <w:rPr>
          <w:sz w:val="28"/>
          <w:shd w:val="clear" w:color="auto" w:fill="FFFFFF"/>
        </w:rPr>
        <w:t>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визначеному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Кабінетом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Міністрів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Інші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повноваження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Уповноваженого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визначені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Законом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«Про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видів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господарської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особисто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звертається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найменування,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місцезнаходження,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банківські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реквізити,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ідентифікаційний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t>2)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господарської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зазначений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частинах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першій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другій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статті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2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цього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провадження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здобувач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має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намір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одержати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ліцензію;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t>3)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ліцензії,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має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намір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отримати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заявник;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Calibri"/>
          <w:sz w:val="28"/>
        </w:rPr>
        <w:t>4)</w:t>
      </w:r>
      <w:r w:rsidRPr="008C722C">
        <w:rPr>
          <w:rFonts w:eastAsia="Calibri"/>
          <w:sz w:val="28"/>
        </w:rPr>
        <w:t xml:space="preserve"> </w:t>
      </w:r>
      <w:r w:rsidRPr="008C722C">
        <w:rPr>
          <w:sz w:val="28"/>
        </w:rPr>
        <w:t>інформація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онлайн-системи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організатора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азартних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Calibri"/>
          <w:sz w:val="28"/>
        </w:rPr>
        <w:t>5)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інформацію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про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бренд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організатора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азартних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ігор,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що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планується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використовувати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для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організації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та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проведення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азартних</w:t>
      </w:r>
      <w:r w:rsidRPr="008C722C">
        <w:rPr>
          <w:rFonts w:eastAsia="Calibri"/>
          <w:sz w:val="28"/>
        </w:rPr>
        <w:t xml:space="preserve"> </w:t>
      </w:r>
      <w:r w:rsidRPr="008C722C">
        <w:rPr>
          <w:rFonts w:eastAsia="Calibri"/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доменне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засвідчені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витяг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банківського,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торгового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перевищує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90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календарних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(учасником)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іноземна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незалежним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аудитором,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аудит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аудиторську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джерела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зокрема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податкова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підписала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довідки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судимості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країні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громадянства</w:t>
      </w:r>
      <w:r w:rsidRPr="008C722C">
        <w:rPr>
          <w:sz w:val="28"/>
        </w:rPr>
        <w:t xml:space="preserve"> </w:t>
      </w:r>
      <w:r w:rsidRPr="008C722C">
        <w:rPr>
          <w:sz w:val="28"/>
          <w:szCs w:val="18"/>
        </w:rPr>
        <w:t>керівників,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головного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бухгалтера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або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особи,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на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яку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покладено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обов’язок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ведення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бухгалтерського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обліку,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власників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істотної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участі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та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кінцевих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бенефіціарних</w:t>
      </w:r>
      <w:r w:rsidRPr="008C722C">
        <w:rPr>
          <w:sz w:val="28"/>
          <w:szCs w:val="18"/>
        </w:rPr>
        <w:t xml:space="preserve"> </w:t>
      </w:r>
      <w:r w:rsidRPr="008C722C">
        <w:rPr>
          <w:sz w:val="28"/>
          <w:szCs w:val="18"/>
        </w:rPr>
        <w:t>власників</w:t>
      </w:r>
      <w:r w:rsidRPr="008C722C">
        <w:rPr>
          <w:sz w:val="28"/>
        </w:rPr>
        <w:t>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(користування)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характеристики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засвідчені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доменне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ім’я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доменної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«UA»,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постачальника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хостингу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доменного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7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(користування),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характеристики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планує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8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(користування)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договір,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11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окремих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проектів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проект;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третьої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будівництва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готельного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комплексу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шостої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зареєстрована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декларація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початок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робіт.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затверджуються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Ліцензійними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встановлюються: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доменні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імена,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використовуватись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необхідних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закриття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економічної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конкуренції»,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збройну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агресію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виникнення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воєнного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конфлікту,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воєнної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(п’ятнадцяти)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впродовж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залишення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залишення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набуває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оприлюдненню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офіційному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веб-сайті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Єдиного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Підставами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залишення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обсязі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хоча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підписаний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повноважень;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оформлений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складений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вносяться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Єдиному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здобувача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(суб’єкта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hyperlink r:id="rId8" w:anchor="n10" w:tgtFrame="_blank" w:history="1">
        <w:r w:rsidRPr="008C722C">
          <w:rPr>
            <w:sz w:val="28"/>
          </w:rPr>
          <w:t>статті</w:t>
        </w:r>
        <w:r w:rsidRPr="008C722C">
          <w:rPr>
            <w:sz w:val="28"/>
          </w:rPr>
          <w:t xml:space="preserve"> </w:t>
        </w:r>
        <w:r w:rsidRPr="008C722C">
          <w:rPr>
            <w:sz w:val="28"/>
          </w:rPr>
          <w:t>1</w:t>
        </w:r>
      </w:hyperlink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"Про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економічної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конкуренції",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збройну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агресію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hyperlink r:id="rId9" w:anchor="n138" w:tgtFrame="_blank" w:history="1">
        <w:r w:rsidRPr="008C722C">
          <w:rPr>
            <w:sz w:val="28"/>
          </w:rPr>
          <w:t>статті</w:t>
        </w:r>
        <w:r w:rsidRPr="008C722C">
          <w:rPr>
            <w:sz w:val="28"/>
          </w:rPr>
          <w:t xml:space="preserve"> </w:t>
        </w:r>
        <w:r w:rsidRPr="008C722C">
          <w:rPr>
            <w:sz w:val="28"/>
          </w:rPr>
          <w:t>1</w:t>
        </w:r>
      </w:hyperlink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"Про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України".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надсилається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надсилається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опис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(обґрунтування)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49.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оплату.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тридцять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початку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тридцять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початку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січня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повертається.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недостовірність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невідповідності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бухгалтера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бухгалтерського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істотної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кінцевих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бенефіціарних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судимості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електронно-обчислювальних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машин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(комп’ютерів),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комп’ютерних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електрозв’язку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професійної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знята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погашена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джерел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засновниками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(учасниками)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економічної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конкуренції»,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збройну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агресію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виникнення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воєнного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конфлікту,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воєнної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оскаржено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Єдиному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осіб-підприємців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ліквідації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(перебування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особи-підприємця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підприємницької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припинення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підприємницької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особи-підприємця);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недостовірних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недопуск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додержання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місцезнаходженням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представляти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інтереси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шостої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інвестиційних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прострочення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понад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несплата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накладених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четвертого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четвертої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22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повторне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календарного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повторне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цільового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банківського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депозиту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банківської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гарантії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контролю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захист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економічної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конкуренції»,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збройну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агресію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створюють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виникнення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воєнного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конфлікту,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воєнної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керівників,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головного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бухгалтера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покладено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бухгалтерського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обліку,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істотної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кінцевих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бенефіціарних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судимості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безпеки,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електронно-обчислювальних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машин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(комп’ютерів),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комп’ютерних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електрозв’язку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професійної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публічних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знята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погашена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(недотримання)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розпорядження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усунення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Повторним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календарного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вимог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цього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Закону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та/або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ліцензійних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умов</w:t>
      </w: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упродовж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тридцяти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повторного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повторного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упродовж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вчинення.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SimSun"/>
          <w:bCs/>
          <w:kern w:val="1"/>
          <w:sz w:val="28"/>
          <w:lang w:eastAsia="hi-IN" w:bidi="hi-IN"/>
        </w:rPr>
      </w:pPr>
      <w:r w:rsidRPr="008C722C">
        <w:rPr>
          <w:rFonts w:eastAsia="SimSun"/>
          <w:bCs/>
          <w:kern w:val="1"/>
          <w:sz w:val="28"/>
          <w:lang w:eastAsia="hi-IN" w:bidi="hi-IN"/>
        </w:rPr>
        <w:t>5.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Підставою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для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анулювання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ліцензій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гральний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автомат,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гральний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стіл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та/або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гральний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стіл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з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кільцем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рулетки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є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набрання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чинності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рішенням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Уповноваженого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органу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анулювання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суб’єкту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господарювання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ліцензії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провадження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діляьності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з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організації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та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проведення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азартних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ігор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у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казино.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Підставою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для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анулювання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ліцензії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гральний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автомат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є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анулювання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ліцензії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провадження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діляьності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з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організації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та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проведення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азартних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ігор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в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залах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гральних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автоматів.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SimSun"/>
          <w:bCs/>
          <w:kern w:val="1"/>
          <w:sz w:val="28"/>
          <w:lang w:eastAsia="hi-IN" w:bidi="hi-IN"/>
        </w:rPr>
      </w:pPr>
      <w:r w:rsidRPr="008C722C">
        <w:rPr>
          <w:rFonts w:eastAsia="SimSun"/>
          <w:bCs/>
          <w:kern w:val="1"/>
          <w:sz w:val="28"/>
          <w:lang w:eastAsia="hi-IN" w:bidi="hi-IN"/>
        </w:rPr>
        <w:t>6.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Підставою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для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анулювання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ліцензії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букмекерські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пункти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є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набрання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чинності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рішенням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Уповноваженого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органу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анулювання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суб’єкту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господарювання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ліцензії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на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провадження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діляьності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з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організації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та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проведення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букмекерської</w:t>
      </w:r>
      <w:r w:rsidRPr="008C722C">
        <w:rPr>
          <w:rFonts w:eastAsia="SimSun"/>
          <w:bCs/>
          <w:kern w:val="1"/>
          <w:sz w:val="28"/>
          <w:lang w:eastAsia="hi-IN" w:bidi="hi-IN"/>
        </w:rPr>
        <w:t xml:space="preserve"> </w:t>
      </w:r>
      <w:r w:rsidRPr="008C722C">
        <w:rPr>
          <w:rFonts w:eastAsia="SimSun"/>
          <w:bCs/>
          <w:kern w:val="1"/>
          <w:sz w:val="28"/>
          <w:lang w:eastAsia="hi-IN" w:bidi="hi-IN"/>
        </w:rPr>
        <w:t>діяльності.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оскаржено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провадженян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провадженян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Києва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60</w:t>
      </w:r>
      <w:r w:rsidRPr="008C722C">
        <w:rPr>
          <w:sz w:val="28"/>
        </w:rPr>
        <w:t xml:space="preserve"> </w:t>
      </w:r>
      <w:r w:rsidRPr="008C722C">
        <w:rPr>
          <w:sz w:val="28"/>
        </w:rPr>
        <w:t>000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(шістдесяти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провадженян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Києва)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межами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</w:t>
      </w:r>
      <w:r w:rsidRPr="008C722C">
        <w:rPr>
          <w:sz w:val="28"/>
        </w:rPr>
        <w:t xml:space="preserve"> </w:t>
      </w:r>
      <w:r w:rsidRPr="008C722C">
        <w:rPr>
          <w:sz w:val="28"/>
        </w:rPr>
        <w:t>000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(тридцяти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175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семидесяти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90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(дев’яноста)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провадженян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(шести)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провадженян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п’ятистам)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bCs/>
          <w:sz w:val="28"/>
        </w:rPr>
        <w:t>2.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Розмір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плати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ліцензію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становить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суму,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еквівалентну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30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000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(тридцять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тисяч)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мінімальних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заробітних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плат.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букмекерської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(тридцяти)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з-проведення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справляється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Особа,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виплачувати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змагання,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проходять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знаходиться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вказану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парі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тоталізатора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іподромі,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  <w:lang w:val="ru-RU"/>
        </w:rPr>
        <w:t>5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залах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7500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(сім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п’ятсот)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залах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автоматів</w:t>
      </w:r>
      <w:r w:rsidRPr="008C722C">
        <w:rPr>
          <w:sz w:val="28"/>
        </w:rPr>
        <w:t>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(шести)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покер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000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покер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послуг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послуг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(трьомстам)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ІХ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ВІДПОВІДАЛЬНІСТЬ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допустили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конструкцію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(модифікацій)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непогоджено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1000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(однієї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одиницю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факту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(п’ятистам)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процедури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ідентифікації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відбулося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включена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Реєстру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(або)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(п’ятистам)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інспектування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інспектування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сертифікації,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000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(одній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160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-еквівалентному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700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-еквівалентному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350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рулетки)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більше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збільшується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кількість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-еквівалентному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24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анулювання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цілей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частигною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шостою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набирає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вмотивованим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конкретну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обґрунтовану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причину,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вказаного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засвідчена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копія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оскаржене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письмово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повідомив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добровільне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оскаржене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набуває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оформленню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служби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примусового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згідно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оскаржене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адміністративним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відкрите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оскарження,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набуває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(штраф),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зараховуються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бюджету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59.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рекламодавців,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розповсюджувачів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замовлення,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виготовлення,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інтелектуальної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еквівалентному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(трьомстам)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Фінансові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58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оскаржені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ГАРАНТІЇ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60.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Гарантії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допускається: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зменшення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дозвільного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характеру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ХІ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ПРИКІНЦЕВІ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ПЕРЕХІДНІ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набирає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опублікування,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підпункту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розділу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203</w:t>
      </w:r>
      <w:r w:rsidRPr="008C722C">
        <w:rPr>
          <w:sz w:val="28"/>
          <w:vertAlign w:val="superscript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Кримінального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кодексу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набирає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опублікування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7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14,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8,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9,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23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2,</w:t>
      </w:r>
      <w:r w:rsidRPr="008C722C">
        <w:rPr>
          <w:sz w:val="28"/>
        </w:rPr>
        <w:t xml:space="preserve"> </w:t>
      </w:r>
      <w:r w:rsidRPr="008C722C">
        <w:rPr>
          <w:sz w:val="28"/>
        </w:rPr>
        <w:t>4,</w:t>
      </w:r>
      <w:r w:rsidRPr="008C722C">
        <w:rPr>
          <w:sz w:val="28"/>
        </w:rPr>
        <w:t xml:space="preserve"> </w:t>
      </w:r>
      <w:r w:rsidRPr="008C722C">
        <w:rPr>
          <w:sz w:val="28"/>
        </w:rPr>
        <w:t>6,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10,</w:t>
      </w:r>
      <w:r w:rsidRPr="008C722C">
        <w:rPr>
          <w:sz w:val="28"/>
        </w:rPr>
        <w:t xml:space="preserve"> </w:t>
      </w:r>
      <w:r w:rsidRPr="008C722C">
        <w:rPr>
          <w:sz w:val="28"/>
        </w:rPr>
        <w:t>12,15,</w:t>
      </w:r>
      <w:r w:rsidRPr="008C722C">
        <w:rPr>
          <w:sz w:val="28"/>
        </w:rPr>
        <w:t xml:space="preserve"> </w:t>
      </w:r>
      <w:r w:rsidRPr="008C722C">
        <w:rPr>
          <w:sz w:val="28"/>
        </w:rPr>
        <w:t>16,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22,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23,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3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27,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36,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3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37,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46,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46,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1,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59,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набирають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переліку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компаній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(установ,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лабораторій),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сертифікатів,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автоматично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січня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суперечить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набирають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місяців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спливу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санкції,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застосовуються.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букмекерської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потрійному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bCs/>
          <w:sz w:val="28"/>
        </w:rPr>
        <w:t>Усі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відомості,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встановлені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цим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Законом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період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експлуатацію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онлайн-моніторингу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повинні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завантажені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онлайн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моніторингу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впродовж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десяти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робочих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днів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після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підключення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зазначеної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системи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Завантаження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відомостей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повинно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бути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відповідно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технічного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регламенту,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встановленого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рішенням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органу.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разі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відсутності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затвердженого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технічного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регламенту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організатори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передають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відомості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довільній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формі.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втратив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чинність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Закон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бізнесу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2009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38,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536;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2011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28,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253,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45,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492;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2013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33,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435;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2014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20-21,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712).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Кодексі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адміністративні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УРСР,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1984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51,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1122):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Кодекс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156</w:t>
      </w:r>
      <w:r w:rsidRPr="008C722C">
        <w:rPr>
          <w:sz w:val="28"/>
          <w:vertAlign w:val="superscript"/>
        </w:rPr>
        <w:t>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“Стаття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156</w:t>
      </w:r>
      <w:r w:rsidRPr="008C722C">
        <w:rPr>
          <w:sz w:val="28"/>
          <w:vertAlign w:val="superscript"/>
        </w:rPr>
        <w:t>4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досягли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18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тягне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накладення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двохсот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неоподатковуваних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мінімумів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Повторне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піддано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адміністративному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стягненню,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тягне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накладення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прийняла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двохсот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п’ятисот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неоподатковуваних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мінімумів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громадян.;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цифри: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«статтями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160»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цифрами: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«статтями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156-4,</w:t>
      </w:r>
      <w:r w:rsidRPr="008C722C">
        <w:rPr>
          <w:sz w:val="28"/>
        </w:rPr>
        <w:t xml:space="preserve"> </w:t>
      </w:r>
      <w:r w:rsidRPr="008C722C">
        <w:rPr>
          <w:sz w:val="28"/>
        </w:rPr>
        <w:t>160»;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255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цифр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«156-2»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цифрами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«156-4».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Кримінальному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кодексі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2001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25-26,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131):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203</w:t>
      </w:r>
      <w:r w:rsidRPr="008C722C">
        <w:rPr>
          <w:sz w:val="28"/>
          <w:vertAlign w:val="superscript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203</w:t>
      </w:r>
      <w:r w:rsidRPr="008C722C">
        <w:rPr>
          <w:sz w:val="28"/>
          <w:vertAlign w:val="superscript"/>
        </w:rPr>
        <w:t>2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Незаконна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караються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сорока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неоподатковуваних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мінімумів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позбавленням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обіймати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судимою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незаконну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попередньою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групою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караються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штрафом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сорока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п'ятдесяти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неоподатковуваних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мінімумів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громадян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позбавленням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обіймати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роки»;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365</w:t>
      </w:r>
      <w:r w:rsidRPr="008C722C">
        <w:rPr>
          <w:sz w:val="28"/>
          <w:vertAlign w:val="superscript"/>
        </w:rPr>
        <w:t>3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365</w:t>
      </w:r>
      <w:r w:rsidRPr="008C722C">
        <w:rPr>
          <w:sz w:val="28"/>
          <w:vertAlign w:val="superscript"/>
        </w:rPr>
        <w:t>3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правоохоронного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працівника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правоохоронного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тобто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умисне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корисливих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мотивів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особистих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інтересах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інтересах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невжиття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(повідомленням)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вчинення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приховування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виявленої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лотерей,-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карається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позбавленням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восьми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позбавленням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обіймати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займатися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Цивільному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процесуальному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кодексі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2017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№48,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436):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частину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293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новим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іграх";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Розділ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IV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Главою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2-А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"Глава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2-А.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Підсудність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проживання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  <w:vertAlign w:val="superscript"/>
        </w:rPr>
        <w:t>2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заявниками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сім’ї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ступеня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споріднення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представниками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  <w:vertAlign w:val="superscript"/>
        </w:rPr>
        <w:t>3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заяви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викладені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обставини,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саме: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1)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перевищення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витрат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особистими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доходами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ставить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її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сім’ю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скрутне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матеріальне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становище;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2)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наявність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боргових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зобов’язань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суму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більше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100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прожиткових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мінімумів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доходів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громадян;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3)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несплата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аліментів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впродовж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більше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трьох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місяців;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4)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отримання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членами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її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сім’ї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житлової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субсидії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пільг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сплату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житлово-комунальних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послуг;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скрутне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матеріальне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становище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членів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сім’ї,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утримувати.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  <w:vertAlign w:val="superscript"/>
        </w:rPr>
        <w:t>4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стосовно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розглядається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витрати,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справи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відносяться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рахунок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установивши,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недобросовісно,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достатньої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підстави,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стягує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витрати.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300</w:t>
      </w:r>
      <w:r w:rsidRPr="008C722C">
        <w:rPr>
          <w:sz w:val="28"/>
          <w:vertAlign w:val="superscript"/>
        </w:rPr>
        <w:t>5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ухвалюючи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відвідуванні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обмеження,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"Про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ігор".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надсилається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рекламу»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2004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8,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62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змінми)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22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22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об'єктів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інтелектуальної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позначень,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радіо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телебаченні,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допомогою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кабельного,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супутникового,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IP-телебачення,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онлайн-телебачення,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телебачення,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цифрового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ефірного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телебачення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передавання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сигналу,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період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23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години;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науково-популярних,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навчальних,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громадсько-політичних,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довідкових,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літературно-художніх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дітей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юнацтва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спеціалізованих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присвячених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іграм);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друкованих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спеціалізованих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присвячених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іграм);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внутрішніх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поверхнях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транспортних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засобів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метрополітену;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засобами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зовнішньої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одязі),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переважно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розважальних,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театрально-концертних,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фотомоделей.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думку,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легко,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джерелом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альтернативою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спонсорування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теле-,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радіопередач,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театрально-концертних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переважно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трансляції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інтелектуальної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об'єктів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інтелектуальної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іляьність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позначень,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супроводжуватися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текстами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«Участь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викликати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залежність.</w:t>
      </w:r>
      <w:r w:rsidRPr="008C722C">
        <w:rPr>
          <w:sz w:val="28"/>
        </w:rPr>
        <w:t xml:space="preserve"> </w:t>
      </w:r>
      <w:r w:rsidRPr="008C722C">
        <w:rPr>
          <w:sz w:val="28"/>
        </w:rPr>
        <w:lastRenderedPageBreak/>
        <w:t>Дотримуйтеся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(принципів)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гри».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попередженню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відведено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відсотків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площі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(обсягу)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Колір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тексту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чорним,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колір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білим.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Замовником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виготовлення,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організовують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товарів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інтелектуальної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діляьність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рекламодавця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достовірну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хибною,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неправдивою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удаваною.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найменування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рекламодавцю.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Субєкт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виступати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рекламодавцем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бренду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субєкту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Термін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«бренд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ввживається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значенні,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наведеному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спрямовувати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рекламу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вразливі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групи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населення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(неповнолітні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малозабезпечені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хворі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психічні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захворювання)».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основні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нагляду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(контролю)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2007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29,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389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змінами)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“Контроль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додержанням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організаторами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язку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третю-восьму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вважати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четвертою-дев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ятою.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“;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8)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господарської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2015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23,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158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змінами):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частину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“5)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oj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провадиться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“Про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b/>
          <w:sz w:val="28"/>
        </w:rPr>
        <w:t xml:space="preserve"> </w:t>
      </w:r>
      <w:r w:rsidRPr="008C722C">
        <w:rPr>
          <w:sz w:val="28"/>
        </w:rPr>
        <w:t>”;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7: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18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«-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18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“18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>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ринку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“Про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”;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(Відомості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Верховної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2013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31,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369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наступними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змінами):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Calibri"/>
          <w:sz w:val="28"/>
          <w:lang w:eastAsia="en-US"/>
        </w:rPr>
      </w:pPr>
      <w:r w:rsidRPr="008C722C">
        <w:rPr>
          <w:rFonts w:eastAsia="Calibri"/>
          <w:sz w:val="28"/>
          <w:lang w:eastAsia="en-US"/>
        </w:rPr>
        <w:t>друге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речення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абзацу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другого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пункту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16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виключити;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Calibri"/>
          <w:sz w:val="28"/>
          <w:lang w:eastAsia="en-US"/>
        </w:rPr>
      </w:pPr>
      <w:r w:rsidRPr="008C722C">
        <w:rPr>
          <w:rFonts w:eastAsia="Calibri"/>
          <w:sz w:val="28"/>
          <w:lang w:eastAsia="en-US"/>
        </w:rPr>
        <w:t>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пункті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17: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першому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реченні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слова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«або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гравцем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(термінал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самообслуговування)»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виключити,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другому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реченні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після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слів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«розмір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виграшу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гравця»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доповнити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словами: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«відтворюють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(транслюють)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процес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розіграшу»;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Calibri"/>
          <w:sz w:val="28"/>
          <w:lang w:eastAsia="en-US"/>
        </w:rPr>
      </w:pPr>
      <w:r w:rsidRPr="008C722C">
        <w:rPr>
          <w:rFonts w:eastAsia="Calibri"/>
          <w:sz w:val="28"/>
          <w:lang w:eastAsia="en-US"/>
        </w:rPr>
        <w:t>доповнити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пунктами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такого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Calibri"/>
          <w:sz w:val="28"/>
          <w:lang w:eastAsia="en-US"/>
        </w:rPr>
      </w:pPr>
      <w:r w:rsidRPr="008C722C">
        <w:rPr>
          <w:rFonts w:eastAsia="Calibri"/>
          <w:sz w:val="28"/>
          <w:lang w:eastAsia="en-US"/>
        </w:rPr>
        <w:t>«22)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конкурс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—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спосіб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відбору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операторів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лотерей,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що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полягає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в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оцінюванні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за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визначеними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критеріями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найкращих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показників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спроможності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особи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здійснювати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діяльність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з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випуску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та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проведення</w:t>
      </w:r>
      <w:r w:rsidRPr="008C722C">
        <w:rPr>
          <w:rFonts w:eastAsia="Calibri"/>
          <w:sz w:val="28"/>
          <w:lang w:eastAsia="en-US"/>
        </w:rPr>
        <w:t xml:space="preserve"> </w:t>
      </w:r>
      <w:r w:rsidRPr="008C722C">
        <w:rPr>
          <w:rFonts w:eastAsia="Calibri"/>
          <w:sz w:val="28"/>
          <w:lang w:eastAsia="en-US"/>
        </w:rPr>
        <w:t>лотерей;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міждержавна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спільно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нерезидентом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резидентства;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тиражна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розіграшу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залежно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вгадування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попередньо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невідомого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спортивних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подій,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гравець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вплинути.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тото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коефіцієнтів;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–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термінал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центральна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«певних»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4: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реченням: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«Зазначене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поширюється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доповнити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частинами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третьою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четвертою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такого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«3.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Одночасно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території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України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можуть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здійснювати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діяльність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випуску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оператори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lastRenderedPageBreak/>
        <w:t>4.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Забороняється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діяльності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телекомунікаційних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послуг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та/або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надання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точок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доступу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третім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особам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мережу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веб-сайтів,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через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які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здійснюється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організація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(Інтернет-клубів,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Інтернет-кафе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тощо),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крім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веб-сайтів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операторів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статті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5: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bCs/>
          <w:sz w:val="28"/>
        </w:rPr>
      </w:pP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частині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першій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слова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«центральним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органом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виконавчої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влади,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що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забезпечує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формування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державної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фінансової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політики,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політики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сфері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випуску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проведення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лотерей»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замінити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словами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«Комісією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з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регулювання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азартних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ігор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та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лотерей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(далі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–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Уповноважений</w:t>
      </w:r>
      <w:r w:rsidRPr="008C722C">
        <w:rPr>
          <w:bCs/>
          <w:sz w:val="28"/>
        </w:rPr>
        <w:t xml:space="preserve"> </w:t>
      </w:r>
      <w:r w:rsidRPr="008C722C">
        <w:rPr>
          <w:bCs/>
          <w:sz w:val="28"/>
        </w:rPr>
        <w:t>орган)»;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частину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спільно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державах).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Міждержавні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Україні.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спільно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юридичними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проводитимуть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(проводять)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суперечити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Особливості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умовами»;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6: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третій: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«Виключними»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виключити;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одинадцятий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виключити;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новими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«Мінімальний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тридцять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мільйонів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гривень.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сформований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перевищує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тридцяти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мільйонів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сформовано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грошовими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статутного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капіталу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непідтверджених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джерел»;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четвертий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шостої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«Оператор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менше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досвіду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включається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досвід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«Суб'єкт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момент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заявою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повинен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додержання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ліцензійними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умовами,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календарних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«10.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пізніше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ніж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квітня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настає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періодом,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оприлюднювати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консолідовану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звітність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разом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аудиторським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висновком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веб-сторінці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обсязі)»;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7: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особливостей,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виключити;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другою-четвертою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(десять)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становить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28</w:t>
      </w:r>
      <w:r w:rsidRPr="008C722C">
        <w:rPr>
          <w:sz w:val="28"/>
        </w:rPr>
        <w:t xml:space="preserve"> </w:t>
      </w:r>
      <w:r w:rsidRPr="008C722C">
        <w:rPr>
          <w:sz w:val="28"/>
        </w:rPr>
        <w:t>000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(двадцять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вісім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мінімальних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заробітних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плат,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січня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приймається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рішення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сплачується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щорічно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рівними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впродовж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Плата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зараховується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бюджету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результатами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конкурсу,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7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«Стаття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7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>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виглядом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відтворення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прокручування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барабанів,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зовнішньо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імітує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процес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розіграшу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гральному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автоматі.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оцінці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науково-технічній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експертизі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незадекларованих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Розроблення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оцінка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здійснюються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стандартизацію»,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оцінку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акредитацію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оцінки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Науково-технічна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експертиза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науково-технічну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діяльність»,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науково-технічну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експертизу»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координацію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робіт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розроблення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стандартів,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доступу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блоку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опломбовані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печаткою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Кожна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одиниця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маркована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містити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виробничий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виробництва,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модифікацію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ремонт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наявності),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назву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виробника.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знаходитися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підтверджують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власності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користування,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походження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вимогам.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підключення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елементів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(обладнання),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передбачено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документацією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експлуатації.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фіксацію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відображення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центральній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використовувати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ліцензування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програмного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авторських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9: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частину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шосту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«6.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можуть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будь-де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випадків,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перебачених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Забороняється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розміщувати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тимчасово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окупованій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території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розміщено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місцевого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самоврядування;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культури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бібліотек,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музеїв,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театрів,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виставкових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галерей);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медичних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закладів;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спеціалізованих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дитячих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розважальних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центрів;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безпосередньо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культових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будівель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споруд,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релігійним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організаціям;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приміщеннях,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житлового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фонду;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об’єктах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незавершеного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будівництва.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будь-який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заборонений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мережу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Інтернет,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мобільні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тощо)»;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дев</w:t>
      </w:r>
      <w:r w:rsidRPr="008C722C">
        <w:rPr>
          <w:sz w:val="28"/>
          <w:lang w:val="ru-RU"/>
        </w:rPr>
        <w:t>’</w:t>
      </w:r>
      <w:r w:rsidRPr="008C722C">
        <w:rPr>
          <w:sz w:val="28"/>
        </w:rPr>
        <w:t>ятою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десятою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«9.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повинна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фіксуватися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режимі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електронній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оператора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rFonts w:eastAsia="MS Mincho"/>
          <w:spacing w:val="2"/>
          <w:sz w:val="28"/>
          <w:lang w:eastAsia="en-US"/>
        </w:rPr>
        <w:t>Прийняття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ставок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виплата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виграшів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державних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лотереях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без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їх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реєстрації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електронній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системі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прийняття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ставок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забороняється.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rFonts w:eastAsia="MS Mincho"/>
          <w:spacing w:val="2"/>
          <w:sz w:val="28"/>
          <w:lang w:eastAsia="en-US"/>
        </w:rPr>
        <w:t>Оператор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державних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лотерей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повинен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надати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можливість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уповноваженому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органу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здійснювати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контроль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режимі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реального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часу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електронної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системи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прийняття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ставок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обсязі,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визначеному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ліцензійними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умовами.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rFonts w:eastAsia="MS Mincho"/>
          <w:spacing w:val="2"/>
          <w:sz w:val="28"/>
          <w:lang w:eastAsia="en-US"/>
        </w:rPr>
        <w:t>10.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Забороняється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проведення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державних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лотерей,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які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мають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ознаки,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тому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числі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візуальні,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азартних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ігор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казино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(циліндричних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ігор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(рулетка),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ігор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кості,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або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відтворюють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будь-якій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формі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процес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прокручування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барабанів,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який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зовнішньо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імітує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процес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розіграшу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гральному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автоматі).»;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статті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10: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rFonts w:eastAsia="MS Mincho"/>
          <w:spacing w:val="2"/>
          <w:sz w:val="28"/>
          <w:lang w:eastAsia="en-US"/>
        </w:rPr>
        <w:t>частину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третю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доповнити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трьома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реченнями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такого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змісту: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«Забороняється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прийняття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ставок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лотерею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осіб,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які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не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досягли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18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років.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Розповсюджувач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має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право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прийняття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ставки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вимагати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особи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пред’явлення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документа,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що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підтверджує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її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вік,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разі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виникнення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сумнівів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щодо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досягнення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особою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18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річного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віку.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разі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відмови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особи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надати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такий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документ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прийняття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ставки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від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такої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особи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забороняється»;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rFonts w:eastAsia="MS Mincho"/>
          <w:spacing w:val="2"/>
          <w:sz w:val="28"/>
          <w:lang w:eastAsia="en-US"/>
        </w:rPr>
        <w:t>частину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п’яту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доповнити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абзацом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другим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такого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rFonts w:eastAsia="MS Mincho"/>
          <w:spacing w:val="2"/>
          <w:sz w:val="28"/>
          <w:lang w:eastAsia="en-US"/>
        </w:rPr>
        <w:t>«Під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час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проведення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державних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лотерей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тото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оператор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державних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лотерей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повинен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оприлюднювати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програму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кожного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тиражу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цієї</w:t>
      </w:r>
      <w:r w:rsidRPr="008C722C">
        <w:rPr>
          <w:rFonts w:eastAsia="MS Mincho"/>
          <w:spacing w:val="2"/>
          <w:sz w:val="28"/>
          <w:lang w:eastAsia="en-US"/>
        </w:rPr>
        <w:t xml:space="preserve"> </w:t>
      </w:r>
      <w:r w:rsidRPr="008C722C">
        <w:rPr>
          <w:rFonts w:eastAsia="MS Mincho"/>
          <w:spacing w:val="2"/>
          <w:sz w:val="28"/>
          <w:lang w:eastAsia="en-US"/>
        </w:rPr>
        <w:t>лотереї</w:t>
      </w:r>
      <w:r w:rsidRPr="008C722C">
        <w:rPr>
          <w:sz w:val="28"/>
        </w:rPr>
        <w:t>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12: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виключити;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друге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речення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четвертої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«Це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правило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стосується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міждержавних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rFonts w:eastAsia="MS Mincho"/>
          <w:spacing w:val="2"/>
          <w:sz w:val="28"/>
          <w:lang w:eastAsia="en-US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15: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абзац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7</w:t>
      </w:r>
      <w:r w:rsidRPr="008C722C">
        <w:rPr>
          <w:sz w:val="28"/>
          <w:vertAlign w:val="superscript"/>
        </w:rPr>
        <w:t>1</w:t>
      </w:r>
      <w:r w:rsidRPr="008C722C">
        <w:rPr>
          <w:sz w:val="28"/>
        </w:rPr>
        <w:t>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набирає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через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рік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після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технічного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регламенту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обладнання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оцінки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відповідності;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«Положення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центрального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політику»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«центрального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набирають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початку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роботи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Комісії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тексті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«гравець»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відмінках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«учасник»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відмінку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числі,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«центральний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реалізує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політику»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«центральний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формування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політики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випуску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відмінках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«Уповноважений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відмінку;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8C722C">
        <w:rPr>
          <w:sz w:val="28"/>
          <w:lang w:eastAsia="uk-UA"/>
        </w:rPr>
        <w:t>5)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абзац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десятий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статті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1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Закону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України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«Про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туризм»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(Відомості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Верховної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Ради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України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(ВВР),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1995,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№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31,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ст.24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з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наступними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змінами)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доповнити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третім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реченням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такого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змісту: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«Готелю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встановлюється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категорія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на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5</w:t>
      </w:r>
      <w:r w:rsidRPr="008C722C">
        <w:rPr>
          <w:sz w:val="28"/>
          <w:lang w:eastAsia="uk-UA"/>
        </w:rPr>
        <w:t xml:space="preserve"> </w:t>
      </w:r>
      <w:r w:rsidRPr="008C722C">
        <w:rPr>
          <w:sz w:val="28"/>
          <w:lang w:eastAsia="uk-UA"/>
        </w:rPr>
        <w:t>років».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9)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легалізації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(відмиванню)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доходів,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одержаних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злочинним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шляхом,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тероризму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розповсюдження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зброї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масового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знищення»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(Офіційний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вісник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2020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р.,</w:t>
      </w:r>
      <w:r w:rsidRPr="008C722C">
        <w:rPr>
          <w:sz w:val="28"/>
        </w:rPr>
        <w:t xml:space="preserve"> </w:t>
      </w:r>
      <w:r w:rsidRPr="008C722C">
        <w:rPr>
          <w:sz w:val="28"/>
        </w:rPr>
        <w:t>№</w:t>
      </w:r>
      <w:r w:rsidRPr="008C722C">
        <w:rPr>
          <w:sz w:val="28"/>
        </w:rPr>
        <w:t xml:space="preserve"> </w:t>
      </w:r>
      <w:r w:rsidRPr="008C722C">
        <w:rPr>
          <w:sz w:val="28"/>
        </w:rPr>
        <w:t>4,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ст.</w:t>
      </w:r>
      <w:r w:rsidRPr="008C722C">
        <w:rPr>
          <w:sz w:val="28"/>
        </w:rPr>
        <w:t xml:space="preserve"> </w:t>
      </w:r>
      <w:r w:rsidRPr="008C722C">
        <w:rPr>
          <w:sz w:val="28"/>
        </w:rPr>
        <w:t>1):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бездоганна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репутація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сукупність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підтвердженої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інформації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фізичну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можливість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зробити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висновок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протягом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останніх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трьох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(якщо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встановлено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спеціальним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регулює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діяльність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первинного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компетентними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порушень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вимог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протидію,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законодавства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запобігання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корупції,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відсутність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судимості,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знята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не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погашена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установленому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порядку;»;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п’ятому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31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«гравцем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учасником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50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виключити;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підпункт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«з»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7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6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«суб’єкти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другої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8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цифри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«пунктами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12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13»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цифрами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«пунктами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11-12»;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пункт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4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«4)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(окрім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прийняття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видачі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(виплати)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(призів).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  <w:shd w:val="clear" w:color="auto" w:fill="FFFFFF"/>
        </w:rPr>
        <w:t>Суб’єкт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господарювання,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проводить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лотереї,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зобов’язаний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також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виконувати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обов’язки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суб’єкта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первинного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фінансового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моніторингу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час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здійснення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фінансових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операцій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прийняття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ставок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лотерею,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повернення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ставок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лотерею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видачі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(виплати)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виграшів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(призів)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лотерею,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здійснюються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розповсюджувачами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лотерей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імені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рахунок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такого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суб’єкта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господарювання.»;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частину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доповнити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змісту: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казино,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кошти,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виграшів.»;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частину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одинадцяту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11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викласти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такій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редакції: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«11.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зобов’язані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здійснювати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урахуванням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особливостей: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набули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право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отримання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виплати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(видачі)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(призу),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повернути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ними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повернення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осіб,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виявили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намір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обміняти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гроші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замінники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здійснюється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умов,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обов’язковою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операція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підлягає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фінансовому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21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Суб’єкт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проводить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під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учасника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додатково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заходів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належної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перевірки,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восьмою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дев’ятою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цієї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встановлює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назву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білета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(назву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іншого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документа,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засвідчує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здійснення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ставки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лотерею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його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виграшу),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також</w:t>
      </w:r>
      <w:r w:rsidRPr="008C722C">
        <w:rPr>
          <w:sz w:val="28"/>
        </w:rPr>
        <w:t xml:space="preserve"> </w:t>
      </w:r>
      <w:r w:rsidRPr="008C722C">
        <w:rPr>
          <w:sz w:val="28"/>
        </w:rPr>
        <w:t>(для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тиражних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дату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проведення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розіграшу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тиражу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номер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тиражу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lastRenderedPageBreak/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пункті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3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18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ігри»;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абзаці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частини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першої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статті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20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надають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послуги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сфері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ігор,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30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гривень»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замінити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словами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«для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суб’єктів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господарювання,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які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проводять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лотереї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та/або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азартні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ігри,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-</w:t>
      </w:r>
      <w:r w:rsidRPr="008C722C">
        <w:rPr>
          <w:sz w:val="28"/>
        </w:rPr>
        <w:t xml:space="preserve"> </w:t>
      </w:r>
      <w:r w:rsidRPr="008C722C">
        <w:rPr>
          <w:sz w:val="28"/>
        </w:rPr>
        <w:t>55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тисяч</w:t>
      </w:r>
      <w:r w:rsidRPr="008C722C">
        <w:rPr>
          <w:sz w:val="28"/>
        </w:rPr>
        <w:t xml:space="preserve"> </w:t>
      </w:r>
      <w:r w:rsidRPr="008C722C">
        <w:rPr>
          <w:sz w:val="28"/>
        </w:rPr>
        <w:t>гривень».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7.</w:t>
      </w:r>
      <w:r w:rsidRPr="008C722C">
        <w:rPr>
          <w:sz w:val="28"/>
        </w:rPr>
        <w:t xml:space="preserve"> </w:t>
      </w:r>
      <w:r w:rsidRPr="008C722C">
        <w:rPr>
          <w:sz w:val="28"/>
        </w:rPr>
        <w:t>Кабінету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Міністрів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України: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C722C">
        <w:rPr>
          <w:sz w:val="28"/>
        </w:rPr>
        <w:t>1)</w:t>
      </w:r>
      <w:r w:rsidRPr="008C722C">
        <w:rPr>
          <w:sz w:val="28"/>
        </w:rPr>
        <w:t xml:space="preserve"> </w:t>
      </w:r>
      <w:r w:rsidRPr="008C722C">
        <w:rPr>
          <w:sz w:val="28"/>
          <w:shd w:val="clear" w:color="auto" w:fill="FFFFFF"/>
        </w:rPr>
        <w:t>подати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1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липня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2020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року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розгляд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Верховної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Ради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пропозиції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внесення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змін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Бюджетного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кодексу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«Про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Державний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бюджет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2020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рік»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спрямування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відрахувань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коштів,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отриманих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ліцензійних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платежів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сфері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фонду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підтримки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медицини,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спорту,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освіти,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культури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науки,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пропозиції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внесення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змін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інших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України,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випливають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цього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Закону,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передбачивши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спрямування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коштів,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отриманих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провадження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букмекерської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підтримку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спорту,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випуск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лотерей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–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підтримку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культури,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провадження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казино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мережі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Інтернет,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провадження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покер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мережі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Інтернет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–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фінансування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медицини,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провадження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надання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послуг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сфері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–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освіту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науку,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також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передбачити,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що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кошти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ліцензій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провадження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діяльності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організації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проведення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азартних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ігор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казино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залах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гральних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автоматів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спрямовуються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50%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надходжень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державного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бюджету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50%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надходжень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до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відповідного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місцевого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бюджету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територіальної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громади,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на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території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якої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розташований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гральний</w:t>
      </w:r>
      <w:r w:rsidRPr="008C722C">
        <w:rPr>
          <w:sz w:val="28"/>
          <w:shd w:val="clear" w:color="auto" w:fill="FFFFFF"/>
        </w:rPr>
        <w:t xml:space="preserve"> </w:t>
      </w:r>
      <w:r w:rsidRPr="008C722C">
        <w:rPr>
          <w:sz w:val="28"/>
          <w:shd w:val="clear" w:color="auto" w:fill="FFFFFF"/>
        </w:rPr>
        <w:t>заклад.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2)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двомісячний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утворення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та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фінансування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Уповноваженого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3)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тримісячний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прийняти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акти,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визначені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4)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функціонування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державної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системи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онлайн</w:t>
      </w:r>
      <w:r w:rsidRPr="008C722C">
        <w:rPr>
          <w:sz w:val="28"/>
        </w:rPr>
        <w:t xml:space="preserve"> </w:t>
      </w:r>
      <w:r w:rsidRPr="008C722C">
        <w:rPr>
          <w:sz w:val="28"/>
        </w:rPr>
        <w:t>моніторингу;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5)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тримісячний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привести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свої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відповідність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</w:rPr>
      </w:pPr>
      <w:r w:rsidRPr="008C722C">
        <w:rPr>
          <w:sz w:val="28"/>
        </w:rPr>
        <w:t>6)</w:t>
      </w:r>
      <w:r w:rsidRPr="008C722C">
        <w:rPr>
          <w:sz w:val="28"/>
        </w:rPr>
        <w:t xml:space="preserve"> </w:t>
      </w:r>
      <w:r w:rsidRPr="008C722C">
        <w:rPr>
          <w:sz w:val="28"/>
        </w:rPr>
        <w:t>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тримісячний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строк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</w:t>
      </w:r>
      <w:r w:rsidRPr="008C722C">
        <w:rPr>
          <w:sz w:val="28"/>
        </w:rPr>
        <w:t xml:space="preserve"> </w:t>
      </w:r>
      <w:r w:rsidRPr="008C722C">
        <w:rPr>
          <w:sz w:val="28"/>
        </w:rPr>
        <w:t>дня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набрання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чинності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цим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Законом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забезпечити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перегляд</w:t>
      </w:r>
      <w:r w:rsidRPr="008C722C">
        <w:rPr>
          <w:sz w:val="28"/>
        </w:rPr>
        <w:t xml:space="preserve"> </w:t>
      </w:r>
      <w:r w:rsidRPr="008C722C">
        <w:rPr>
          <w:sz w:val="28"/>
        </w:rPr>
        <w:t>і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скасування</w:t>
      </w:r>
      <w:r w:rsidRPr="008C722C">
        <w:rPr>
          <w:sz w:val="28"/>
        </w:rPr>
        <w:t xml:space="preserve"> </w:t>
      </w:r>
      <w:r w:rsidRPr="008C722C">
        <w:rPr>
          <w:sz w:val="28"/>
        </w:rPr>
        <w:t>органами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виконавчої</w:t>
      </w:r>
      <w:r w:rsidRPr="008C722C">
        <w:rPr>
          <w:sz w:val="28"/>
        </w:rPr>
        <w:t xml:space="preserve"> </w:t>
      </w:r>
      <w:r w:rsidRPr="008C722C">
        <w:rPr>
          <w:sz w:val="28"/>
        </w:rPr>
        <w:t>влади</w:t>
      </w:r>
      <w:r w:rsidRPr="008C722C">
        <w:rPr>
          <w:sz w:val="28"/>
        </w:rPr>
        <w:t xml:space="preserve"> </w:t>
      </w:r>
      <w:r w:rsidRPr="008C722C">
        <w:rPr>
          <w:sz w:val="28"/>
        </w:rPr>
        <w:t>їх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нормативно-правових</w:t>
      </w:r>
      <w:r w:rsidRPr="008C722C">
        <w:rPr>
          <w:sz w:val="28"/>
        </w:rPr>
        <w:t xml:space="preserve"> </w:t>
      </w:r>
      <w:r w:rsidRPr="008C722C">
        <w:rPr>
          <w:sz w:val="28"/>
        </w:rPr>
        <w:t>актів,</w:t>
      </w:r>
      <w:r w:rsidRPr="008C722C">
        <w:rPr>
          <w:sz w:val="28"/>
        </w:rPr>
        <w:t xml:space="preserve"> </w:t>
      </w:r>
      <w:r w:rsidRPr="008C722C">
        <w:rPr>
          <w:sz w:val="28"/>
        </w:rPr>
        <w:t>що</w:t>
      </w:r>
      <w:r w:rsidRPr="008C722C">
        <w:rPr>
          <w:sz w:val="28"/>
        </w:rPr>
        <w:t xml:space="preserve"> </w:t>
      </w:r>
      <w:r w:rsidRPr="008C722C">
        <w:rPr>
          <w:sz w:val="28"/>
        </w:rPr>
        <w:t>суперечать</w:t>
      </w:r>
      <w:r w:rsidRPr="008C722C">
        <w:rPr>
          <w:sz w:val="28"/>
        </w:rPr>
        <w:t xml:space="preserve"> </w:t>
      </w:r>
      <w:r w:rsidRPr="008C722C">
        <w:rPr>
          <w:sz w:val="28"/>
        </w:rPr>
        <w:t>цьому</w:t>
      </w:r>
      <w:r w:rsidRPr="008C722C">
        <w:rPr>
          <w:sz w:val="28"/>
        </w:rPr>
        <w:t xml:space="preserve"> </w:t>
      </w:r>
      <w:r w:rsidRPr="008C722C">
        <w:rPr>
          <w:sz w:val="28"/>
        </w:rPr>
        <w:t>Закону;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solid" w:color="FFFFFF" w:fill="FFFFFF"/>
        </w:rPr>
      </w:pPr>
      <w:r w:rsidRPr="008C722C">
        <w:rPr>
          <w:sz w:val="28"/>
          <w:shd w:val="solid" w:color="FFFFFF" w:fill="FFFFFF"/>
        </w:rPr>
        <w:t>7)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у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тримісячний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строк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дня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набрання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чинності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цим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Законом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забезпечити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затвердження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правил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організації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та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проведення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спортивного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покеру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в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Україні;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solid" w:color="FFFFFF" w:fill="FFFFFF"/>
        </w:rPr>
      </w:pPr>
      <w:r w:rsidRPr="008C722C">
        <w:rPr>
          <w:sz w:val="28"/>
          <w:shd w:val="solid" w:color="FFFFFF" w:fill="FFFFFF"/>
        </w:rPr>
        <w:t>8)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після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введення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в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експлуатацію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Державної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системи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онлайн-моніторингу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розробити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та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подати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на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розгляд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Верховної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Ради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України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lastRenderedPageBreak/>
        <w:t>пропозиції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щодо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внесення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змін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до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Податкового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кодексу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України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в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частині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зміни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ставок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податку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на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дохід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від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діяльності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організації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та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проведення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азартних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ігор;</w:t>
      </w:r>
    </w:p>
    <w:p w:rsidR="008C722C" w:rsidRPr="008C722C" w:rsidRDefault="008C722C" w:rsidP="008C722C">
      <w:pPr>
        <w:pStyle w:val="StyleZakonu"/>
        <w:spacing w:after="0" w:line="240" w:lineRule="auto"/>
        <w:ind w:firstLine="720"/>
        <w:rPr>
          <w:sz w:val="28"/>
          <w:shd w:val="solid" w:color="FFFFFF" w:fill="FFFFFF"/>
        </w:rPr>
      </w:pPr>
      <w:r w:rsidRPr="008C722C">
        <w:rPr>
          <w:sz w:val="28"/>
          <w:shd w:val="solid" w:color="FFFFFF" w:fill="FFFFFF"/>
        </w:rPr>
        <w:t>9)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утворити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робочу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групу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розроблення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підзаконних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нормативно-правових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актів,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необхідних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для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реалізації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положень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цього</w:t>
      </w:r>
      <w:r w:rsidRPr="008C722C">
        <w:rPr>
          <w:sz w:val="28"/>
          <w:shd w:val="solid" w:color="FFFFFF" w:fill="FFFFFF"/>
        </w:rPr>
        <w:t xml:space="preserve"> </w:t>
      </w:r>
      <w:r w:rsidRPr="008C722C">
        <w:rPr>
          <w:sz w:val="28"/>
          <w:shd w:val="solid" w:color="FFFFFF" w:fill="FFFFFF"/>
        </w:rPr>
        <w:t>Закону.</w:t>
      </w:r>
    </w:p>
    <w:p w:rsidR="00595064" w:rsidRPr="008C722C" w:rsidRDefault="00595064" w:rsidP="008C722C">
      <w:pPr>
        <w:ind w:firstLine="720"/>
        <w:jc w:val="both"/>
        <w:rPr>
          <w:sz w:val="28"/>
        </w:rPr>
      </w:pPr>
      <w:bookmarkStart w:id="0" w:name="_GoBack"/>
      <w:bookmarkEnd w:id="0"/>
    </w:p>
    <w:sectPr w:rsidR="00595064" w:rsidRPr="008C722C" w:rsidSect="008C722C">
      <w:footerReference w:type="even" r:id="rId10"/>
      <w:footerReference w:type="default" r:id="rId11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22C" w:rsidRDefault="008C722C">
      <w:r>
        <w:separator/>
      </w:r>
    </w:p>
  </w:endnote>
  <w:endnote w:type="continuationSeparator" w:id="0">
    <w:p w:rsidR="008C722C" w:rsidRDefault="008C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Mono">
    <w:altName w:val="Courier New"/>
    <w:charset w:val="01"/>
    <w:family w:val="modern"/>
    <w:pitch w:val="fixed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22C" w:rsidRDefault="008C722C" w:rsidP="00274A7E">
    <w:pPr>
      <w:pStyle w:val="a7"/>
      <w:framePr w:wrap="around" w:vAnchor="text" w:hAnchor="margin" w:xAlign="center" w:y="1"/>
      <w:rPr>
        <w:rStyle w:val="afffd"/>
      </w:rPr>
    </w:pPr>
    <w:r>
      <w:rPr>
        <w:rStyle w:val="afffd"/>
      </w:rPr>
      <w:fldChar w:fldCharType="begin"/>
    </w:r>
    <w:r>
      <w:rPr>
        <w:rStyle w:val="afffd"/>
      </w:rPr>
      <w:instrText xml:space="preserve"> PAGE </w:instrText>
    </w:r>
    <w:r>
      <w:rPr>
        <w:rStyle w:val="afffd"/>
      </w:rPr>
      <w:fldChar w:fldCharType="end"/>
    </w:r>
  </w:p>
  <w:p w:rsidR="008C722C" w:rsidRDefault="008C722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22C" w:rsidRDefault="008C722C" w:rsidP="00274A7E">
    <w:pPr>
      <w:pStyle w:val="a7"/>
      <w:framePr w:wrap="around" w:vAnchor="text" w:hAnchor="margin" w:xAlign="center" w:y="1"/>
      <w:rPr>
        <w:rStyle w:val="afffd"/>
      </w:rPr>
    </w:pPr>
    <w:r>
      <w:rPr>
        <w:rStyle w:val="afffd"/>
      </w:rPr>
      <w:t xml:space="preserve">- </w:t>
    </w:r>
    <w:r>
      <w:rPr>
        <w:rStyle w:val="afffd"/>
      </w:rPr>
      <w:fldChar w:fldCharType="begin"/>
    </w:r>
    <w:r>
      <w:rPr>
        <w:rStyle w:val="afffd"/>
      </w:rPr>
      <w:instrText xml:space="preserve"> PAGE </w:instrText>
    </w:r>
    <w:r>
      <w:rPr>
        <w:rStyle w:val="afffd"/>
      </w:rPr>
      <w:fldChar w:fldCharType="separate"/>
    </w:r>
    <w:r w:rsidR="00F23302">
      <w:rPr>
        <w:rStyle w:val="afffd"/>
        <w:noProof/>
      </w:rPr>
      <w:t>8</w:t>
    </w:r>
    <w:r>
      <w:rPr>
        <w:rStyle w:val="afffd"/>
      </w:rPr>
      <w:fldChar w:fldCharType="end"/>
    </w:r>
    <w:r>
      <w:rPr>
        <w:rStyle w:val="afffd"/>
      </w:rPr>
      <w:t xml:space="preserve"> -</w:t>
    </w:r>
  </w:p>
  <w:p w:rsidR="008C722C" w:rsidRDefault="008C72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22C" w:rsidRDefault="008C722C">
      <w:r>
        <w:separator/>
      </w:r>
    </w:p>
  </w:footnote>
  <w:footnote w:type="continuationSeparator" w:id="0">
    <w:p w:rsidR="008C722C" w:rsidRDefault="008C7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832FB8"/>
    <w:multiLevelType w:val="multilevel"/>
    <w:tmpl w:val="A2647976"/>
    <w:lvl w:ilvl="0">
      <w:start w:val="1"/>
      <w:numFmt w:val="decimal"/>
      <w:lvlText w:val="%1)"/>
      <w:lvlJc w:val="left"/>
      <w:pPr>
        <w:ind w:left="1354" w:hanging="360"/>
      </w:p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2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0C0A7BB0"/>
    <w:multiLevelType w:val="hybridMultilevel"/>
    <w:tmpl w:val="036EF918"/>
    <w:lvl w:ilvl="0" w:tplc="9822D9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F112547"/>
    <w:multiLevelType w:val="hybridMultilevel"/>
    <w:tmpl w:val="3E3849D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74194"/>
    <w:multiLevelType w:val="hybridMultilevel"/>
    <w:tmpl w:val="33DA92C8"/>
    <w:lvl w:ilvl="0" w:tplc="F2F43DB2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3AB28FF"/>
    <w:multiLevelType w:val="hybridMultilevel"/>
    <w:tmpl w:val="9996AC4C"/>
    <w:lvl w:ilvl="0" w:tplc="E56275E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E1B18F3"/>
    <w:multiLevelType w:val="hybridMultilevel"/>
    <w:tmpl w:val="9266FA18"/>
    <w:lvl w:ilvl="0" w:tplc="C48A5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2107F9"/>
    <w:multiLevelType w:val="hybridMultilevel"/>
    <w:tmpl w:val="E32E05B2"/>
    <w:lvl w:ilvl="0" w:tplc="CB3E8182">
      <w:start w:val="2"/>
      <w:numFmt w:val="bullet"/>
      <w:lvlText w:val="-"/>
      <w:lvlJc w:val="left"/>
      <w:pPr>
        <w:ind w:left="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13" w:hanging="360"/>
      </w:pPr>
      <w:rPr>
        <w:rFonts w:ascii="Wingdings" w:hAnsi="Wingdings" w:hint="default"/>
      </w:rPr>
    </w:lvl>
  </w:abstractNum>
  <w:abstractNum w:abstractNumId="9" w15:restartNumberingAfterBreak="0">
    <w:nsid w:val="27AF129A"/>
    <w:multiLevelType w:val="hybridMultilevel"/>
    <w:tmpl w:val="0472F4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0061E"/>
    <w:multiLevelType w:val="multilevel"/>
    <w:tmpl w:val="94FCFBF0"/>
    <w:lvl w:ilvl="0">
      <w:start w:val="1"/>
      <w:numFmt w:val="decimal"/>
      <w:lvlText w:val="Стаття 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930" w:hanging="360"/>
      </w:pPr>
    </w:lvl>
    <w:lvl w:ilvl="2">
      <w:start w:val="1"/>
      <w:numFmt w:val="lowerRoman"/>
      <w:lvlText w:val="%3."/>
      <w:lvlJc w:val="right"/>
      <w:pPr>
        <w:ind w:left="1650" w:hanging="180"/>
      </w:pPr>
    </w:lvl>
    <w:lvl w:ilvl="3">
      <w:start w:val="1"/>
      <w:numFmt w:val="decimal"/>
      <w:pStyle w:val="Rvps2"/>
      <w:lvlText w:val="%4."/>
      <w:lvlJc w:val="left"/>
      <w:pPr>
        <w:ind w:left="1211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090" w:hanging="360"/>
      </w:pPr>
    </w:lvl>
    <w:lvl w:ilvl="5">
      <w:start w:val="1"/>
      <w:numFmt w:val="lowerRoman"/>
      <w:lvlText w:val="%6."/>
      <w:lvlJc w:val="right"/>
      <w:pPr>
        <w:ind w:left="3810" w:hanging="180"/>
      </w:pPr>
    </w:lvl>
    <w:lvl w:ilvl="6">
      <w:start w:val="1"/>
      <w:numFmt w:val="decimal"/>
      <w:lvlText w:val="%7."/>
      <w:lvlJc w:val="left"/>
      <w:pPr>
        <w:ind w:left="4530" w:hanging="360"/>
      </w:pPr>
    </w:lvl>
    <w:lvl w:ilvl="7">
      <w:start w:val="1"/>
      <w:numFmt w:val="lowerLetter"/>
      <w:lvlText w:val="%8."/>
      <w:lvlJc w:val="left"/>
      <w:pPr>
        <w:ind w:left="5250" w:hanging="360"/>
      </w:pPr>
    </w:lvl>
    <w:lvl w:ilvl="8">
      <w:start w:val="1"/>
      <w:numFmt w:val="lowerRoman"/>
      <w:lvlText w:val="%9."/>
      <w:lvlJc w:val="right"/>
      <w:pPr>
        <w:ind w:left="5970" w:hanging="180"/>
      </w:pPr>
    </w:lvl>
  </w:abstractNum>
  <w:abstractNum w:abstractNumId="11" w15:restartNumberingAfterBreak="0">
    <w:nsid w:val="2AA401EF"/>
    <w:multiLevelType w:val="hybridMultilevel"/>
    <w:tmpl w:val="DD72F476"/>
    <w:lvl w:ilvl="0" w:tplc="F71EE1D6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54EB2"/>
    <w:multiLevelType w:val="multilevel"/>
    <w:tmpl w:val="2D14DF50"/>
    <w:lvl w:ilvl="0">
      <w:start w:val="1"/>
      <w:numFmt w:val="decimal"/>
      <w:pStyle w:val="Level0"/>
      <w:lvlText w:val="Стаття %1."/>
      <w:lvlJc w:val="left"/>
      <w:pPr>
        <w:ind w:left="1070" w:hanging="360"/>
      </w:p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B01175"/>
    <w:multiLevelType w:val="hybridMultilevel"/>
    <w:tmpl w:val="1E62E5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5267F"/>
    <w:multiLevelType w:val="hybridMultilevel"/>
    <w:tmpl w:val="66C27912"/>
    <w:lvl w:ilvl="0" w:tplc="B9FC80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8345209"/>
    <w:multiLevelType w:val="hybridMultilevel"/>
    <w:tmpl w:val="C4FA3498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A811D44"/>
    <w:multiLevelType w:val="hybridMultilevel"/>
    <w:tmpl w:val="AD24D5C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CE0798"/>
    <w:multiLevelType w:val="hybridMultilevel"/>
    <w:tmpl w:val="29A64A2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E406FB"/>
    <w:multiLevelType w:val="hybridMultilevel"/>
    <w:tmpl w:val="509E429E"/>
    <w:lvl w:ilvl="0" w:tplc="DC9E126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72FD3"/>
    <w:multiLevelType w:val="hybridMultilevel"/>
    <w:tmpl w:val="C50014FC"/>
    <w:lvl w:ilvl="0" w:tplc="13BC87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2042A6"/>
    <w:multiLevelType w:val="hybridMultilevel"/>
    <w:tmpl w:val="2F7CFD32"/>
    <w:lvl w:ilvl="0" w:tplc="CE1E0FD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2" w15:restartNumberingAfterBreak="0">
    <w:nsid w:val="44762D70"/>
    <w:multiLevelType w:val="hybridMultilevel"/>
    <w:tmpl w:val="35D21866"/>
    <w:lvl w:ilvl="0" w:tplc="1D34B2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462FDE"/>
    <w:multiLevelType w:val="hybridMultilevel"/>
    <w:tmpl w:val="5D6C7966"/>
    <w:lvl w:ilvl="0" w:tplc="2E549C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4874DB"/>
    <w:multiLevelType w:val="hybridMultilevel"/>
    <w:tmpl w:val="C4FA3498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1556F1F"/>
    <w:multiLevelType w:val="hybridMultilevel"/>
    <w:tmpl w:val="EAF8BD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E02F90"/>
    <w:multiLevelType w:val="hybridMultilevel"/>
    <w:tmpl w:val="1B6EC3AC"/>
    <w:lvl w:ilvl="0" w:tplc="55E6D916">
      <w:start w:val="1"/>
      <w:numFmt w:val="decimal"/>
      <w:pStyle w:val="1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50C64FF"/>
    <w:multiLevelType w:val="hybridMultilevel"/>
    <w:tmpl w:val="C4FA3498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8EA5E40"/>
    <w:multiLevelType w:val="multilevel"/>
    <w:tmpl w:val="09D44F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 w15:restartNumberingAfterBreak="0">
    <w:nsid w:val="6139018F"/>
    <w:multiLevelType w:val="hybridMultilevel"/>
    <w:tmpl w:val="E42AA0A6"/>
    <w:lvl w:ilvl="0" w:tplc="26A633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5006B0D"/>
    <w:multiLevelType w:val="hybridMultilevel"/>
    <w:tmpl w:val="024EB8F6"/>
    <w:lvl w:ilvl="0" w:tplc="28AA5B4C">
      <w:start w:val="6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6076F0D"/>
    <w:multiLevelType w:val="multilevel"/>
    <w:tmpl w:val="4B6278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6AFB6278"/>
    <w:multiLevelType w:val="hybridMultilevel"/>
    <w:tmpl w:val="B83C6E1A"/>
    <w:lvl w:ilvl="0" w:tplc="200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3" w15:restartNumberingAfterBreak="0">
    <w:nsid w:val="6B5E376A"/>
    <w:multiLevelType w:val="hybridMultilevel"/>
    <w:tmpl w:val="1BB699DA"/>
    <w:lvl w:ilvl="0" w:tplc="D5A4A3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695C14"/>
    <w:multiLevelType w:val="hybridMultilevel"/>
    <w:tmpl w:val="6FF6CA4C"/>
    <w:lvl w:ilvl="0" w:tplc="04220011">
      <w:start w:val="1"/>
      <w:numFmt w:val="decimal"/>
      <w:lvlText w:val="%1)"/>
      <w:lvlJc w:val="left"/>
      <w:pPr>
        <w:ind w:left="1724" w:hanging="360"/>
      </w:pPr>
    </w:lvl>
    <w:lvl w:ilvl="1" w:tplc="04220019" w:tentative="1">
      <w:start w:val="1"/>
      <w:numFmt w:val="lowerLetter"/>
      <w:lvlText w:val="%2."/>
      <w:lvlJc w:val="left"/>
      <w:pPr>
        <w:ind w:left="2444" w:hanging="360"/>
      </w:pPr>
    </w:lvl>
    <w:lvl w:ilvl="2" w:tplc="0422001B" w:tentative="1">
      <w:start w:val="1"/>
      <w:numFmt w:val="lowerRoman"/>
      <w:lvlText w:val="%3."/>
      <w:lvlJc w:val="right"/>
      <w:pPr>
        <w:ind w:left="3164" w:hanging="180"/>
      </w:pPr>
    </w:lvl>
    <w:lvl w:ilvl="3" w:tplc="0422000F" w:tentative="1">
      <w:start w:val="1"/>
      <w:numFmt w:val="decimal"/>
      <w:lvlText w:val="%4."/>
      <w:lvlJc w:val="left"/>
      <w:pPr>
        <w:ind w:left="3884" w:hanging="360"/>
      </w:pPr>
    </w:lvl>
    <w:lvl w:ilvl="4" w:tplc="04220019" w:tentative="1">
      <w:start w:val="1"/>
      <w:numFmt w:val="lowerLetter"/>
      <w:lvlText w:val="%5."/>
      <w:lvlJc w:val="left"/>
      <w:pPr>
        <w:ind w:left="4604" w:hanging="360"/>
      </w:pPr>
    </w:lvl>
    <w:lvl w:ilvl="5" w:tplc="0422001B" w:tentative="1">
      <w:start w:val="1"/>
      <w:numFmt w:val="lowerRoman"/>
      <w:lvlText w:val="%6."/>
      <w:lvlJc w:val="right"/>
      <w:pPr>
        <w:ind w:left="5324" w:hanging="180"/>
      </w:pPr>
    </w:lvl>
    <w:lvl w:ilvl="6" w:tplc="0422000F" w:tentative="1">
      <w:start w:val="1"/>
      <w:numFmt w:val="decimal"/>
      <w:lvlText w:val="%7."/>
      <w:lvlJc w:val="left"/>
      <w:pPr>
        <w:ind w:left="6044" w:hanging="360"/>
      </w:pPr>
    </w:lvl>
    <w:lvl w:ilvl="7" w:tplc="04220019" w:tentative="1">
      <w:start w:val="1"/>
      <w:numFmt w:val="lowerLetter"/>
      <w:lvlText w:val="%8."/>
      <w:lvlJc w:val="left"/>
      <w:pPr>
        <w:ind w:left="6764" w:hanging="360"/>
      </w:pPr>
    </w:lvl>
    <w:lvl w:ilvl="8" w:tplc="0422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5" w15:restartNumberingAfterBreak="0">
    <w:nsid w:val="72A3228B"/>
    <w:multiLevelType w:val="hybridMultilevel"/>
    <w:tmpl w:val="B09839EE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B83C30"/>
    <w:multiLevelType w:val="multilevel"/>
    <w:tmpl w:val="6A908CAA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8" w15:restartNumberingAfterBreak="0">
    <w:nsid w:val="79F04CC2"/>
    <w:multiLevelType w:val="multilevel"/>
    <w:tmpl w:val="D2FCB790"/>
    <w:lvl w:ilvl="0">
      <w:start w:val="6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9" w15:restartNumberingAfterBreak="0">
    <w:nsid w:val="7AB714D3"/>
    <w:multiLevelType w:val="hybridMultilevel"/>
    <w:tmpl w:val="8AB6E676"/>
    <w:lvl w:ilvl="0" w:tplc="E6887344">
      <w:start w:val="2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41" w15:restartNumberingAfterBreak="0">
    <w:nsid w:val="7F6A4D1A"/>
    <w:multiLevelType w:val="hybridMultilevel"/>
    <w:tmpl w:val="2FFC265C"/>
    <w:lvl w:ilvl="0" w:tplc="19A64E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2"/>
  </w:num>
  <w:num w:numId="8">
    <w:abstractNumId w:val="3"/>
  </w:num>
  <w:num w:numId="9">
    <w:abstractNumId w:val="6"/>
  </w:num>
  <w:num w:numId="10">
    <w:abstractNumId w:val="23"/>
  </w:num>
  <w:num w:numId="11">
    <w:abstractNumId w:val="35"/>
  </w:num>
  <w:num w:numId="12">
    <w:abstractNumId w:val="41"/>
  </w:num>
  <w:num w:numId="13">
    <w:abstractNumId w:val="1"/>
  </w:num>
  <w:num w:numId="14">
    <w:abstractNumId w:val="28"/>
  </w:num>
  <w:num w:numId="15">
    <w:abstractNumId w:val="31"/>
  </w:num>
  <w:num w:numId="16">
    <w:abstractNumId w:val="13"/>
  </w:num>
  <w:num w:numId="17">
    <w:abstractNumId w:val="19"/>
  </w:num>
  <w:num w:numId="18">
    <w:abstractNumId w:val="22"/>
  </w:num>
  <w:num w:numId="19">
    <w:abstractNumId w:val="29"/>
  </w:num>
  <w:num w:numId="20">
    <w:abstractNumId w:val="20"/>
  </w:num>
  <w:num w:numId="21">
    <w:abstractNumId w:val="16"/>
  </w:num>
  <w:num w:numId="22">
    <w:abstractNumId w:val="8"/>
  </w:num>
  <w:num w:numId="23">
    <w:abstractNumId w:val="7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37"/>
  </w:num>
  <w:num w:numId="29">
    <w:abstractNumId w:val="38"/>
  </w:num>
  <w:num w:numId="30">
    <w:abstractNumId w:val="32"/>
  </w:num>
  <w:num w:numId="31">
    <w:abstractNumId w:val="30"/>
  </w:num>
  <w:num w:numId="32">
    <w:abstractNumId w:val="5"/>
  </w:num>
  <w:num w:numId="33">
    <w:abstractNumId w:val="12"/>
    <w:lvlOverride w:ilvl="0">
      <w:startOverride w:val="1"/>
    </w:lvlOverride>
    <w:lvlOverride w:ilvl="1">
      <w:startOverride w:val="3"/>
    </w:lvlOverride>
  </w:num>
  <w:num w:numId="34">
    <w:abstractNumId w:val="17"/>
  </w:num>
  <w:num w:numId="35">
    <w:abstractNumId w:val="34"/>
  </w:num>
  <w:num w:numId="36">
    <w:abstractNumId w:val="25"/>
  </w:num>
  <w:num w:numId="37">
    <w:abstractNumId w:val="39"/>
  </w:num>
  <w:num w:numId="38">
    <w:abstractNumId w:val="33"/>
  </w:num>
  <w:num w:numId="39">
    <w:abstractNumId w:val="14"/>
  </w:num>
  <w:num w:numId="40">
    <w:abstractNumId w:val="9"/>
  </w:num>
  <w:num w:numId="41">
    <w:abstractNumId w:val="15"/>
  </w:num>
  <w:num w:numId="42">
    <w:abstractNumId w:val="4"/>
  </w:num>
  <w:num w:numId="43">
    <w:abstractNumId w:val="27"/>
  </w:num>
  <w:num w:numId="44">
    <w:abstractNumId w:val="24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22C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8C722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2330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8B6E5"/>
  <w15:chartTrackingRefBased/>
  <w15:docId w15:val="{9D3D0685-DDA9-43CB-B520-10E8A579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0">
    <w:name w:val="heading 1"/>
    <w:basedOn w:val="a0"/>
    <w:next w:val="a0"/>
    <w:link w:val="11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8C722C"/>
    <w:pPr>
      <w:keepNext/>
      <w:keepLines/>
      <w:tabs>
        <w:tab w:val="left" w:pos="708"/>
      </w:tabs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ru-RU"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C722C"/>
    <w:pPr>
      <w:keepNext/>
      <w:keepLines/>
      <w:spacing w:before="200"/>
      <w:outlineLvl w:val="4"/>
    </w:pPr>
    <w:rPr>
      <w:rFonts w:ascii="Cambria" w:hAnsi="Cambria"/>
      <w:color w:val="243F60"/>
      <w:sz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C722C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8C722C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8C722C"/>
    <w:pPr>
      <w:keepNext/>
      <w:keepLines/>
      <w:spacing w:before="200"/>
      <w:outlineLvl w:val="7"/>
    </w:pPr>
    <w:rPr>
      <w:rFonts w:ascii="Cambria" w:hAnsi="Cambria"/>
      <w:color w:val="40404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8C722C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40">
    <w:name w:val="Заголовок 4 Знак"/>
    <w:basedOn w:val="a1"/>
    <w:link w:val="4"/>
    <w:uiPriority w:val="99"/>
    <w:rsid w:val="008C722C"/>
    <w:rPr>
      <w:rFonts w:ascii="Cambria" w:hAnsi="Cambria"/>
      <w:b/>
      <w:bCs/>
      <w:i/>
      <w:iCs/>
      <w:color w:val="4F81BD"/>
      <w:sz w:val="22"/>
      <w:szCs w:val="22"/>
      <w:lang w:val="ru-RU" w:eastAsia="en-US"/>
    </w:rPr>
  </w:style>
  <w:style w:type="character" w:customStyle="1" w:styleId="50">
    <w:name w:val="Заголовок 5 Знак"/>
    <w:basedOn w:val="a1"/>
    <w:link w:val="5"/>
    <w:uiPriority w:val="9"/>
    <w:semiHidden/>
    <w:rsid w:val="008C722C"/>
    <w:rPr>
      <w:rFonts w:ascii="Cambria" w:hAnsi="Cambria"/>
      <w:color w:val="243F60"/>
      <w:sz w:val="26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8C722C"/>
    <w:rPr>
      <w:rFonts w:ascii="Cambria" w:hAnsi="Cambria"/>
      <w:i/>
      <w:iCs/>
      <w:color w:val="243F60"/>
      <w:sz w:val="26"/>
      <w:lang w:eastAsia="ru-RU"/>
    </w:rPr>
  </w:style>
  <w:style w:type="character" w:customStyle="1" w:styleId="70">
    <w:name w:val="Заголовок 7 Знак"/>
    <w:basedOn w:val="a1"/>
    <w:link w:val="7"/>
    <w:uiPriority w:val="9"/>
    <w:semiHidden/>
    <w:rsid w:val="008C722C"/>
    <w:rPr>
      <w:rFonts w:ascii="Cambria" w:hAnsi="Cambria"/>
      <w:i/>
      <w:iCs/>
      <w:color w:val="404040"/>
      <w:sz w:val="26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8C722C"/>
    <w:rPr>
      <w:rFonts w:ascii="Cambria" w:hAnsi="Cambria"/>
      <w:color w:val="404040"/>
      <w:lang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8C722C"/>
    <w:rPr>
      <w:rFonts w:ascii="Cambria" w:hAnsi="Cambria"/>
      <w:i/>
      <w:iCs/>
      <w:color w:val="404040"/>
      <w:lang w:eastAsia="ru-RU"/>
    </w:rPr>
  </w:style>
  <w:style w:type="character" w:customStyle="1" w:styleId="11">
    <w:name w:val="Заголовок 1 Знак"/>
    <w:link w:val="10"/>
    <w:rsid w:val="008C722C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8C722C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8C722C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8C722C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8C722C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8C722C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8C722C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rsid w:val="008C722C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8C722C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8C722C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8C722C"/>
    <w:rPr>
      <w:lang w:eastAsia="ru-RU"/>
    </w:rPr>
  </w:style>
  <w:style w:type="paragraph" w:customStyle="1" w:styleId="ab">
    <w:name w:val="Нормальний текст"/>
    <w:basedOn w:val="a0"/>
    <w:link w:val="ac"/>
    <w:uiPriority w:val="99"/>
    <w:rsid w:val="008C722C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d">
    <w:name w:val="Установа"/>
    <w:basedOn w:val="a0"/>
    <w:uiPriority w:val="99"/>
    <w:rsid w:val="008C722C"/>
    <w:pPr>
      <w:keepNext/>
      <w:keepLines/>
      <w:spacing w:before="120"/>
      <w:jc w:val="center"/>
    </w:pPr>
    <w:rPr>
      <w:rFonts w:ascii="Antiqua" w:hAnsi="Antiqua"/>
      <w:b/>
      <w:i/>
      <w:caps/>
      <w:sz w:val="48"/>
    </w:rPr>
  </w:style>
  <w:style w:type="paragraph" w:customStyle="1" w:styleId="ae">
    <w:name w:val="Вид документа"/>
    <w:basedOn w:val="ad"/>
    <w:next w:val="a0"/>
    <w:uiPriority w:val="99"/>
    <w:rsid w:val="008C722C"/>
    <w:pPr>
      <w:spacing w:before="0" w:after="240"/>
      <w:jc w:val="right"/>
    </w:pPr>
    <w:rPr>
      <w:spacing w:val="20"/>
      <w:sz w:val="26"/>
    </w:rPr>
  </w:style>
  <w:style w:type="paragraph" w:customStyle="1" w:styleId="af">
    <w:name w:val="Назва документа"/>
    <w:basedOn w:val="a0"/>
    <w:next w:val="ab"/>
    <w:uiPriority w:val="99"/>
    <w:rsid w:val="008C722C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character" w:customStyle="1" w:styleId="25">
    <w:name w:val="Схема документа Знак2"/>
    <w:link w:val="af0"/>
    <w:uiPriority w:val="99"/>
    <w:rsid w:val="008C722C"/>
    <w:rPr>
      <w:rFonts w:ascii="Lucida Grande CY" w:hAnsi="Lucida Grande CY"/>
      <w:sz w:val="24"/>
      <w:lang w:val="ru-RU" w:eastAsia="en-US"/>
    </w:rPr>
  </w:style>
  <w:style w:type="character" w:styleId="af1">
    <w:name w:val="Hyperlink"/>
    <w:uiPriority w:val="99"/>
    <w:rsid w:val="008C722C"/>
    <w:rPr>
      <w:rFonts w:cs="Times New Roman"/>
      <w:color w:val="0563C1"/>
      <w:u w:val="single"/>
    </w:rPr>
  </w:style>
  <w:style w:type="character" w:styleId="af2">
    <w:name w:val="FollowedHyperlink"/>
    <w:uiPriority w:val="99"/>
    <w:rsid w:val="008C722C"/>
    <w:rPr>
      <w:rFonts w:cs="Times New Roman"/>
      <w:color w:val="800080"/>
      <w:u w:val="single"/>
    </w:rPr>
  </w:style>
  <w:style w:type="character" w:customStyle="1" w:styleId="af3">
    <w:name w:val="Звичайний (веб) Знак"/>
    <w:link w:val="af4"/>
    <w:uiPriority w:val="99"/>
    <w:rsid w:val="008C722C"/>
    <w:rPr>
      <w:color w:val="000000"/>
      <w:sz w:val="28"/>
    </w:rPr>
  </w:style>
  <w:style w:type="paragraph" w:styleId="af4">
    <w:name w:val="Normal (Web)"/>
    <w:basedOn w:val="10"/>
    <w:next w:val="a0"/>
    <w:link w:val="af3"/>
    <w:uiPriority w:val="99"/>
    <w:rsid w:val="008C722C"/>
    <w:pPr>
      <w:keepNext w:val="0"/>
      <w:tabs>
        <w:tab w:val="left" w:pos="993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spacing w:before="100"/>
      <w:ind w:firstLine="851"/>
      <w:jc w:val="both"/>
    </w:pPr>
    <w:rPr>
      <w:b w:val="0"/>
      <w:bCs w:val="0"/>
      <w:color w:val="000000"/>
      <w:sz w:val="28"/>
      <w:szCs w:val="20"/>
      <w:lang w:eastAsia="uk-UA"/>
    </w:rPr>
  </w:style>
  <w:style w:type="character" w:customStyle="1" w:styleId="12">
    <w:name w:val="Текст примітки Знак1"/>
    <w:link w:val="af5"/>
    <w:uiPriority w:val="99"/>
    <w:rsid w:val="008C722C"/>
    <w:rPr>
      <w:lang w:val="ru-RU" w:eastAsia="en-US"/>
    </w:rPr>
  </w:style>
  <w:style w:type="paragraph" w:styleId="af5">
    <w:name w:val="annotation text"/>
    <w:basedOn w:val="a0"/>
    <w:link w:val="12"/>
    <w:uiPriority w:val="99"/>
    <w:rsid w:val="008C722C"/>
    <w:pPr>
      <w:tabs>
        <w:tab w:val="left" w:pos="708"/>
      </w:tabs>
    </w:pPr>
    <w:rPr>
      <w:lang w:val="ru-RU" w:eastAsia="en-US"/>
    </w:rPr>
  </w:style>
  <w:style w:type="character" w:customStyle="1" w:styleId="af6">
    <w:name w:val="Текст примітки Знак"/>
    <w:basedOn w:val="a1"/>
    <w:uiPriority w:val="99"/>
    <w:rsid w:val="008C722C"/>
    <w:rPr>
      <w:lang w:eastAsia="ru-RU"/>
    </w:rPr>
  </w:style>
  <w:style w:type="character" w:customStyle="1" w:styleId="af7">
    <w:name w:val="Текст комментария Знак"/>
    <w:uiPriority w:val="99"/>
    <w:semiHidden/>
    <w:rsid w:val="008C722C"/>
    <w:rPr>
      <w:rFonts w:ascii="Antiqua" w:hAnsi="Antiqua"/>
      <w:sz w:val="24"/>
      <w:szCs w:val="24"/>
      <w:lang w:val="uk-UA"/>
    </w:rPr>
  </w:style>
  <w:style w:type="character" w:customStyle="1" w:styleId="af8">
    <w:name w:val="Текст примечания Знак"/>
    <w:uiPriority w:val="99"/>
    <w:semiHidden/>
    <w:rsid w:val="008C722C"/>
    <w:rPr>
      <w:rFonts w:ascii="Antiqua" w:hAnsi="Antiqua" w:cs="Times New Roman"/>
      <w:lang w:val="uk-UA"/>
    </w:rPr>
  </w:style>
  <w:style w:type="character" w:customStyle="1" w:styleId="41">
    <w:name w:val="Текст примечания Знак4"/>
    <w:uiPriority w:val="99"/>
    <w:semiHidden/>
    <w:rsid w:val="008C722C"/>
    <w:rPr>
      <w:rFonts w:ascii="Antiqua" w:hAnsi="Antiqua"/>
      <w:lang w:val="uk-UA"/>
    </w:rPr>
  </w:style>
  <w:style w:type="character" w:customStyle="1" w:styleId="35">
    <w:name w:val="Текст примечания Знак3"/>
    <w:uiPriority w:val="99"/>
    <w:semiHidden/>
    <w:rsid w:val="008C722C"/>
    <w:rPr>
      <w:rFonts w:ascii="Antiqua" w:hAnsi="Antiqua"/>
      <w:lang w:val="uk-UA"/>
    </w:rPr>
  </w:style>
  <w:style w:type="character" w:customStyle="1" w:styleId="13">
    <w:name w:val="Текст примечания Знак1"/>
    <w:uiPriority w:val="99"/>
    <w:semiHidden/>
    <w:rsid w:val="008C722C"/>
    <w:rPr>
      <w:rFonts w:ascii="Antiqua" w:hAnsi="Antiqua"/>
      <w:lang w:eastAsia="ru-RU"/>
    </w:rPr>
  </w:style>
  <w:style w:type="character" w:customStyle="1" w:styleId="14">
    <w:name w:val="Тема примітки Знак1"/>
    <w:link w:val="af9"/>
    <w:uiPriority w:val="99"/>
    <w:rsid w:val="008C722C"/>
    <w:rPr>
      <w:b/>
      <w:lang w:val="ru-RU" w:eastAsia="en-US"/>
    </w:rPr>
  </w:style>
  <w:style w:type="character" w:customStyle="1" w:styleId="15">
    <w:name w:val="Текст у виносці Знак1"/>
    <w:link w:val="afa"/>
    <w:uiPriority w:val="99"/>
    <w:rsid w:val="008C722C"/>
    <w:rPr>
      <w:rFonts w:ascii="Lucida Grande CY" w:hAnsi="Lucida Grande CY"/>
      <w:sz w:val="18"/>
      <w:lang w:val="ru-RU" w:eastAsia="en-US"/>
    </w:rPr>
  </w:style>
  <w:style w:type="paragraph" w:customStyle="1" w:styleId="16">
    <w:name w:val="Абзац списка1"/>
    <w:basedOn w:val="10"/>
    <w:next w:val="a0"/>
    <w:uiPriority w:val="99"/>
    <w:semiHidden/>
    <w:rsid w:val="008C722C"/>
    <w:pPr>
      <w:keepNext w:val="0"/>
      <w:tabs>
        <w:tab w:val="left" w:pos="708"/>
      </w:tabs>
      <w:autoSpaceDE/>
      <w:autoSpaceDN/>
      <w:spacing w:after="200" w:line="276" w:lineRule="auto"/>
      <w:ind w:left="720"/>
      <w:jc w:val="left"/>
    </w:pPr>
    <w:rPr>
      <w:rFonts w:ascii="Calibri" w:hAnsi="Calibri"/>
      <w:b w:val="0"/>
      <w:bCs w:val="0"/>
      <w:sz w:val="22"/>
      <w:szCs w:val="22"/>
      <w:lang w:val="ru-RU" w:eastAsia="en-US"/>
    </w:rPr>
  </w:style>
  <w:style w:type="paragraph" w:customStyle="1" w:styleId="Rvps2">
    <w:name w:val="Rvps2"/>
    <w:basedOn w:val="10"/>
    <w:next w:val="a0"/>
    <w:rsid w:val="008C722C"/>
    <w:pPr>
      <w:keepNext w:val="0"/>
      <w:numPr>
        <w:ilvl w:val="3"/>
        <w:numId w:val="6"/>
      </w:numPr>
      <w:tabs>
        <w:tab w:val="left" w:pos="993"/>
      </w:tabs>
      <w:autoSpaceDE/>
      <w:autoSpaceDN/>
      <w:spacing w:before="120"/>
      <w:jc w:val="both"/>
    </w:pPr>
    <w:rPr>
      <w:b w:val="0"/>
      <w:bCs w:val="0"/>
      <w:color w:val="000000"/>
      <w:sz w:val="28"/>
      <w:szCs w:val="28"/>
      <w:lang w:eastAsia="uk-UA"/>
    </w:rPr>
  </w:style>
  <w:style w:type="paragraph" w:customStyle="1" w:styleId="ConsPlusNormal">
    <w:name w:val="ConsPlusNormal"/>
    <w:next w:val="a0"/>
    <w:uiPriority w:val="99"/>
    <w:semiHidden/>
    <w:rsid w:val="008C722C"/>
    <w:pPr>
      <w:tabs>
        <w:tab w:val="left" w:pos="708"/>
      </w:tabs>
    </w:pPr>
    <w:rPr>
      <w:rFonts w:ascii="Arial" w:hAnsi="Arial" w:cs="Arial"/>
    </w:rPr>
  </w:style>
  <w:style w:type="paragraph" w:customStyle="1" w:styleId="Xa">
    <w:name w:val="X_a"/>
    <w:basedOn w:val="10"/>
    <w:next w:val="a0"/>
    <w:uiPriority w:val="99"/>
    <w:rsid w:val="008C722C"/>
    <w:pPr>
      <w:keepNext w:val="0"/>
      <w:tabs>
        <w:tab w:val="left" w:pos="708"/>
      </w:tabs>
      <w:autoSpaceDE/>
      <w:autoSpaceDN/>
      <w:spacing w:before="100" w:after="100"/>
      <w:jc w:val="left"/>
    </w:pPr>
    <w:rPr>
      <w:b w:val="0"/>
      <w:bCs w:val="0"/>
      <w:lang w:eastAsia="uk-UA"/>
    </w:rPr>
  </w:style>
  <w:style w:type="character" w:styleId="afb">
    <w:name w:val="annotation reference"/>
    <w:uiPriority w:val="99"/>
    <w:rsid w:val="008C722C"/>
    <w:rPr>
      <w:rFonts w:cs="Times New Roman"/>
      <w:sz w:val="16"/>
    </w:rPr>
  </w:style>
  <w:style w:type="character" w:customStyle="1" w:styleId="17">
    <w:name w:val="Нижний колонтитул Знак1"/>
    <w:uiPriority w:val="99"/>
    <w:semiHidden/>
    <w:rsid w:val="008C722C"/>
    <w:rPr>
      <w:rFonts w:ascii="Antiqua" w:hAnsi="Antiqua"/>
      <w:sz w:val="26"/>
      <w:lang w:eastAsia="ru-RU"/>
    </w:rPr>
  </w:style>
  <w:style w:type="paragraph" w:styleId="af0">
    <w:name w:val="Document Map"/>
    <w:basedOn w:val="a0"/>
    <w:link w:val="25"/>
    <w:uiPriority w:val="99"/>
    <w:rsid w:val="008C722C"/>
    <w:pPr>
      <w:tabs>
        <w:tab w:val="left" w:pos="708"/>
      </w:tabs>
    </w:pPr>
    <w:rPr>
      <w:rFonts w:ascii="Lucida Grande CY" w:hAnsi="Lucida Grande CY"/>
      <w:sz w:val="24"/>
      <w:lang w:val="ru-RU" w:eastAsia="en-US"/>
    </w:rPr>
  </w:style>
  <w:style w:type="character" w:customStyle="1" w:styleId="afc">
    <w:name w:val="Схема документа Знак"/>
    <w:basedOn w:val="a1"/>
    <w:uiPriority w:val="99"/>
    <w:rsid w:val="008C722C"/>
    <w:rPr>
      <w:rFonts w:ascii="Segoe UI" w:hAnsi="Segoe UI" w:cs="Segoe UI"/>
      <w:sz w:val="16"/>
      <w:szCs w:val="16"/>
      <w:lang w:eastAsia="ru-RU"/>
    </w:rPr>
  </w:style>
  <w:style w:type="character" w:customStyle="1" w:styleId="61">
    <w:name w:val="Схема документа Знак6"/>
    <w:uiPriority w:val="99"/>
    <w:semiHidden/>
    <w:rsid w:val="008C722C"/>
    <w:rPr>
      <w:rFonts w:ascii="Segoe UI" w:hAnsi="Segoe UI" w:cs="Segoe UI"/>
      <w:sz w:val="16"/>
      <w:szCs w:val="16"/>
      <w:lang w:val="uk-UA"/>
    </w:rPr>
  </w:style>
  <w:style w:type="character" w:customStyle="1" w:styleId="51">
    <w:name w:val="Схема документа Знак5"/>
    <w:uiPriority w:val="99"/>
    <w:semiHidden/>
    <w:rsid w:val="008C722C"/>
    <w:rPr>
      <w:rFonts w:ascii="Segoe UI" w:hAnsi="Segoe UI"/>
      <w:sz w:val="16"/>
      <w:lang w:val="uk-UA"/>
    </w:rPr>
  </w:style>
  <w:style w:type="character" w:customStyle="1" w:styleId="42">
    <w:name w:val="Схема документа Знак4"/>
    <w:uiPriority w:val="99"/>
    <w:semiHidden/>
    <w:rsid w:val="008C722C"/>
    <w:rPr>
      <w:rFonts w:ascii="Segoe UI" w:hAnsi="Segoe UI"/>
      <w:sz w:val="16"/>
      <w:lang w:val="uk-UA"/>
    </w:rPr>
  </w:style>
  <w:style w:type="character" w:customStyle="1" w:styleId="36">
    <w:name w:val="Схема документа Знак3"/>
    <w:uiPriority w:val="99"/>
    <w:semiHidden/>
    <w:rsid w:val="008C722C"/>
    <w:rPr>
      <w:rFonts w:ascii="Tahoma" w:hAnsi="Tahoma"/>
      <w:sz w:val="16"/>
      <w:lang w:eastAsia="ru-RU"/>
    </w:rPr>
  </w:style>
  <w:style w:type="character" w:customStyle="1" w:styleId="18">
    <w:name w:val="Верхний колонтитул Знак1"/>
    <w:uiPriority w:val="99"/>
    <w:semiHidden/>
    <w:rsid w:val="008C722C"/>
    <w:rPr>
      <w:rFonts w:ascii="Antiqua" w:hAnsi="Antiqua"/>
      <w:sz w:val="26"/>
      <w:lang w:eastAsia="ru-RU"/>
    </w:rPr>
  </w:style>
  <w:style w:type="paragraph" w:styleId="af9">
    <w:name w:val="annotation subject"/>
    <w:basedOn w:val="af5"/>
    <w:next w:val="af5"/>
    <w:link w:val="14"/>
    <w:uiPriority w:val="99"/>
    <w:rsid w:val="008C722C"/>
    <w:rPr>
      <w:b/>
    </w:rPr>
  </w:style>
  <w:style w:type="character" w:customStyle="1" w:styleId="afd">
    <w:name w:val="Тема примітки Знак"/>
    <w:basedOn w:val="af6"/>
    <w:uiPriority w:val="99"/>
    <w:rsid w:val="008C722C"/>
    <w:rPr>
      <w:b/>
      <w:bCs/>
      <w:lang w:eastAsia="ru-RU"/>
    </w:rPr>
  </w:style>
  <w:style w:type="character" w:customStyle="1" w:styleId="afe">
    <w:name w:val="Тема примечания Знак"/>
    <w:uiPriority w:val="99"/>
    <w:semiHidden/>
    <w:rsid w:val="008C722C"/>
    <w:rPr>
      <w:rFonts w:ascii="Antiqua" w:hAnsi="Antiqua"/>
      <w:b/>
      <w:bCs/>
      <w:lang w:val="uk-UA" w:eastAsia="en-US"/>
    </w:rPr>
  </w:style>
  <w:style w:type="character" w:customStyle="1" w:styleId="52">
    <w:name w:val="Тема примечания Знак5"/>
    <w:uiPriority w:val="99"/>
    <w:semiHidden/>
    <w:rsid w:val="008C722C"/>
    <w:rPr>
      <w:rFonts w:ascii="Antiqua" w:hAnsi="Antiqua" w:cs="Times New Roman"/>
      <w:b/>
      <w:bCs/>
      <w:lang w:val="uk-UA" w:eastAsia="en-US"/>
    </w:rPr>
  </w:style>
  <w:style w:type="character" w:customStyle="1" w:styleId="43">
    <w:name w:val="Тема примечания Знак4"/>
    <w:uiPriority w:val="99"/>
    <w:semiHidden/>
    <w:rsid w:val="008C722C"/>
    <w:rPr>
      <w:rFonts w:ascii="Antiqua" w:hAnsi="Antiqua"/>
      <w:b/>
      <w:lang w:val="uk-UA" w:eastAsia="en-US"/>
    </w:rPr>
  </w:style>
  <w:style w:type="character" w:customStyle="1" w:styleId="37">
    <w:name w:val="Тема примечания Знак3"/>
    <w:uiPriority w:val="99"/>
    <w:semiHidden/>
    <w:rsid w:val="008C722C"/>
    <w:rPr>
      <w:rFonts w:ascii="Antiqua" w:hAnsi="Antiqua"/>
      <w:b/>
      <w:lang w:val="uk-UA" w:eastAsia="en-US"/>
    </w:rPr>
  </w:style>
  <w:style w:type="character" w:customStyle="1" w:styleId="19">
    <w:name w:val="Тема примечания Знак1"/>
    <w:uiPriority w:val="99"/>
    <w:semiHidden/>
    <w:rsid w:val="008C722C"/>
    <w:rPr>
      <w:rFonts w:ascii="Antiqua" w:hAnsi="Antiqua"/>
      <w:b/>
      <w:lang w:eastAsia="ru-RU"/>
    </w:rPr>
  </w:style>
  <w:style w:type="paragraph" w:styleId="afa">
    <w:name w:val="Balloon Text"/>
    <w:basedOn w:val="a0"/>
    <w:link w:val="15"/>
    <w:uiPriority w:val="99"/>
    <w:rsid w:val="008C722C"/>
    <w:pPr>
      <w:tabs>
        <w:tab w:val="left" w:pos="708"/>
      </w:tabs>
    </w:pPr>
    <w:rPr>
      <w:rFonts w:ascii="Lucida Grande CY" w:hAnsi="Lucida Grande CY"/>
      <w:sz w:val="18"/>
      <w:lang w:val="ru-RU" w:eastAsia="en-US"/>
    </w:rPr>
  </w:style>
  <w:style w:type="character" w:customStyle="1" w:styleId="aff">
    <w:name w:val="Текст у виносці Знак"/>
    <w:basedOn w:val="a1"/>
    <w:uiPriority w:val="99"/>
    <w:rsid w:val="008C722C"/>
    <w:rPr>
      <w:rFonts w:ascii="Segoe UI" w:hAnsi="Segoe UI" w:cs="Segoe UI"/>
      <w:sz w:val="18"/>
      <w:szCs w:val="18"/>
      <w:lang w:eastAsia="ru-RU"/>
    </w:rPr>
  </w:style>
  <w:style w:type="character" w:customStyle="1" w:styleId="aff0">
    <w:name w:val="Текст выноски Знак"/>
    <w:uiPriority w:val="99"/>
    <w:semiHidden/>
    <w:rsid w:val="008C722C"/>
    <w:rPr>
      <w:rFonts w:ascii="Lucida Grande CY" w:hAnsi="Lucida Grande CY" w:cs="Lucida Grande CY"/>
      <w:sz w:val="18"/>
      <w:szCs w:val="18"/>
      <w:lang w:val="uk-UA"/>
    </w:rPr>
  </w:style>
  <w:style w:type="character" w:customStyle="1" w:styleId="53">
    <w:name w:val="Текст выноски Знак5"/>
    <w:uiPriority w:val="99"/>
    <w:semiHidden/>
    <w:rsid w:val="008C722C"/>
    <w:rPr>
      <w:rFonts w:ascii="Segoe UI" w:hAnsi="Segoe UI" w:cs="Segoe UI"/>
      <w:sz w:val="18"/>
      <w:szCs w:val="18"/>
      <w:lang w:val="uk-UA"/>
    </w:rPr>
  </w:style>
  <w:style w:type="character" w:customStyle="1" w:styleId="44">
    <w:name w:val="Текст выноски Знак4"/>
    <w:uiPriority w:val="99"/>
    <w:semiHidden/>
    <w:rsid w:val="008C722C"/>
    <w:rPr>
      <w:rFonts w:ascii="Segoe UI" w:hAnsi="Segoe UI"/>
      <w:sz w:val="18"/>
      <w:lang w:val="uk-UA"/>
    </w:rPr>
  </w:style>
  <w:style w:type="character" w:customStyle="1" w:styleId="38">
    <w:name w:val="Текст выноски Знак3"/>
    <w:uiPriority w:val="99"/>
    <w:semiHidden/>
    <w:rsid w:val="008C722C"/>
    <w:rPr>
      <w:rFonts w:ascii="Segoe UI" w:hAnsi="Segoe UI"/>
      <w:sz w:val="18"/>
      <w:lang w:val="uk-UA"/>
    </w:rPr>
  </w:style>
  <w:style w:type="character" w:customStyle="1" w:styleId="1a">
    <w:name w:val="Текст выноски Знак1"/>
    <w:uiPriority w:val="99"/>
    <w:semiHidden/>
    <w:rsid w:val="008C722C"/>
    <w:rPr>
      <w:rFonts w:ascii="Tahoma" w:hAnsi="Tahoma"/>
      <w:sz w:val="16"/>
      <w:lang w:eastAsia="ru-RU"/>
    </w:rPr>
  </w:style>
  <w:style w:type="character" w:customStyle="1" w:styleId="1b">
    <w:name w:val="Схема документа Знак1"/>
    <w:uiPriority w:val="99"/>
    <w:semiHidden/>
    <w:rsid w:val="008C722C"/>
    <w:rPr>
      <w:rFonts w:ascii="Tahoma" w:hAnsi="Tahoma"/>
      <w:sz w:val="16"/>
      <w:lang w:eastAsia="ru-RU"/>
    </w:rPr>
  </w:style>
  <w:style w:type="character" w:customStyle="1" w:styleId="CommentTextChar">
    <w:name w:val="Comment Text Char"/>
    <w:uiPriority w:val="99"/>
    <w:semiHidden/>
    <w:rsid w:val="008C722C"/>
    <w:rPr>
      <w:rFonts w:ascii="Antiqua" w:hAnsi="Antiqua"/>
      <w:sz w:val="20"/>
      <w:lang w:eastAsia="ru-RU"/>
    </w:rPr>
  </w:style>
  <w:style w:type="character" w:customStyle="1" w:styleId="DocumentMapChar">
    <w:name w:val="Document Map Char"/>
    <w:uiPriority w:val="99"/>
    <w:semiHidden/>
    <w:rsid w:val="008C722C"/>
    <w:rPr>
      <w:rFonts w:ascii="Tahoma" w:hAnsi="Tahoma"/>
      <w:sz w:val="16"/>
      <w:lang w:eastAsia="ru-RU"/>
    </w:rPr>
  </w:style>
  <w:style w:type="character" w:customStyle="1" w:styleId="CommentSubjectChar">
    <w:name w:val="Comment Subject Char"/>
    <w:uiPriority w:val="99"/>
    <w:semiHidden/>
    <w:rsid w:val="008C722C"/>
    <w:rPr>
      <w:rFonts w:ascii="Antiqua" w:hAnsi="Antiqua"/>
      <w:b/>
      <w:sz w:val="20"/>
      <w:lang w:val="ru-RU" w:eastAsia="ru-RU"/>
    </w:rPr>
  </w:style>
  <w:style w:type="character" w:customStyle="1" w:styleId="BalloonTextChar">
    <w:name w:val="Balloon Text Char"/>
    <w:uiPriority w:val="99"/>
    <w:semiHidden/>
    <w:rsid w:val="008C722C"/>
    <w:rPr>
      <w:rFonts w:ascii="Tahoma" w:hAnsi="Tahoma"/>
      <w:sz w:val="16"/>
      <w:lang w:eastAsia="ru-RU"/>
    </w:rPr>
  </w:style>
  <w:style w:type="character" w:customStyle="1" w:styleId="Hps">
    <w:name w:val="Hps"/>
    <w:uiPriority w:val="99"/>
    <w:rsid w:val="008C722C"/>
    <w:rPr>
      <w:rFonts w:ascii="Times New Roman" w:hAnsi="Times New Roman"/>
    </w:rPr>
  </w:style>
  <w:style w:type="character" w:customStyle="1" w:styleId="Atn">
    <w:name w:val="Atn"/>
    <w:uiPriority w:val="99"/>
    <w:rsid w:val="008C722C"/>
    <w:rPr>
      <w:rFonts w:ascii="Times New Roman" w:hAnsi="Times New Roman"/>
    </w:rPr>
  </w:style>
  <w:style w:type="character" w:customStyle="1" w:styleId="Apple-converted-space">
    <w:name w:val="Apple-converted-space"/>
    <w:rsid w:val="008C722C"/>
  </w:style>
  <w:style w:type="paragraph" w:customStyle="1" w:styleId="Level1">
    <w:name w:val="Level 1"/>
    <w:basedOn w:val="a0"/>
    <w:qFormat/>
    <w:rsid w:val="008C722C"/>
    <w:pPr>
      <w:numPr>
        <w:ilvl w:val="1"/>
        <w:numId w:val="7"/>
      </w:numPr>
      <w:tabs>
        <w:tab w:val="left" w:pos="1170"/>
      </w:tabs>
      <w:spacing w:before="120" w:after="120"/>
      <w:jc w:val="both"/>
    </w:pPr>
    <w:rPr>
      <w:rFonts w:eastAsia="MS Mincho"/>
      <w:spacing w:val="2"/>
      <w:sz w:val="28"/>
      <w:szCs w:val="28"/>
      <w:lang w:eastAsia="en-US"/>
    </w:rPr>
  </w:style>
  <w:style w:type="paragraph" w:customStyle="1" w:styleId="Level2">
    <w:name w:val="Level 2"/>
    <w:basedOn w:val="a0"/>
    <w:qFormat/>
    <w:rsid w:val="008C722C"/>
    <w:pPr>
      <w:numPr>
        <w:ilvl w:val="2"/>
        <w:numId w:val="7"/>
      </w:numPr>
      <w:tabs>
        <w:tab w:val="left" w:pos="1170"/>
      </w:tabs>
      <w:spacing w:before="120"/>
      <w:ind w:left="0" w:firstLine="720"/>
      <w:jc w:val="both"/>
    </w:pPr>
    <w:rPr>
      <w:rFonts w:eastAsia="MS Mincho"/>
      <w:color w:val="000000"/>
      <w:spacing w:val="2"/>
      <w:sz w:val="28"/>
      <w:szCs w:val="28"/>
      <w:lang w:eastAsia="en-US"/>
    </w:rPr>
  </w:style>
  <w:style w:type="paragraph" w:customStyle="1" w:styleId="Level3">
    <w:name w:val="Level 3"/>
    <w:basedOn w:val="a0"/>
    <w:qFormat/>
    <w:rsid w:val="008C722C"/>
    <w:pPr>
      <w:numPr>
        <w:ilvl w:val="3"/>
        <w:numId w:val="7"/>
      </w:numPr>
      <w:spacing w:before="120" w:after="120"/>
      <w:jc w:val="both"/>
    </w:pPr>
    <w:rPr>
      <w:rFonts w:eastAsia="MS Mincho"/>
      <w:spacing w:val="2"/>
      <w:sz w:val="28"/>
      <w:szCs w:val="28"/>
      <w:lang w:eastAsia="en-US"/>
    </w:rPr>
  </w:style>
  <w:style w:type="paragraph" w:customStyle="1" w:styleId="Level0">
    <w:name w:val="Level 0"/>
    <w:basedOn w:val="a0"/>
    <w:qFormat/>
    <w:rsid w:val="008C722C"/>
    <w:pPr>
      <w:keepNext/>
      <w:numPr>
        <w:numId w:val="7"/>
      </w:numPr>
      <w:spacing w:before="120" w:after="120" w:line="276" w:lineRule="auto"/>
      <w:jc w:val="both"/>
    </w:pPr>
    <w:rPr>
      <w:rFonts w:eastAsia="MS Mincho"/>
      <w:b/>
      <w:bCs/>
      <w:sz w:val="28"/>
      <w:szCs w:val="19"/>
      <w:lang w:eastAsia="en-US"/>
    </w:rPr>
  </w:style>
  <w:style w:type="paragraph" w:customStyle="1" w:styleId="-11">
    <w:name w:val="Цветной список - Акцент 11"/>
    <w:basedOn w:val="a0"/>
    <w:uiPriority w:val="34"/>
    <w:qFormat/>
    <w:rsid w:val="008C722C"/>
    <w:pPr>
      <w:ind w:left="720"/>
    </w:pPr>
    <w:rPr>
      <w:sz w:val="24"/>
      <w:szCs w:val="24"/>
      <w:lang w:eastAsia="uk-UA"/>
    </w:rPr>
  </w:style>
  <w:style w:type="paragraph" w:customStyle="1" w:styleId="-110">
    <w:name w:val="Цветная заливка - Акцент 11"/>
    <w:hidden/>
    <w:uiPriority w:val="99"/>
    <w:semiHidden/>
    <w:rsid w:val="008C722C"/>
    <w:rPr>
      <w:rFonts w:ascii="Antiqua" w:hAnsi="Antiqua"/>
      <w:sz w:val="26"/>
      <w:lang w:eastAsia="ru-RU"/>
    </w:rPr>
  </w:style>
  <w:style w:type="paragraph" w:styleId="aff1">
    <w:name w:val="List Paragraph"/>
    <w:basedOn w:val="a0"/>
    <w:link w:val="aff2"/>
    <w:uiPriority w:val="34"/>
    <w:qFormat/>
    <w:rsid w:val="008C722C"/>
    <w:pPr>
      <w:ind w:left="708"/>
    </w:pPr>
    <w:rPr>
      <w:rFonts w:ascii="Antiqua" w:hAnsi="Antiqua"/>
      <w:sz w:val="26"/>
    </w:rPr>
  </w:style>
  <w:style w:type="character" w:customStyle="1" w:styleId="Rvts9">
    <w:name w:val="Rvts9"/>
    <w:rsid w:val="008C722C"/>
  </w:style>
  <w:style w:type="character" w:customStyle="1" w:styleId="Rvts46">
    <w:name w:val="Rvts46"/>
    <w:rsid w:val="008C722C"/>
  </w:style>
  <w:style w:type="character" w:customStyle="1" w:styleId="Rvts37">
    <w:name w:val="Rvts37"/>
    <w:rsid w:val="008C722C"/>
  </w:style>
  <w:style w:type="character" w:customStyle="1" w:styleId="Rvts0">
    <w:name w:val="Rvts0"/>
    <w:rsid w:val="008C722C"/>
  </w:style>
  <w:style w:type="paragraph" w:styleId="aff3">
    <w:name w:val="Revision"/>
    <w:hidden/>
    <w:uiPriority w:val="71"/>
    <w:rsid w:val="008C722C"/>
    <w:rPr>
      <w:rFonts w:ascii="Antiqua" w:hAnsi="Antiqua"/>
      <w:sz w:val="26"/>
      <w:lang w:eastAsia="ru-RU"/>
    </w:rPr>
  </w:style>
  <w:style w:type="paragraph" w:styleId="aff4">
    <w:name w:val="No Spacing"/>
    <w:uiPriority w:val="1"/>
    <w:qFormat/>
    <w:rsid w:val="008C722C"/>
  </w:style>
  <w:style w:type="character" w:customStyle="1" w:styleId="Heading1Char">
    <w:name w:val="Heading 1 Char"/>
    <w:uiPriority w:val="9"/>
    <w:rsid w:val="008C72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uiPriority w:val="9"/>
    <w:rsid w:val="008C722C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uiPriority w:val="9"/>
    <w:rsid w:val="008C722C"/>
    <w:rPr>
      <w:rFonts w:ascii="Cambria" w:eastAsia="Times New Roman" w:hAnsi="Cambria" w:cs="Times New Roman"/>
      <w:b/>
      <w:bCs/>
      <w:i/>
      <w:iCs/>
      <w:color w:val="4F81BD"/>
    </w:rPr>
  </w:style>
  <w:style w:type="paragraph" w:styleId="aff5">
    <w:name w:val="Title"/>
    <w:basedOn w:val="a0"/>
    <w:next w:val="a0"/>
    <w:link w:val="aff6"/>
    <w:uiPriority w:val="10"/>
    <w:qFormat/>
    <w:rsid w:val="008C722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sz w:val="52"/>
      <w:szCs w:val="52"/>
    </w:rPr>
  </w:style>
  <w:style w:type="character" w:customStyle="1" w:styleId="aff6">
    <w:name w:val="Назва Знак"/>
    <w:basedOn w:val="a1"/>
    <w:link w:val="aff5"/>
    <w:uiPriority w:val="10"/>
    <w:rsid w:val="008C722C"/>
    <w:rPr>
      <w:rFonts w:ascii="Cambria" w:hAnsi="Cambria"/>
      <w:color w:val="17365D"/>
      <w:spacing w:val="5"/>
      <w:sz w:val="52"/>
      <w:szCs w:val="52"/>
      <w:lang w:eastAsia="ru-RU"/>
    </w:rPr>
  </w:style>
  <w:style w:type="paragraph" w:styleId="aff7">
    <w:name w:val="Subtitle"/>
    <w:basedOn w:val="a0"/>
    <w:next w:val="a0"/>
    <w:link w:val="aff8"/>
    <w:uiPriority w:val="11"/>
    <w:qFormat/>
    <w:rsid w:val="008C722C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8">
    <w:name w:val="Підзаголовок Знак"/>
    <w:basedOn w:val="a1"/>
    <w:link w:val="aff7"/>
    <w:uiPriority w:val="11"/>
    <w:rsid w:val="008C722C"/>
    <w:rPr>
      <w:rFonts w:ascii="Cambria" w:hAnsi="Cambria"/>
      <w:i/>
      <w:iCs/>
      <w:color w:val="4F81BD"/>
      <w:spacing w:val="15"/>
      <w:sz w:val="24"/>
      <w:szCs w:val="24"/>
      <w:lang w:eastAsia="ru-RU"/>
    </w:rPr>
  </w:style>
  <w:style w:type="character" w:styleId="aff9">
    <w:name w:val="Subtle Emphasis"/>
    <w:uiPriority w:val="19"/>
    <w:qFormat/>
    <w:rsid w:val="008C722C"/>
    <w:rPr>
      <w:i/>
      <w:iCs/>
      <w:color w:val="808080"/>
    </w:rPr>
  </w:style>
  <w:style w:type="character" w:styleId="affa">
    <w:name w:val="Emphasis"/>
    <w:uiPriority w:val="20"/>
    <w:qFormat/>
    <w:rsid w:val="008C722C"/>
    <w:rPr>
      <w:i/>
      <w:iCs/>
    </w:rPr>
  </w:style>
  <w:style w:type="character" w:styleId="affb">
    <w:name w:val="Intense Emphasis"/>
    <w:uiPriority w:val="21"/>
    <w:qFormat/>
    <w:rsid w:val="008C722C"/>
    <w:rPr>
      <w:b/>
      <w:bCs/>
      <w:i/>
      <w:iCs/>
      <w:color w:val="4F81BD"/>
    </w:rPr>
  </w:style>
  <w:style w:type="character" w:styleId="affc">
    <w:name w:val="Strong"/>
    <w:uiPriority w:val="22"/>
    <w:qFormat/>
    <w:rsid w:val="008C722C"/>
    <w:rPr>
      <w:b/>
      <w:bCs/>
    </w:rPr>
  </w:style>
  <w:style w:type="paragraph" w:styleId="affd">
    <w:name w:val="Quote"/>
    <w:basedOn w:val="a0"/>
    <w:next w:val="a0"/>
    <w:link w:val="affe"/>
    <w:uiPriority w:val="29"/>
    <w:qFormat/>
    <w:rsid w:val="008C722C"/>
    <w:rPr>
      <w:rFonts w:ascii="Antiqua" w:hAnsi="Antiqua"/>
      <w:i/>
      <w:iCs/>
      <w:color w:val="000000"/>
      <w:sz w:val="26"/>
    </w:rPr>
  </w:style>
  <w:style w:type="character" w:customStyle="1" w:styleId="affe">
    <w:name w:val="Цитата Знак"/>
    <w:basedOn w:val="a1"/>
    <w:link w:val="affd"/>
    <w:uiPriority w:val="29"/>
    <w:rsid w:val="008C722C"/>
    <w:rPr>
      <w:rFonts w:ascii="Antiqua" w:hAnsi="Antiqua"/>
      <w:i/>
      <w:iCs/>
      <w:color w:val="000000"/>
      <w:sz w:val="26"/>
      <w:lang w:eastAsia="ru-RU"/>
    </w:rPr>
  </w:style>
  <w:style w:type="paragraph" w:styleId="afff">
    <w:name w:val="Intense Quote"/>
    <w:basedOn w:val="a0"/>
    <w:next w:val="a0"/>
    <w:link w:val="afff0"/>
    <w:uiPriority w:val="30"/>
    <w:qFormat/>
    <w:rsid w:val="008C722C"/>
    <w:pPr>
      <w:pBdr>
        <w:bottom w:val="single" w:sz="4" w:space="4" w:color="4F81BD"/>
      </w:pBdr>
      <w:spacing w:before="200" w:after="280"/>
      <w:ind w:left="936" w:right="936"/>
    </w:pPr>
    <w:rPr>
      <w:rFonts w:ascii="Antiqua" w:hAnsi="Antiqua"/>
      <w:b/>
      <w:bCs/>
      <w:i/>
      <w:iCs/>
      <w:color w:val="4F81BD"/>
      <w:sz w:val="26"/>
    </w:rPr>
  </w:style>
  <w:style w:type="character" w:customStyle="1" w:styleId="afff0">
    <w:name w:val="Насичена цитата Знак"/>
    <w:basedOn w:val="a1"/>
    <w:link w:val="afff"/>
    <w:uiPriority w:val="30"/>
    <w:rsid w:val="008C722C"/>
    <w:rPr>
      <w:rFonts w:ascii="Antiqua" w:hAnsi="Antiqua"/>
      <w:b/>
      <w:bCs/>
      <w:i/>
      <w:iCs/>
      <w:color w:val="4F81BD"/>
      <w:sz w:val="26"/>
      <w:lang w:eastAsia="ru-RU"/>
    </w:rPr>
  </w:style>
  <w:style w:type="character" w:styleId="afff1">
    <w:name w:val="Subtle Reference"/>
    <w:uiPriority w:val="31"/>
    <w:qFormat/>
    <w:rsid w:val="008C722C"/>
    <w:rPr>
      <w:smallCaps/>
      <w:color w:val="C0504D"/>
      <w:u w:val="single"/>
    </w:rPr>
  </w:style>
  <w:style w:type="character" w:styleId="afff2">
    <w:name w:val="Intense Reference"/>
    <w:uiPriority w:val="32"/>
    <w:qFormat/>
    <w:rsid w:val="008C722C"/>
    <w:rPr>
      <w:b/>
      <w:bCs/>
      <w:smallCaps/>
      <w:color w:val="C0504D"/>
      <w:spacing w:val="5"/>
      <w:u w:val="single"/>
    </w:rPr>
  </w:style>
  <w:style w:type="character" w:styleId="afff3">
    <w:name w:val="Book Title"/>
    <w:uiPriority w:val="33"/>
    <w:qFormat/>
    <w:rsid w:val="008C722C"/>
    <w:rPr>
      <w:b/>
      <w:bCs/>
      <w:smallCaps/>
      <w:spacing w:val="5"/>
    </w:rPr>
  </w:style>
  <w:style w:type="paragraph" w:styleId="afff4">
    <w:name w:val="footnote text"/>
    <w:basedOn w:val="a0"/>
    <w:link w:val="afff5"/>
    <w:uiPriority w:val="99"/>
    <w:unhideWhenUsed/>
    <w:rsid w:val="008C722C"/>
    <w:rPr>
      <w:rFonts w:ascii="Antiqua" w:hAnsi="Antiqua"/>
    </w:rPr>
  </w:style>
  <w:style w:type="character" w:customStyle="1" w:styleId="afff5">
    <w:name w:val="Текст виноски Знак"/>
    <w:basedOn w:val="a1"/>
    <w:link w:val="afff4"/>
    <w:uiPriority w:val="99"/>
    <w:rsid w:val="008C722C"/>
    <w:rPr>
      <w:rFonts w:ascii="Antiqua" w:hAnsi="Antiqua"/>
      <w:lang w:eastAsia="ru-RU"/>
    </w:rPr>
  </w:style>
  <w:style w:type="character" w:styleId="afff6">
    <w:name w:val="footnote reference"/>
    <w:uiPriority w:val="99"/>
    <w:unhideWhenUsed/>
    <w:rsid w:val="008C722C"/>
    <w:rPr>
      <w:vertAlign w:val="superscript"/>
    </w:rPr>
  </w:style>
  <w:style w:type="paragraph" w:styleId="afff7">
    <w:name w:val="endnote text"/>
    <w:basedOn w:val="a0"/>
    <w:link w:val="afff8"/>
    <w:uiPriority w:val="99"/>
    <w:unhideWhenUsed/>
    <w:rsid w:val="008C722C"/>
    <w:rPr>
      <w:rFonts w:ascii="Antiqua" w:hAnsi="Antiqua"/>
    </w:rPr>
  </w:style>
  <w:style w:type="character" w:customStyle="1" w:styleId="afff8">
    <w:name w:val="Текст кінцевої виноски Знак"/>
    <w:basedOn w:val="a1"/>
    <w:link w:val="afff7"/>
    <w:uiPriority w:val="99"/>
    <w:rsid w:val="008C722C"/>
    <w:rPr>
      <w:rFonts w:ascii="Antiqua" w:hAnsi="Antiqua"/>
      <w:lang w:eastAsia="ru-RU"/>
    </w:rPr>
  </w:style>
  <w:style w:type="character" w:styleId="afff9">
    <w:name w:val="endnote reference"/>
    <w:uiPriority w:val="99"/>
    <w:unhideWhenUsed/>
    <w:rsid w:val="008C722C"/>
    <w:rPr>
      <w:vertAlign w:val="superscript"/>
    </w:rPr>
  </w:style>
  <w:style w:type="paragraph" w:styleId="afffa">
    <w:name w:val="Plain Text"/>
    <w:basedOn w:val="a0"/>
    <w:link w:val="afffb"/>
    <w:uiPriority w:val="99"/>
    <w:unhideWhenUsed/>
    <w:rsid w:val="008C722C"/>
    <w:rPr>
      <w:rFonts w:ascii="Courier New" w:hAnsi="Courier New" w:cs="Courier New"/>
      <w:sz w:val="21"/>
      <w:szCs w:val="21"/>
    </w:rPr>
  </w:style>
  <w:style w:type="character" w:customStyle="1" w:styleId="afffb">
    <w:name w:val="Текст Знак"/>
    <w:basedOn w:val="a1"/>
    <w:link w:val="afffa"/>
    <w:uiPriority w:val="99"/>
    <w:rsid w:val="008C722C"/>
    <w:rPr>
      <w:rFonts w:ascii="Courier New" w:hAnsi="Courier New" w:cs="Courier New"/>
      <w:sz w:val="21"/>
      <w:szCs w:val="21"/>
      <w:lang w:eastAsia="ru-RU"/>
    </w:rPr>
  </w:style>
  <w:style w:type="paragraph" w:styleId="afffc">
    <w:name w:val="envelope address"/>
    <w:basedOn w:val="a0"/>
    <w:uiPriority w:val="99"/>
    <w:unhideWhenUsed/>
    <w:rsid w:val="008C722C"/>
    <w:pPr>
      <w:ind w:left="2880"/>
    </w:pPr>
    <w:rPr>
      <w:rFonts w:ascii="Cambria" w:hAnsi="Cambria"/>
      <w:sz w:val="24"/>
    </w:rPr>
  </w:style>
  <w:style w:type="paragraph" w:styleId="26">
    <w:name w:val="envelope return"/>
    <w:basedOn w:val="a0"/>
    <w:uiPriority w:val="99"/>
    <w:unhideWhenUsed/>
    <w:rsid w:val="008C722C"/>
    <w:rPr>
      <w:rFonts w:ascii="Cambria" w:hAnsi="Cambria"/>
    </w:rPr>
  </w:style>
  <w:style w:type="paragraph" w:customStyle="1" w:styleId="rvps20">
    <w:name w:val="rvps2"/>
    <w:basedOn w:val="10"/>
    <w:next w:val="a0"/>
    <w:link w:val="rvps21"/>
    <w:autoRedefine/>
    <w:rsid w:val="008C722C"/>
    <w:pPr>
      <w:keepNext w:val="0"/>
      <w:shd w:val="clear" w:color="auto" w:fill="FFFFFF"/>
      <w:tabs>
        <w:tab w:val="left" w:pos="993"/>
      </w:tabs>
      <w:autoSpaceDE/>
      <w:autoSpaceDN/>
      <w:jc w:val="both"/>
      <w:textAlignment w:val="baseline"/>
      <w:outlineLvl w:val="9"/>
    </w:pPr>
    <w:rPr>
      <w:b w:val="0"/>
      <w:bCs w:val="0"/>
      <w:color w:val="000000"/>
      <w:sz w:val="28"/>
      <w:szCs w:val="28"/>
      <w:lang w:eastAsia="uk-UA"/>
    </w:rPr>
  </w:style>
  <w:style w:type="character" w:styleId="afffd">
    <w:name w:val="page number"/>
    <w:uiPriority w:val="99"/>
    <w:rsid w:val="008C722C"/>
  </w:style>
  <w:style w:type="character" w:customStyle="1" w:styleId="rvts00">
    <w:name w:val="rvts0"/>
    <w:rsid w:val="008C722C"/>
  </w:style>
  <w:style w:type="paragraph" w:customStyle="1" w:styleId="p4">
    <w:name w:val="p4"/>
    <w:basedOn w:val="a0"/>
    <w:qFormat/>
    <w:rsid w:val="008C722C"/>
    <w:pPr>
      <w:spacing w:before="180"/>
    </w:pPr>
    <w:rPr>
      <w:rFonts w:eastAsia="Calibri"/>
      <w:sz w:val="18"/>
      <w:szCs w:val="18"/>
      <w:lang w:val="en-US" w:eastAsia="en-US"/>
    </w:rPr>
  </w:style>
  <w:style w:type="paragraph" w:customStyle="1" w:styleId="p11">
    <w:name w:val="p11"/>
    <w:basedOn w:val="a0"/>
    <w:qFormat/>
    <w:rsid w:val="008C722C"/>
    <w:pPr>
      <w:ind w:firstLine="405"/>
      <w:jc w:val="both"/>
    </w:pPr>
    <w:rPr>
      <w:rFonts w:eastAsia="Calibri"/>
      <w:sz w:val="21"/>
      <w:szCs w:val="21"/>
      <w:lang w:val="en-US" w:eastAsia="en-US"/>
    </w:rPr>
  </w:style>
  <w:style w:type="character" w:customStyle="1" w:styleId="rvts90">
    <w:name w:val="rvts9"/>
    <w:rsid w:val="008C722C"/>
  </w:style>
  <w:style w:type="character" w:customStyle="1" w:styleId="StyleZakonu0">
    <w:name w:val="StyleZakonu Знак"/>
    <w:link w:val="StyleZakonu"/>
    <w:locked/>
    <w:rsid w:val="008C722C"/>
    <w:rPr>
      <w:lang w:eastAsia="ru-RU"/>
    </w:rPr>
  </w:style>
  <w:style w:type="paragraph" w:customStyle="1" w:styleId="1c">
    <w:name w:val="Звичайний1"/>
    <w:rsid w:val="008C722C"/>
    <w:rPr>
      <w:sz w:val="24"/>
      <w:szCs w:val="24"/>
      <w:lang w:eastAsia="ru-RU"/>
    </w:rPr>
  </w:style>
  <w:style w:type="table" w:customStyle="1" w:styleId="TableNormal">
    <w:name w:val="Table Normal"/>
    <w:rsid w:val="008C722C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8C722C"/>
    <w:pPr>
      <w:widowControl w:val="0"/>
      <w:suppressAutoHyphens/>
      <w:autoSpaceDN w:val="0"/>
      <w:spacing w:line="276" w:lineRule="auto"/>
      <w:textAlignment w:val="baseline"/>
    </w:pPr>
    <w:rPr>
      <w:rFonts w:ascii="Arial" w:eastAsia="Arial" w:hAnsi="Arial" w:cs="Arial"/>
      <w:kern w:val="3"/>
      <w:sz w:val="22"/>
      <w:szCs w:val="22"/>
      <w:lang w:val="ru-RU" w:eastAsia="zh-CN" w:bidi="hi-IN"/>
    </w:rPr>
  </w:style>
  <w:style w:type="paragraph" w:customStyle="1" w:styleId="Default">
    <w:name w:val="Default"/>
    <w:basedOn w:val="a0"/>
    <w:rsid w:val="008C722C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paragraph" w:styleId="afffe">
    <w:name w:val="Body Text Indent"/>
    <w:basedOn w:val="a0"/>
    <w:link w:val="affff"/>
    <w:rsid w:val="008C722C"/>
    <w:pPr>
      <w:ind w:firstLine="708"/>
      <w:jc w:val="both"/>
    </w:pPr>
    <w:rPr>
      <w:sz w:val="28"/>
      <w:szCs w:val="24"/>
    </w:rPr>
  </w:style>
  <w:style w:type="character" w:customStyle="1" w:styleId="affff">
    <w:name w:val="Основний текст з відступом Знак"/>
    <w:basedOn w:val="a1"/>
    <w:link w:val="afffe"/>
    <w:rsid w:val="008C722C"/>
    <w:rPr>
      <w:sz w:val="28"/>
      <w:szCs w:val="24"/>
      <w:lang w:eastAsia="ru-RU"/>
    </w:rPr>
  </w:style>
  <w:style w:type="character" w:customStyle="1" w:styleId="ac">
    <w:name w:val="Нормальний текст Знак"/>
    <w:link w:val="ab"/>
    <w:uiPriority w:val="99"/>
    <w:locked/>
    <w:rsid w:val="008C722C"/>
    <w:rPr>
      <w:rFonts w:ascii="Antiqua" w:hAnsi="Antiqua"/>
      <w:sz w:val="26"/>
      <w:lang w:eastAsia="ru-RU"/>
    </w:rPr>
  </w:style>
  <w:style w:type="table" w:styleId="affff0">
    <w:name w:val="Table Grid"/>
    <w:basedOn w:val="a2"/>
    <w:uiPriority w:val="39"/>
    <w:rsid w:val="008C722C"/>
    <w:rPr>
      <w:rFonts w:ascii="Calibri" w:eastAsia="Calibri" w:hAnsi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По умолчанию"/>
    <w:rsid w:val="008C722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character" w:customStyle="1" w:styleId="tlid-translationtranslation">
    <w:name w:val="tlid-translation translation"/>
    <w:uiPriority w:val="99"/>
    <w:rsid w:val="008C722C"/>
    <w:rPr>
      <w:rFonts w:cs="Times New Roman"/>
    </w:rPr>
  </w:style>
  <w:style w:type="paragraph" w:customStyle="1" w:styleId="msonormal0">
    <w:name w:val="msonormal"/>
    <w:basedOn w:val="a0"/>
    <w:rsid w:val="008C722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ps21">
    <w:name w:val="rvps2 Знак"/>
    <w:link w:val="rvps20"/>
    <w:locked/>
    <w:rsid w:val="008C722C"/>
    <w:rPr>
      <w:color w:val="000000"/>
      <w:sz w:val="28"/>
      <w:szCs w:val="28"/>
      <w:shd w:val="clear" w:color="auto" w:fill="FFFFFF"/>
    </w:rPr>
  </w:style>
  <w:style w:type="paragraph" w:customStyle="1" w:styleId="1">
    <w:name w:val="Стиль1"/>
    <w:basedOn w:val="aff1"/>
    <w:link w:val="1d"/>
    <w:qFormat/>
    <w:rsid w:val="008C722C"/>
    <w:pPr>
      <w:numPr>
        <w:numId w:val="27"/>
      </w:numPr>
      <w:tabs>
        <w:tab w:val="left" w:pos="1134"/>
      </w:tabs>
      <w:spacing w:before="120"/>
      <w:ind w:left="1070"/>
      <w:jc w:val="both"/>
    </w:pPr>
    <w:rPr>
      <w:rFonts w:ascii="Times New Roman" w:eastAsia="Calibri" w:hAnsi="Times New Roman"/>
      <w:sz w:val="28"/>
      <w:szCs w:val="22"/>
      <w:lang w:eastAsia="en-US"/>
    </w:rPr>
  </w:style>
  <w:style w:type="character" w:customStyle="1" w:styleId="aff2">
    <w:name w:val="Абзац списку Знак"/>
    <w:link w:val="aff1"/>
    <w:uiPriority w:val="34"/>
    <w:rsid w:val="008C722C"/>
    <w:rPr>
      <w:rFonts w:ascii="Antiqua" w:hAnsi="Antiqua"/>
      <w:sz w:val="26"/>
      <w:lang w:eastAsia="ru-RU"/>
    </w:rPr>
  </w:style>
  <w:style w:type="character" w:customStyle="1" w:styleId="1d">
    <w:name w:val="Стиль1 Знак"/>
    <w:link w:val="1"/>
    <w:rsid w:val="008C722C"/>
    <w:rPr>
      <w:rFonts w:eastAsia="Calibri"/>
      <w:sz w:val="28"/>
      <w:szCs w:val="22"/>
      <w:lang w:eastAsia="en-US"/>
    </w:rPr>
  </w:style>
  <w:style w:type="paragraph" w:customStyle="1" w:styleId="1e">
    <w:name w:val="Без интервала1"/>
    <w:qFormat/>
    <w:rsid w:val="008C722C"/>
    <w:rPr>
      <w:rFonts w:ascii="Cambria" w:hAnsi="Cambria" w:cs="Cambria"/>
      <w:sz w:val="24"/>
      <w:szCs w:val="24"/>
      <w:lang w:val="ru-RU" w:eastAsia="en-US"/>
    </w:rPr>
  </w:style>
  <w:style w:type="paragraph" w:customStyle="1" w:styleId="affff2">
    <w:name w:val="a"/>
    <w:basedOn w:val="a0"/>
    <w:rsid w:val="008C722C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spelle">
    <w:name w:val="spelle"/>
    <w:rsid w:val="008C722C"/>
    <w:rPr>
      <w:rFonts w:cs="Times New Roman"/>
    </w:rPr>
  </w:style>
  <w:style w:type="paragraph" w:customStyle="1" w:styleId="PreformattedText">
    <w:name w:val="Preformatted Text"/>
    <w:basedOn w:val="a0"/>
    <w:qFormat/>
    <w:rsid w:val="008C722C"/>
    <w:pPr>
      <w:widowControl w:val="0"/>
    </w:pPr>
    <w:rPr>
      <w:rFonts w:ascii="Liberation Mono" w:eastAsia="Liberation Mono" w:hAnsi="Liberation Mono" w:cs="Liberation Mono"/>
      <w:lang w:val="en-US" w:eastAsia="zh-CN" w:bidi="hi-IN"/>
    </w:rPr>
  </w:style>
  <w:style w:type="paragraph" w:customStyle="1" w:styleId="affff3">
    <w:name w:val="Номер страницы"/>
    <w:basedOn w:val="a7"/>
    <w:rsid w:val="008C722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210-1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155-1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1932-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0</TotalTime>
  <Pages>86</Pages>
  <Words>27461</Words>
  <Characters>183994</Characters>
  <Application>Microsoft Office Word</Application>
  <DocSecurity>0</DocSecurity>
  <Lines>3679</Lines>
  <Paragraphs>1382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2020-06-11T10:44:00Z</dcterms:created>
  <dcterms:modified xsi:type="dcterms:W3CDTF">2020-06-11T10:44:00Z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