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DAB" w:rsidRDefault="001D6DAB" w:rsidP="001D6DAB">
      <w:pPr>
        <w:jc w:val="center"/>
        <w:rPr>
          <w:b/>
        </w:rPr>
      </w:pPr>
    </w:p>
    <w:p w:rsidR="001D6DAB" w:rsidRDefault="001D6DAB" w:rsidP="001D6DAB">
      <w:pPr>
        <w:jc w:val="center"/>
        <w:rPr>
          <w:b/>
        </w:rPr>
      </w:pPr>
    </w:p>
    <w:p w:rsidR="001D6DAB" w:rsidRDefault="001D6DAB" w:rsidP="001D6DAB">
      <w:pPr>
        <w:jc w:val="right"/>
        <w:rPr>
          <w:b/>
        </w:rPr>
      </w:pPr>
    </w:p>
    <w:p w:rsidR="001D6DAB" w:rsidRDefault="001D6DAB" w:rsidP="001D6DAB">
      <w:pPr>
        <w:jc w:val="right"/>
        <w:rPr>
          <w:b/>
        </w:rPr>
      </w:pPr>
    </w:p>
    <w:p w:rsidR="001D6DAB" w:rsidRDefault="001D6DAB" w:rsidP="001D6DAB">
      <w:pPr>
        <w:jc w:val="right"/>
        <w:rPr>
          <w:b/>
        </w:rPr>
      </w:pPr>
    </w:p>
    <w:p w:rsidR="001D6DAB" w:rsidRDefault="001D6DAB" w:rsidP="001D6DAB">
      <w:pPr>
        <w:jc w:val="right"/>
        <w:rPr>
          <w:b/>
        </w:rPr>
      </w:pPr>
    </w:p>
    <w:p w:rsidR="001D6DAB" w:rsidRDefault="001D6DAB" w:rsidP="001D6DAB">
      <w:pPr>
        <w:jc w:val="right"/>
        <w:rPr>
          <w:b/>
        </w:rPr>
      </w:pPr>
    </w:p>
    <w:p w:rsidR="006D3BA9" w:rsidRDefault="006D3BA9" w:rsidP="001D6DAB">
      <w:pPr>
        <w:jc w:val="right"/>
        <w:rPr>
          <w:b/>
        </w:rPr>
      </w:pPr>
    </w:p>
    <w:p w:rsidR="001D6DAB" w:rsidRDefault="001D6DAB" w:rsidP="001D6DAB">
      <w:pPr>
        <w:jc w:val="right"/>
        <w:rPr>
          <w:b/>
        </w:rPr>
      </w:pPr>
      <w:r w:rsidRPr="001D6DAB">
        <w:rPr>
          <w:b/>
        </w:rPr>
        <w:t>ВЕРХОВНА РАДА УКРАЇНИ</w:t>
      </w:r>
    </w:p>
    <w:p w:rsidR="001D6DAB" w:rsidRPr="006D3BA9" w:rsidRDefault="001D6DAB" w:rsidP="001D6DAB">
      <w:pPr>
        <w:jc w:val="center"/>
        <w:rPr>
          <w:b/>
          <w:sz w:val="16"/>
          <w:szCs w:val="16"/>
        </w:rPr>
      </w:pPr>
    </w:p>
    <w:p w:rsidR="001D6DAB" w:rsidRDefault="001D6DAB" w:rsidP="001D6DAB">
      <w:pPr>
        <w:jc w:val="center"/>
        <w:rPr>
          <w:b/>
        </w:rPr>
      </w:pPr>
      <w:r w:rsidRPr="001D6DAB">
        <w:rPr>
          <w:b/>
        </w:rPr>
        <w:t>ВИСНОВОК</w:t>
      </w:r>
    </w:p>
    <w:p w:rsidR="001D6DAB" w:rsidRPr="006D3BA9" w:rsidRDefault="001D6DAB" w:rsidP="001D6DAB">
      <w:pPr>
        <w:rPr>
          <w:b/>
          <w:sz w:val="16"/>
          <w:szCs w:val="16"/>
        </w:rPr>
      </w:pPr>
    </w:p>
    <w:p w:rsidR="001D6DAB" w:rsidRPr="001D6DAB" w:rsidRDefault="001D6DAB" w:rsidP="001D6DAB">
      <w:pPr>
        <w:ind w:firstLine="709"/>
        <w:rPr>
          <w:b/>
          <w:color w:val="000000" w:themeColor="text1"/>
          <w:szCs w:val="28"/>
        </w:rPr>
      </w:pPr>
      <w:r w:rsidRPr="006D3BA9">
        <w:rPr>
          <w:b/>
          <w:color w:val="000000" w:themeColor="text1"/>
          <w:szCs w:val="28"/>
        </w:rPr>
        <w:t>на проект</w:t>
      </w:r>
      <w:r w:rsidRPr="006D3BA9">
        <w:rPr>
          <w:rFonts w:ascii="Arial" w:hAnsi="Arial" w:cs="Arial"/>
          <w:b/>
          <w:bCs/>
          <w:color w:val="000000" w:themeColor="text1"/>
          <w:szCs w:val="28"/>
          <w:shd w:val="clear" w:color="auto" w:fill="FFFFFF"/>
        </w:rPr>
        <w:t xml:space="preserve"> </w:t>
      </w:r>
      <w:r w:rsidRPr="006D3BA9">
        <w:rPr>
          <w:b/>
          <w:color w:val="000000" w:themeColor="text1"/>
          <w:szCs w:val="28"/>
        </w:rPr>
        <w:t>Постанови Верховної</w:t>
      </w:r>
      <w:r w:rsidRPr="001D6DAB">
        <w:rPr>
          <w:b/>
          <w:color w:val="000000" w:themeColor="text1"/>
        </w:rPr>
        <w:t xml:space="preserve"> Ради України «</w:t>
      </w:r>
      <w:r w:rsidRPr="001D6DAB">
        <w:rPr>
          <w:b/>
          <w:color w:val="000000" w:themeColor="text1"/>
          <w:szCs w:val="28"/>
        </w:rPr>
        <w:t>Про скасування рішення Верховної Ради України від 16.01.2020 року про прийняття у другому читанні та в цілому як закону України проекту Закону України «П</w:t>
      </w:r>
      <w:r w:rsidRPr="001D6DAB">
        <w:rPr>
          <w:b/>
          <w:bCs/>
          <w:color w:val="000000" w:themeColor="text1"/>
          <w:szCs w:val="28"/>
          <w:shd w:val="clear" w:color="auto" w:fill="FFFFFF"/>
        </w:rPr>
        <w:t>ро повну загальну середню освіту</w:t>
      </w:r>
      <w:r w:rsidRPr="001D6DAB">
        <w:rPr>
          <w:b/>
          <w:color w:val="000000" w:themeColor="text1"/>
          <w:szCs w:val="28"/>
        </w:rPr>
        <w:t>» (реєстр. № 0901 від 29.08.2019р.)</w:t>
      </w:r>
      <w:r w:rsidRPr="001D6DAB">
        <w:rPr>
          <w:b/>
          <w:color w:val="000000" w:themeColor="text1"/>
        </w:rPr>
        <w:t xml:space="preserve">», внесений народними депутатами України </w:t>
      </w:r>
      <w:proofErr w:type="spellStart"/>
      <w:r w:rsidRPr="001D6DAB">
        <w:rPr>
          <w:b/>
          <w:color w:val="000000" w:themeColor="text1"/>
        </w:rPr>
        <w:t>Королевською</w:t>
      </w:r>
      <w:proofErr w:type="spellEnd"/>
      <w:r w:rsidRPr="001D6DAB">
        <w:rPr>
          <w:b/>
          <w:color w:val="000000" w:themeColor="text1"/>
        </w:rPr>
        <w:t xml:space="preserve"> Н.Ю., </w:t>
      </w:r>
      <w:r w:rsidRPr="001D6DAB">
        <w:rPr>
          <w:b/>
          <w:color w:val="000000" w:themeColor="text1"/>
        </w:rPr>
        <w:br/>
      </w:r>
      <w:proofErr w:type="spellStart"/>
      <w:r w:rsidRPr="001D6DAB">
        <w:rPr>
          <w:b/>
          <w:color w:val="000000" w:themeColor="text1"/>
        </w:rPr>
        <w:t>Папієвим</w:t>
      </w:r>
      <w:proofErr w:type="spellEnd"/>
      <w:r w:rsidRPr="001D6DAB">
        <w:rPr>
          <w:b/>
          <w:color w:val="000000" w:themeColor="text1"/>
        </w:rPr>
        <w:t xml:space="preserve"> М.М. (реєстр. № 0901-П від 20.01.2020)</w:t>
      </w:r>
    </w:p>
    <w:p w:rsidR="001D6DAB" w:rsidRPr="001D6DAB" w:rsidRDefault="001D6DAB" w:rsidP="001D6DAB">
      <w:pPr>
        <w:rPr>
          <w:sz w:val="22"/>
        </w:rPr>
      </w:pPr>
    </w:p>
    <w:p w:rsidR="001D6DAB" w:rsidRPr="001D6DAB" w:rsidRDefault="001D6DAB" w:rsidP="001D6DAB">
      <w:pPr>
        <w:ind w:firstLine="709"/>
      </w:pPr>
      <w:r w:rsidRPr="001D6DAB">
        <w:t xml:space="preserve">За дорученням Голови Верховної Ради України Разумкова Д.О. від </w:t>
      </w:r>
      <w:r w:rsidRPr="001D6DAB">
        <w:br/>
        <w:t xml:space="preserve">21 січня 2020 </w:t>
      </w:r>
      <w:r w:rsidR="00A70A53">
        <w:t>року</w:t>
      </w:r>
      <w:r w:rsidRPr="001D6DAB">
        <w:t xml:space="preserve"> Комітет</w:t>
      </w:r>
      <w:r w:rsidR="00A70A53" w:rsidRPr="00A70A53">
        <w:t xml:space="preserve"> </w:t>
      </w:r>
      <w:r w:rsidR="00A70A53">
        <w:t xml:space="preserve">на засідання 5 лютого </w:t>
      </w:r>
      <w:proofErr w:type="spellStart"/>
      <w:r w:rsidR="00A70A53">
        <w:t>ц.р</w:t>
      </w:r>
      <w:proofErr w:type="spellEnd"/>
      <w:r w:rsidR="00A70A53">
        <w:t>. (протокол № 26)</w:t>
      </w:r>
      <w:r w:rsidRPr="001D6DAB">
        <w:t xml:space="preserve"> розгляну</w:t>
      </w:r>
      <w:r w:rsidR="00A70A53">
        <w:t>в</w:t>
      </w:r>
      <w:r w:rsidRPr="001D6DAB">
        <w:t xml:space="preserve"> проект Постанови Верховної Ради України «</w:t>
      </w:r>
      <w:r w:rsidRPr="001D6DAB">
        <w:rPr>
          <w:color w:val="000000" w:themeColor="text1"/>
          <w:szCs w:val="28"/>
        </w:rPr>
        <w:t>Про скасування рішення Верховної Ради України від 16.01.2020 року про прийняття у другому читанні та в цілому як закону України проекту Закону України «П</w:t>
      </w:r>
      <w:r w:rsidRPr="001D6DAB">
        <w:rPr>
          <w:bCs/>
          <w:color w:val="000000" w:themeColor="text1"/>
          <w:szCs w:val="28"/>
          <w:shd w:val="clear" w:color="auto" w:fill="FFFFFF"/>
        </w:rPr>
        <w:t>ро повну загальну середню освіту</w:t>
      </w:r>
      <w:r w:rsidRPr="001D6DAB">
        <w:rPr>
          <w:color w:val="000000" w:themeColor="text1"/>
          <w:szCs w:val="28"/>
        </w:rPr>
        <w:t>» (реєстр. № 0901 від 29.08.2019р.)</w:t>
      </w:r>
      <w:r w:rsidRPr="001D6DAB">
        <w:t xml:space="preserve">», внесений народними депутатами України </w:t>
      </w:r>
      <w:proofErr w:type="spellStart"/>
      <w:r w:rsidRPr="001D6DAB">
        <w:rPr>
          <w:color w:val="000000" w:themeColor="text1"/>
        </w:rPr>
        <w:t>Королевською</w:t>
      </w:r>
      <w:proofErr w:type="spellEnd"/>
      <w:r w:rsidRPr="001D6DAB">
        <w:rPr>
          <w:color w:val="000000" w:themeColor="text1"/>
        </w:rPr>
        <w:t xml:space="preserve"> Н.Ю., </w:t>
      </w:r>
      <w:proofErr w:type="spellStart"/>
      <w:r w:rsidRPr="001D6DAB">
        <w:rPr>
          <w:color w:val="000000" w:themeColor="text1"/>
        </w:rPr>
        <w:t>Папієвим</w:t>
      </w:r>
      <w:proofErr w:type="spellEnd"/>
      <w:r w:rsidRPr="001D6DAB">
        <w:rPr>
          <w:color w:val="000000" w:themeColor="text1"/>
        </w:rPr>
        <w:t xml:space="preserve"> М.М. (реєстр. № 0901-П від 20.01.2020)</w:t>
      </w:r>
      <w:r w:rsidRPr="001D6DAB">
        <w:rPr>
          <w:bCs/>
          <w:szCs w:val="28"/>
        </w:rPr>
        <w:t>,</w:t>
      </w:r>
      <w:r w:rsidRPr="001D6DAB">
        <w:t xml:space="preserve"> </w:t>
      </w:r>
      <w:r w:rsidRPr="001D6DAB">
        <w:rPr>
          <w:szCs w:val="28"/>
        </w:rPr>
        <w:t>який надійшов до Комітету 27 січня</w:t>
      </w:r>
      <w:r w:rsidRPr="001D6DAB">
        <w:rPr>
          <w:color w:val="000000" w:themeColor="text1"/>
          <w:szCs w:val="28"/>
        </w:rPr>
        <w:t xml:space="preserve"> 2020 </w:t>
      </w:r>
      <w:r w:rsidRPr="001D6DAB">
        <w:rPr>
          <w:szCs w:val="28"/>
        </w:rPr>
        <w:t>року разом з письмовою заявою народних депутатів України.</w:t>
      </w:r>
    </w:p>
    <w:p w:rsidR="001D6DAB" w:rsidRPr="001D6DAB" w:rsidRDefault="001D6DAB" w:rsidP="001D6DAB">
      <w:pPr>
        <w:shd w:val="clear" w:color="auto" w:fill="FFFFFF"/>
        <w:ind w:firstLine="709"/>
        <w:textAlignment w:val="baseline"/>
        <w:rPr>
          <w:color w:val="000000" w:themeColor="text1"/>
          <w:szCs w:val="28"/>
        </w:rPr>
      </w:pPr>
      <w:r w:rsidRPr="001D6DAB">
        <w:t xml:space="preserve">Поданим проектом Постанови пропонується </w:t>
      </w:r>
      <w:r w:rsidRPr="001D6DAB">
        <w:rPr>
          <w:szCs w:val="28"/>
        </w:rPr>
        <w:t>скасувати рішення Верховної Ради України від 16 січня 2020 року про прийняття у другому читанні та в цілому проекту Закону України «Про повну загальну середню освіту» (реєстр. № 0901 від 29.08.2019)</w:t>
      </w:r>
      <w:r w:rsidRPr="001D6DAB">
        <w:t>,</w:t>
      </w:r>
      <w:r w:rsidRPr="001D6DAB">
        <w:rPr>
          <w:rFonts w:cs="Times New Roman"/>
          <w:szCs w:val="28"/>
          <w:lang w:eastAsia="uk-UA"/>
        </w:rPr>
        <w:t xml:space="preserve"> оскільки, як зазначено у </w:t>
      </w:r>
      <w:r w:rsidRPr="001D6DAB">
        <w:rPr>
          <w:rFonts w:cs="Times New Roman"/>
          <w:color w:val="000000" w:themeColor="text1"/>
          <w:szCs w:val="28"/>
        </w:rPr>
        <w:t>пояснювальній записці до нього,</w:t>
      </w:r>
      <w:r w:rsidRPr="001D6DAB">
        <w:rPr>
          <w:rFonts w:cs="Times New Roman"/>
          <w:szCs w:val="28"/>
          <w:lang w:eastAsia="uk-UA"/>
        </w:rPr>
        <w:t xml:space="preserve"> </w:t>
      </w:r>
      <w:r w:rsidRPr="001D6DAB">
        <w:rPr>
          <w:rFonts w:cs="Times New Roman"/>
          <w:color w:val="000000" w:themeColor="text1"/>
          <w:szCs w:val="28"/>
        </w:rPr>
        <w:t>ухвалення цього рішення відбулося «…</w:t>
      </w:r>
      <w:r w:rsidRPr="001D6DAB">
        <w:rPr>
          <w:bCs/>
          <w:szCs w:val="28"/>
        </w:rPr>
        <w:t>із грубим порушенням вимоги Регламенту Верховної Ради України, зокрема, ч.1 статі 117…</w:t>
      </w:r>
      <w:r w:rsidRPr="001D6DAB">
        <w:rPr>
          <w:color w:val="000000" w:themeColor="text1"/>
          <w:szCs w:val="28"/>
        </w:rPr>
        <w:t>».</w:t>
      </w:r>
    </w:p>
    <w:p w:rsidR="001D6DAB" w:rsidRPr="001D6DAB" w:rsidRDefault="00A70A53" w:rsidP="001D6DAB">
      <w:pPr>
        <w:shd w:val="clear" w:color="auto" w:fill="FFFFFF"/>
        <w:ind w:firstLine="709"/>
        <w:textAlignment w:val="baseline"/>
        <w:rPr>
          <w:color w:val="000000" w:themeColor="text1"/>
          <w:szCs w:val="28"/>
        </w:rPr>
      </w:pPr>
      <w:r>
        <w:rPr>
          <w:bCs/>
          <w:szCs w:val="28"/>
        </w:rPr>
        <w:t>В</w:t>
      </w:r>
      <w:r w:rsidR="001D6DAB" w:rsidRPr="001D6DAB">
        <w:rPr>
          <w:bCs/>
          <w:szCs w:val="28"/>
        </w:rPr>
        <w:t xml:space="preserve">ідповідно до частини першої статті 117 Регламенту Верховної Ради України </w:t>
      </w:r>
      <w:r w:rsidR="001D6DAB" w:rsidRPr="001D6DAB">
        <w:rPr>
          <w:rFonts w:eastAsia="Times New Roman" w:cs="Times New Roman"/>
          <w:color w:val="000000" w:themeColor="text1"/>
          <w:szCs w:val="28"/>
          <w:lang w:eastAsia="uk-UA"/>
        </w:rPr>
        <w:t>законопроект, підготовлений до другого читання, висновок головного комітету та інші супровідні документи до нього надаються народним депутатам</w:t>
      </w:r>
      <w:r w:rsidR="00B8436C">
        <w:rPr>
          <w:rFonts w:eastAsia="Times New Roman" w:cs="Times New Roman"/>
          <w:color w:val="000000" w:themeColor="text1"/>
          <w:szCs w:val="28"/>
          <w:lang w:eastAsia="uk-UA"/>
        </w:rPr>
        <w:t xml:space="preserve"> України</w:t>
      </w:r>
      <w:r w:rsidR="001D6DAB" w:rsidRPr="001D6DAB">
        <w:rPr>
          <w:rFonts w:eastAsia="Times New Roman" w:cs="Times New Roman"/>
          <w:color w:val="000000" w:themeColor="text1"/>
          <w:szCs w:val="28"/>
          <w:lang w:eastAsia="uk-UA"/>
        </w:rPr>
        <w:t xml:space="preserve"> не пізніше як за десять днів до дня розгляду цього законопроекту на пленарному засіданні Верховної Ради України. </w:t>
      </w:r>
    </w:p>
    <w:p w:rsidR="001D6DAB" w:rsidRPr="001D6DAB" w:rsidRDefault="001D6DAB" w:rsidP="001D6DAB">
      <w:pPr>
        <w:ind w:firstLine="709"/>
      </w:pPr>
      <w:r w:rsidRPr="001D6DAB">
        <w:rPr>
          <w:rFonts w:eastAsia="Times New Roman" w:cs="Times New Roman"/>
          <w:szCs w:val="28"/>
          <w:lang w:eastAsia="uk-UA"/>
        </w:rPr>
        <w:t xml:space="preserve">Розглянувши </w:t>
      </w:r>
      <w:r w:rsidRPr="001D6DAB">
        <w:t>поданий проект Постанови</w:t>
      </w:r>
      <w:r w:rsidR="00A70A53">
        <w:t xml:space="preserve"> Комітет</w:t>
      </w:r>
      <w:r w:rsidRPr="001D6DAB">
        <w:t xml:space="preserve"> зазнач</w:t>
      </w:r>
      <w:r w:rsidR="00A70A53">
        <w:t>ив</w:t>
      </w:r>
      <w:r w:rsidRPr="001D6DAB">
        <w:t xml:space="preserve"> таке.</w:t>
      </w:r>
    </w:p>
    <w:p w:rsidR="001D6DAB" w:rsidRPr="001D6DAB" w:rsidRDefault="001D6DAB" w:rsidP="001D6DAB">
      <w:pPr>
        <w:ind w:firstLine="709"/>
        <w:rPr>
          <w:color w:val="000000" w:themeColor="text1"/>
          <w:szCs w:val="28"/>
        </w:rPr>
      </w:pPr>
      <w:r w:rsidRPr="001D6DAB">
        <w:rPr>
          <w:rFonts w:eastAsia="Times New Roman" w:cs="Times New Roman"/>
          <w:color w:val="000000"/>
          <w:szCs w:val="28"/>
          <w:lang w:eastAsia="ru-RU"/>
        </w:rPr>
        <w:t xml:space="preserve">Згідно зі </w:t>
      </w:r>
      <w:r w:rsidRPr="001D6DAB">
        <w:t>стенограмою пленарного засідання Верховної Ради України від 16 січня 2020 року, розміщеною на офіційному веб-сайті Верховної Ради України, розгляд проекту Закону України «</w:t>
      </w:r>
      <w:r w:rsidRPr="001D6DAB">
        <w:rPr>
          <w:szCs w:val="28"/>
        </w:rPr>
        <w:t>Про повну загальну середню освіту</w:t>
      </w:r>
      <w:r w:rsidRPr="001D6DAB">
        <w:t xml:space="preserve">» (реєстр. № 0901) розпочався з доповіді заступника голови Комітету з питань освіти, науки, інновацій </w:t>
      </w:r>
      <w:proofErr w:type="spellStart"/>
      <w:r w:rsidRPr="001D6DAB">
        <w:t>Колебошина</w:t>
      </w:r>
      <w:proofErr w:type="spellEnd"/>
      <w:r w:rsidRPr="001D6DAB">
        <w:t xml:space="preserve"> С.В., який поінформував </w:t>
      </w:r>
      <w:r w:rsidRPr="001D6DAB">
        <w:lastRenderedPageBreak/>
        <w:t xml:space="preserve">народних депутатів України про кількість пропозицій і поправок, що надійшли до </w:t>
      </w:r>
      <w:r w:rsidRPr="001D6DAB">
        <w:rPr>
          <w:szCs w:val="28"/>
        </w:rPr>
        <w:t>законопроекту, який готувався до другого читання</w:t>
      </w:r>
      <w:r w:rsidRPr="001D6DAB">
        <w:rPr>
          <w:rFonts w:eastAsia="Times New Roman" w:cs="Times New Roman"/>
          <w:color w:val="000000" w:themeColor="text1"/>
          <w:szCs w:val="28"/>
          <w:lang w:eastAsia="ru-RU"/>
        </w:rPr>
        <w:t>, про актуальність законопроекту та запропонував підтримати законопроект (реєстр. № 0901) в другому читанні та в цілому.</w:t>
      </w:r>
      <w:r w:rsidRPr="001D6DAB">
        <w:rPr>
          <w:color w:val="000000" w:themeColor="text1"/>
          <w:szCs w:val="28"/>
        </w:rPr>
        <w:t xml:space="preserve"> </w:t>
      </w:r>
    </w:p>
    <w:p w:rsidR="001D6DAB" w:rsidRPr="001D6DAB" w:rsidRDefault="001D6DAB" w:rsidP="001D6DAB">
      <w:pPr>
        <w:ind w:firstLine="709"/>
        <w:rPr>
          <w:bCs/>
          <w:szCs w:val="28"/>
        </w:rPr>
      </w:pPr>
      <w:r w:rsidRPr="001D6DAB">
        <w:rPr>
          <w:color w:val="000000" w:themeColor="text1"/>
          <w:szCs w:val="28"/>
        </w:rPr>
        <w:t>Водночас, автори проекту Постанови у пояснювальній записці зазначають, що «</w:t>
      </w:r>
      <w:r w:rsidRPr="001D6DAB">
        <w:rPr>
          <w:bCs/>
          <w:szCs w:val="28"/>
        </w:rPr>
        <w:t>…текст проекту Закону України «Про повну загальну середню освіту» (реєстр. № 0901 від 29.08.2019р.) до другого читання та зауваження Головного юридичного управління були надані для ознайомлення лише 14 січня 2020 року…», в той час, як «…ч.1 статі 117 передбачає, що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p>
    <w:p w:rsidR="001D6DAB" w:rsidRPr="001D6DAB" w:rsidRDefault="006D3BA9" w:rsidP="001D6DAB">
      <w:pPr>
        <w:tabs>
          <w:tab w:val="left" w:pos="709"/>
        </w:tabs>
        <w:ind w:firstLine="709"/>
        <w:rPr>
          <w:rFonts w:eastAsia="Times New Roman" w:cs="Times New Roman"/>
          <w:color w:val="000000"/>
          <w:szCs w:val="28"/>
          <w:lang w:eastAsia="ru-RU"/>
        </w:rPr>
      </w:pPr>
      <w:r>
        <w:rPr>
          <w:rFonts w:eastAsia="Times New Roman" w:cs="Times New Roman"/>
          <w:color w:val="000000"/>
          <w:szCs w:val="28"/>
          <w:lang w:eastAsia="ru-RU"/>
        </w:rPr>
        <w:t>Комітет зазначив</w:t>
      </w:r>
      <w:r w:rsidR="001D6DAB" w:rsidRPr="001D6DAB">
        <w:rPr>
          <w:rFonts w:eastAsia="Times New Roman" w:cs="Times New Roman"/>
          <w:color w:val="000000"/>
          <w:szCs w:val="28"/>
          <w:lang w:eastAsia="ru-RU"/>
        </w:rPr>
        <w:t>, що згідно з інформацією</w:t>
      </w:r>
      <w:r w:rsidR="001D6DAB" w:rsidRPr="001D6DAB">
        <w:t xml:space="preserve"> офіційного веб-сайту Верховної Ради України</w:t>
      </w:r>
      <w:r w:rsidR="001D6DAB" w:rsidRPr="001D6DAB">
        <w:rPr>
          <w:rFonts w:eastAsia="Times New Roman" w:cs="Times New Roman"/>
          <w:color w:val="000000"/>
          <w:szCs w:val="28"/>
          <w:lang w:eastAsia="ru-RU"/>
        </w:rPr>
        <w:t xml:space="preserve">, і </w:t>
      </w:r>
      <w:r w:rsidR="001D6DAB" w:rsidRPr="001D6DAB">
        <w:t xml:space="preserve">зауваження </w:t>
      </w:r>
      <w:r w:rsidR="001D6DAB" w:rsidRPr="001D6DAB">
        <w:rPr>
          <w:rFonts w:eastAsia="Times New Roman" w:cs="Times New Roman"/>
          <w:color w:val="000000"/>
          <w:szCs w:val="28"/>
          <w:lang w:eastAsia="ru-RU"/>
        </w:rPr>
        <w:t>Головного юридичного управління Апарату Верховної Ради України, і порівняльна таблиця законопроекту (реєстр. № 0901), підготовленого до другого читання</w:t>
      </w:r>
      <w:r w:rsidR="008F1421">
        <w:rPr>
          <w:rFonts w:eastAsia="Times New Roman" w:cs="Times New Roman"/>
          <w:color w:val="000000"/>
          <w:szCs w:val="28"/>
          <w:lang w:eastAsia="ru-RU"/>
        </w:rPr>
        <w:t>,</w:t>
      </w:r>
      <w:r w:rsidR="001D6DAB" w:rsidRPr="001D6DAB">
        <w:rPr>
          <w:rFonts w:eastAsia="Times New Roman" w:cs="Times New Roman"/>
          <w:color w:val="000000"/>
          <w:szCs w:val="28"/>
          <w:lang w:eastAsia="ru-RU"/>
        </w:rPr>
        <w:t xml:space="preserve"> розміщені 14 січня </w:t>
      </w:r>
      <w:r>
        <w:rPr>
          <w:rFonts w:eastAsia="Times New Roman" w:cs="Times New Roman"/>
          <w:color w:val="000000"/>
          <w:szCs w:val="28"/>
          <w:lang w:eastAsia="ru-RU"/>
        </w:rPr>
        <w:t xml:space="preserve">               </w:t>
      </w:r>
      <w:r w:rsidR="001D6DAB" w:rsidRPr="001D6DAB">
        <w:rPr>
          <w:rFonts w:eastAsia="Times New Roman" w:cs="Times New Roman"/>
          <w:color w:val="000000"/>
          <w:szCs w:val="28"/>
          <w:lang w:eastAsia="ru-RU"/>
        </w:rPr>
        <w:t>2020 року.</w:t>
      </w:r>
    </w:p>
    <w:p w:rsidR="001D6DAB" w:rsidRPr="001D6DAB" w:rsidRDefault="001D6DAB" w:rsidP="001D6DAB">
      <w:pPr>
        <w:ind w:firstLine="709"/>
        <w:rPr>
          <w:rFonts w:eastAsia="Times New Roman" w:cs="Times New Roman"/>
          <w:szCs w:val="28"/>
          <w:lang w:eastAsia="ru-RU"/>
        </w:rPr>
      </w:pPr>
      <w:r w:rsidRPr="001D6DAB">
        <w:rPr>
          <w:rFonts w:eastAsia="Times New Roman" w:cs="Times New Roman"/>
          <w:color w:val="000000" w:themeColor="text1"/>
          <w:szCs w:val="28"/>
          <w:lang w:eastAsia="ru-RU"/>
        </w:rPr>
        <w:t xml:space="preserve">Після завершення обговорення головуючий на пленарному засіданні Голова Верховної Ради України Разумков Д.О. поставив на голосування пропозицію про прийняття законопроекту </w:t>
      </w:r>
      <w:r w:rsidRPr="001D6DAB">
        <w:rPr>
          <w:rFonts w:eastAsia="Times New Roman" w:cs="Times New Roman"/>
          <w:szCs w:val="28"/>
          <w:lang w:eastAsia="ru-RU"/>
        </w:rPr>
        <w:t>«Про повну загальну середню освіту» (реєстр. № 0901) в другому читанні та в цілому з необхідними техніко-юридичними правками, за яку проголосувало «за» - 327 народних депутатів України.</w:t>
      </w:r>
    </w:p>
    <w:p w:rsidR="00664C11" w:rsidRDefault="008F1421" w:rsidP="001D6DAB">
      <w:pPr>
        <w:ind w:firstLine="709"/>
        <w:rPr>
          <w:rFonts w:eastAsia="Times New Roman" w:cs="Times New Roman"/>
          <w:szCs w:val="28"/>
          <w:lang w:eastAsia="uk-UA"/>
        </w:rPr>
      </w:pPr>
      <w:r>
        <w:rPr>
          <w:rFonts w:eastAsia="Times New Roman" w:cs="Times New Roman"/>
          <w:szCs w:val="28"/>
          <w:lang w:eastAsia="uk-UA"/>
        </w:rPr>
        <w:t>Комітет з</w:t>
      </w:r>
      <w:r w:rsidR="001D6DAB" w:rsidRPr="001D6DAB">
        <w:rPr>
          <w:rFonts w:eastAsia="Times New Roman" w:cs="Times New Roman"/>
          <w:szCs w:val="28"/>
          <w:lang w:eastAsia="uk-UA"/>
        </w:rPr>
        <w:t>ауваж</w:t>
      </w:r>
      <w:r>
        <w:rPr>
          <w:rFonts w:eastAsia="Times New Roman" w:cs="Times New Roman"/>
          <w:szCs w:val="28"/>
          <w:lang w:eastAsia="uk-UA"/>
        </w:rPr>
        <w:t>ив</w:t>
      </w:r>
      <w:r w:rsidR="001D6DAB" w:rsidRPr="001D6DAB">
        <w:rPr>
          <w:rFonts w:eastAsia="Times New Roman" w:cs="Times New Roman"/>
          <w:szCs w:val="28"/>
          <w:lang w:eastAsia="uk-UA"/>
        </w:rPr>
        <w:t>, що</w:t>
      </w:r>
      <w:r w:rsidR="00664C11" w:rsidRPr="00664C11">
        <w:rPr>
          <w:rFonts w:eastAsia="Times New Roman" w:cs="Times New Roman"/>
          <w:szCs w:val="28"/>
          <w:lang w:eastAsia="uk-UA"/>
        </w:rPr>
        <w:t xml:space="preserve"> 2 </w:t>
      </w:r>
      <w:r w:rsidR="00664C11">
        <w:rPr>
          <w:rFonts w:eastAsia="Times New Roman" w:cs="Times New Roman"/>
          <w:szCs w:val="28"/>
          <w:lang w:eastAsia="uk-UA"/>
        </w:rPr>
        <w:t xml:space="preserve">лютого 2020 року набрав чинності, а 4 лютого 2020 року введений в дію Закон </w:t>
      </w:r>
      <w:r w:rsidR="00664C11" w:rsidRPr="00664C11">
        <w:rPr>
          <w:rFonts w:eastAsia="Times New Roman" w:cs="Times New Roman"/>
          <w:szCs w:val="28"/>
          <w:lang w:eastAsia="uk-UA"/>
        </w:rPr>
        <w:t>України</w:t>
      </w:r>
      <w:r w:rsidR="00664C11">
        <w:rPr>
          <w:rFonts w:eastAsia="Times New Roman" w:cs="Times New Roman"/>
          <w:szCs w:val="28"/>
          <w:lang w:eastAsia="uk-UA"/>
        </w:rPr>
        <w:t xml:space="preserve"> «</w:t>
      </w:r>
      <w:r w:rsidR="00664C11" w:rsidRPr="00664C11">
        <w:rPr>
          <w:bCs/>
          <w:color w:val="000000"/>
          <w:szCs w:val="28"/>
          <w:shd w:val="clear" w:color="auto" w:fill="FFFFFF"/>
        </w:rPr>
        <w:t>Про внесення змін до Регламенту Верховної Ради України щодо вдосконалення електронної форми документообігу у Верховній Раді України</w:t>
      </w:r>
      <w:r w:rsidR="00664C11">
        <w:rPr>
          <w:bCs/>
          <w:color w:val="000000"/>
          <w:szCs w:val="28"/>
          <w:shd w:val="clear" w:color="auto" w:fill="FFFFFF"/>
        </w:rPr>
        <w:t xml:space="preserve">», яким, зокрема, внесені зміни до статті 48 </w:t>
      </w:r>
      <w:r w:rsidR="00664C11" w:rsidRPr="00664C11">
        <w:rPr>
          <w:bCs/>
          <w:color w:val="000000"/>
          <w:szCs w:val="28"/>
          <w:shd w:val="clear" w:color="auto" w:fill="FFFFFF"/>
        </w:rPr>
        <w:t>Регламенту Верховної Ради України</w:t>
      </w:r>
      <w:r w:rsidR="00664C11">
        <w:rPr>
          <w:bCs/>
          <w:color w:val="000000"/>
          <w:szCs w:val="28"/>
          <w:shd w:val="clear" w:color="auto" w:fill="FFFFFF"/>
        </w:rPr>
        <w:t>.</w:t>
      </w:r>
    </w:p>
    <w:p w:rsidR="001D6DAB" w:rsidRPr="001D6DAB" w:rsidRDefault="004751ED" w:rsidP="001D6DAB">
      <w:pPr>
        <w:ind w:firstLine="709"/>
        <w:rPr>
          <w:rFonts w:eastAsia="Times New Roman" w:cs="Times New Roman"/>
          <w:szCs w:val="28"/>
          <w:lang w:eastAsia="uk-UA"/>
        </w:rPr>
      </w:pPr>
      <w:r>
        <w:rPr>
          <w:rFonts w:eastAsia="Times New Roman" w:cs="Times New Roman"/>
          <w:szCs w:val="28"/>
          <w:lang w:eastAsia="uk-UA"/>
        </w:rPr>
        <w:t>Відповідно до</w:t>
      </w:r>
      <w:r w:rsidR="001D6DAB" w:rsidRPr="001D6DAB">
        <w:rPr>
          <w:rFonts w:eastAsia="Times New Roman" w:cs="Times New Roman"/>
          <w:szCs w:val="28"/>
          <w:lang w:eastAsia="uk-UA"/>
        </w:rPr>
        <w:t xml:space="preserve"> положен</w:t>
      </w:r>
      <w:r>
        <w:rPr>
          <w:rFonts w:eastAsia="Times New Roman" w:cs="Times New Roman"/>
          <w:szCs w:val="28"/>
          <w:lang w:eastAsia="uk-UA"/>
        </w:rPr>
        <w:t>ь</w:t>
      </w:r>
      <w:r w:rsidR="001D6DAB" w:rsidRPr="001D6DAB">
        <w:rPr>
          <w:rFonts w:eastAsia="Times New Roman" w:cs="Times New Roman"/>
          <w:szCs w:val="28"/>
          <w:lang w:eastAsia="uk-UA"/>
        </w:rPr>
        <w:t xml:space="preserve"> частин першої, </w:t>
      </w:r>
      <w:r w:rsidR="001D6DAB" w:rsidRPr="001D6DAB">
        <w:rPr>
          <w:szCs w:val="28"/>
        </w:rPr>
        <w:t>третьої, четвертої</w:t>
      </w:r>
      <w:r w:rsidR="001D6DAB" w:rsidRPr="001D6DAB">
        <w:rPr>
          <w:rFonts w:eastAsia="Times New Roman" w:cs="Times New Roman"/>
          <w:szCs w:val="28"/>
          <w:lang w:eastAsia="uk-UA"/>
        </w:rPr>
        <w:t>, п’ятої, шостої, сьомої статті 48</w:t>
      </w:r>
      <w:r w:rsidR="001D6DAB" w:rsidRPr="001D6DAB">
        <w:rPr>
          <w:rFonts w:cs="Times New Roman"/>
          <w:szCs w:val="28"/>
        </w:rPr>
        <w:t xml:space="preserve"> Регламенту Верховної Ради України</w:t>
      </w:r>
      <w:r w:rsidR="001D6DAB" w:rsidRPr="001D6DAB">
        <w:rPr>
          <w:rFonts w:eastAsia="Times New Roman" w:cs="Times New Roman"/>
          <w:szCs w:val="28"/>
          <w:lang w:eastAsia="uk-UA"/>
        </w:rPr>
        <w:t>, рішення</w:t>
      </w:r>
      <w:r w:rsidR="001D6DAB" w:rsidRPr="001D6DAB">
        <w:rPr>
          <w:rFonts w:cs="Times New Roman"/>
          <w:szCs w:val="28"/>
        </w:rPr>
        <w:t xml:space="preserve"> Верховної Ради України можуть бути скасовані Верховною Радою України до підписання відповідного </w:t>
      </w:r>
      <w:proofErr w:type="spellStart"/>
      <w:r w:rsidR="001D6DAB" w:rsidRPr="001D6DAB">
        <w:rPr>
          <w:rFonts w:cs="Times New Roman"/>
          <w:szCs w:val="28"/>
        </w:rPr>
        <w:t>акта</w:t>
      </w:r>
      <w:proofErr w:type="spellEnd"/>
      <w:r w:rsidR="001D6DAB" w:rsidRPr="001D6DAB">
        <w:rPr>
          <w:rFonts w:cs="Times New Roman"/>
          <w:szCs w:val="28"/>
        </w:rPr>
        <w:t xml:space="preserve"> Верховної Ради України </w:t>
      </w:r>
      <w:r w:rsidR="001D6DAB" w:rsidRPr="001D6DAB">
        <w:rPr>
          <w:color w:val="000000" w:themeColor="text1"/>
          <w:szCs w:val="28"/>
        </w:rPr>
        <w:t>Головою Верховної Ради України,</w:t>
      </w:r>
      <w:r w:rsidR="001D6DAB" w:rsidRPr="001D6DAB">
        <w:rPr>
          <w:rFonts w:cs="Times New Roman"/>
          <w:szCs w:val="28"/>
        </w:rPr>
        <w:t xml:space="preserve"> </w:t>
      </w:r>
      <w:r w:rsidR="001D6DAB" w:rsidRPr="001D6DAB">
        <w:rPr>
          <w:rFonts w:eastAsia="Times New Roman" w:cs="Times New Roman"/>
          <w:szCs w:val="28"/>
          <w:lang w:eastAsia="uk-UA"/>
        </w:rPr>
        <w:t xml:space="preserve">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1D6DAB" w:rsidRPr="001D6DAB">
        <w:rPr>
          <w:rFonts w:eastAsia="Times New Roman" w:cs="Times New Roman"/>
          <w:szCs w:val="28"/>
          <w:lang w:eastAsia="uk-UA"/>
        </w:rPr>
        <w:t>акта</w:t>
      </w:r>
      <w:proofErr w:type="spellEnd"/>
      <w:r w:rsidR="001D6DAB" w:rsidRPr="001D6DAB">
        <w:rPr>
          <w:rFonts w:eastAsia="Times New Roman" w:cs="Times New Roman"/>
          <w:szCs w:val="28"/>
          <w:lang w:eastAsia="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w:t>
      </w:r>
      <w:r w:rsidR="001D6DAB" w:rsidRPr="001D6DAB">
        <w:rPr>
          <w:rFonts w:eastAsia="Times New Roman" w:cs="Times New Roman"/>
          <w:szCs w:val="28"/>
          <w:lang w:eastAsia="uk-UA"/>
        </w:rPr>
        <w:lastRenderedPageBreak/>
        <w:t xml:space="preserve">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w:t>
      </w:r>
      <w:r>
        <w:rPr>
          <w:rFonts w:eastAsia="Times New Roman" w:cs="Times New Roman"/>
          <w:szCs w:val="28"/>
          <w:lang w:eastAsia="uk-UA"/>
        </w:rPr>
        <w:t>протягом двох робочих днів подає</w:t>
      </w:r>
      <w:r w:rsidR="001D6DAB" w:rsidRPr="001D6DAB">
        <w:rPr>
          <w:rFonts w:eastAsia="Times New Roman" w:cs="Times New Roman"/>
          <w:szCs w:val="28"/>
          <w:lang w:eastAsia="uk-UA"/>
        </w:rPr>
        <w:t xml:space="preserve"> Голов</w:t>
      </w:r>
      <w:r>
        <w:rPr>
          <w:rFonts w:eastAsia="Times New Roman" w:cs="Times New Roman"/>
          <w:szCs w:val="28"/>
          <w:lang w:eastAsia="uk-UA"/>
        </w:rPr>
        <w:t>і</w:t>
      </w:r>
      <w:r w:rsidR="001D6DAB" w:rsidRPr="001D6DAB">
        <w:rPr>
          <w:rFonts w:eastAsia="Times New Roman" w:cs="Times New Roman"/>
          <w:szCs w:val="28"/>
          <w:lang w:eastAsia="uk-UA"/>
        </w:rPr>
        <w:t xml:space="preserve"> Верховної  Ради України відповідн</w:t>
      </w:r>
      <w:r>
        <w:rPr>
          <w:rFonts w:eastAsia="Times New Roman" w:cs="Times New Roman"/>
          <w:szCs w:val="28"/>
          <w:lang w:eastAsia="uk-UA"/>
        </w:rPr>
        <w:t>у</w:t>
      </w:r>
      <w:r w:rsidR="001D6DAB" w:rsidRPr="001D6DAB">
        <w:rPr>
          <w:rFonts w:eastAsia="Times New Roman" w:cs="Times New Roman"/>
          <w:szCs w:val="28"/>
          <w:lang w:eastAsia="uk-UA"/>
        </w:rPr>
        <w:t xml:space="preserve"> заяв</w:t>
      </w:r>
      <w:r>
        <w:rPr>
          <w:rFonts w:eastAsia="Times New Roman" w:cs="Times New Roman"/>
          <w:szCs w:val="28"/>
          <w:lang w:eastAsia="uk-UA"/>
        </w:rPr>
        <w:t>у</w:t>
      </w:r>
      <w:r w:rsidR="001D6DAB" w:rsidRPr="001D6DAB">
        <w:rPr>
          <w:rFonts w:eastAsia="Times New Roman" w:cs="Times New Roman"/>
          <w:szCs w:val="28"/>
          <w:lang w:eastAsia="uk-UA"/>
        </w:rPr>
        <w:t xml:space="preserve">.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001D6DAB" w:rsidRPr="001D6DAB">
        <w:rPr>
          <w:rFonts w:eastAsia="Times New Roman" w:cs="Times New Roman"/>
          <w:szCs w:val="28"/>
          <w:lang w:eastAsia="uk-UA"/>
        </w:rPr>
        <w:t>акта</w:t>
      </w:r>
      <w:proofErr w:type="spellEnd"/>
      <w:r w:rsidR="001D6DAB" w:rsidRPr="001D6DAB">
        <w:rPr>
          <w:rFonts w:eastAsia="Times New Roman" w:cs="Times New Roman"/>
          <w:szCs w:val="28"/>
          <w:lang w:eastAsia="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1D6DAB" w:rsidRPr="001D6DAB" w:rsidRDefault="001D6DAB" w:rsidP="001D6DAB">
      <w:pPr>
        <w:ind w:firstLine="709"/>
      </w:pPr>
      <w:r w:rsidRPr="001D6DAB">
        <w:rPr>
          <w:color w:val="000000" w:themeColor="text1"/>
          <w:szCs w:val="28"/>
        </w:rPr>
        <w:t xml:space="preserve">Згідно зі стенограмою пленарного засідання від 16 січня 2020 року народні депутати України </w:t>
      </w:r>
      <w:proofErr w:type="spellStart"/>
      <w:r w:rsidRPr="001D6DAB">
        <w:rPr>
          <w:color w:val="000000" w:themeColor="text1"/>
        </w:rPr>
        <w:t>Королевська</w:t>
      </w:r>
      <w:proofErr w:type="spellEnd"/>
      <w:r w:rsidRPr="001D6DAB">
        <w:rPr>
          <w:color w:val="000000" w:themeColor="text1"/>
        </w:rPr>
        <w:t xml:space="preserve"> Н.Ю., Папієв М.М. не </w:t>
      </w:r>
      <w:r w:rsidRPr="001D6DAB">
        <w:t>зверталися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проекту Закону (реєстр. № 0901).</w:t>
      </w:r>
    </w:p>
    <w:p w:rsidR="001D6DAB" w:rsidRPr="001D6DAB" w:rsidRDefault="001D6DAB" w:rsidP="001D6DAB">
      <w:pPr>
        <w:ind w:firstLine="709"/>
        <w:rPr>
          <w:szCs w:val="28"/>
          <w:u w:val="single"/>
        </w:rPr>
      </w:pPr>
      <w:r w:rsidRPr="001D6DAB">
        <w:rPr>
          <w:szCs w:val="28"/>
        </w:rPr>
        <w:t xml:space="preserve">В той же час, </w:t>
      </w:r>
      <w:r w:rsidRPr="001D6DAB">
        <w:rPr>
          <w:rFonts w:eastAsia="Times New Roman"/>
          <w:bCs/>
          <w:szCs w:val="28"/>
          <w:lang w:eastAsia="uk-UA"/>
        </w:rPr>
        <w:t xml:space="preserve">народні депутати України - ініціатори проекту Постанови </w:t>
      </w:r>
      <w:r w:rsidR="004751ED">
        <w:rPr>
          <w:szCs w:val="28"/>
        </w:rPr>
        <w:t>подали Голові</w:t>
      </w:r>
      <w:r w:rsidRPr="001D6DAB">
        <w:rPr>
          <w:szCs w:val="28"/>
        </w:rPr>
        <w:t xml:space="preserve"> Верховної Ради України відповідн</w:t>
      </w:r>
      <w:r w:rsidR="004751ED">
        <w:rPr>
          <w:szCs w:val="28"/>
        </w:rPr>
        <w:t xml:space="preserve">у </w:t>
      </w:r>
      <w:r w:rsidRPr="001D6DAB">
        <w:rPr>
          <w:szCs w:val="28"/>
        </w:rPr>
        <w:t>заяв</w:t>
      </w:r>
      <w:r w:rsidR="004751ED">
        <w:rPr>
          <w:szCs w:val="28"/>
        </w:rPr>
        <w:t>у</w:t>
      </w:r>
      <w:r w:rsidRPr="001D6DAB">
        <w:rPr>
          <w:szCs w:val="28"/>
        </w:rPr>
        <w:t xml:space="preserve"> та одночасно</w:t>
      </w:r>
      <w:r w:rsidRPr="001D6DAB">
        <w:rPr>
          <w:rFonts w:eastAsia="Times New Roman"/>
          <w:bCs/>
          <w:szCs w:val="28"/>
          <w:lang w:eastAsia="uk-UA"/>
        </w:rPr>
        <w:t xml:space="preserve"> </w:t>
      </w:r>
      <w:r w:rsidRPr="001D6DAB">
        <w:rPr>
          <w:szCs w:val="28"/>
        </w:rPr>
        <w:t>внесли на розгляд Верховної Ради України проект Постанови Верховної Ради України (реєстр. № 0901-П від 20.01.2020).</w:t>
      </w:r>
    </w:p>
    <w:p w:rsidR="001D6DAB" w:rsidRDefault="001D6DAB" w:rsidP="001D6DAB">
      <w:pPr>
        <w:ind w:firstLine="709"/>
        <w:outlineLvl w:val="2"/>
        <w:rPr>
          <w:rFonts w:eastAsia="Times New Roman" w:cs="Times New Roman"/>
          <w:bCs/>
          <w:szCs w:val="28"/>
          <w:lang w:eastAsia="uk-UA"/>
        </w:rPr>
      </w:pPr>
      <w:r w:rsidRPr="001D6DAB">
        <w:rPr>
          <w:rFonts w:eastAsia="Times New Roman" w:cs="Times New Roman"/>
          <w:bCs/>
          <w:color w:val="000000" w:themeColor="text1"/>
          <w:szCs w:val="28"/>
          <w:lang w:eastAsia="uk-UA"/>
        </w:rPr>
        <w:t xml:space="preserve">Відповідно до положень </w:t>
      </w:r>
      <w:r w:rsidRPr="001D6DAB">
        <w:rPr>
          <w:rFonts w:eastAsia="Times New Roman" w:cs="Times New Roman"/>
          <w:bCs/>
          <w:szCs w:val="28"/>
          <w:lang w:eastAsia="uk-UA"/>
        </w:rPr>
        <w:t>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8F1421" w:rsidRDefault="008F1421" w:rsidP="008F1421">
      <w:pPr>
        <w:ind w:firstLine="709"/>
        <w:rPr>
          <w:b/>
        </w:rPr>
      </w:pPr>
      <w:r>
        <w:rPr>
          <w:rStyle w:val="rvts0"/>
        </w:rPr>
        <w:t xml:space="preserve">Враховуючи викладене, Комітет ухвалив висновок </w:t>
      </w:r>
      <w:r>
        <w:rPr>
          <w:lang w:eastAsia="ru-RU"/>
        </w:rPr>
        <w:t>на проект Постанови Верховної Ради України</w:t>
      </w:r>
      <w:r>
        <w:t xml:space="preserve"> «</w:t>
      </w:r>
      <w:r>
        <w:rPr>
          <w:color w:val="000000" w:themeColor="text1"/>
        </w:rPr>
        <w:t>Про скасування рішення Верховної Ради України від 16.01.2020 року про прийняття у другому читанні та в цілому як закону України проекту Закону України «П</w:t>
      </w:r>
      <w:r>
        <w:rPr>
          <w:bCs/>
          <w:color w:val="000000" w:themeColor="text1"/>
          <w:shd w:val="clear" w:color="auto" w:fill="FFFFFF"/>
        </w:rPr>
        <w:t>ро повну загальну середню освіту</w:t>
      </w:r>
      <w:r>
        <w:rPr>
          <w:color w:val="000000" w:themeColor="text1"/>
        </w:rPr>
        <w:t>» (реєстр. № 0901 від 29.08.2019</w:t>
      </w:r>
      <w:r w:rsidR="00C07589">
        <w:rPr>
          <w:color w:val="000000" w:themeColor="text1"/>
          <w:lang w:val="ru-RU"/>
        </w:rPr>
        <w:t xml:space="preserve"> </w:t>
      </w:r>
      <w:bookmarkStart w:id="0" w:name="_GoBack"/>
      <w:bookmarkEnd w:id="0"/>
      <w:r>
        <w:rPr>
          <w:color w:val="000000" w:themeColor="text1"/>
        </w:rPr>
        <w:t>р.)</w:t>
      </w:r>
      <w:r>
        <w:t xml:space="preserve">», </w:t>
      </w:r>
      <w:r>
        <w:rPr>
          <w:color w:val="000000" w:themeColor="text1"/>
        </w:rPr>
        <w:t xml:space="preserve">внесений народними депутатами України </w:t>
      </w:r>
      <w:proofErr w:type="spellStart"/>
      <w:r>
        <w:rPr>
          <w:color w:val="000000" w:themeColor="text1"/>
        </w:rPr>
        <w:t>Королевською</w:t>
      </w:r>
      <w:proofErr w:type="spellEnd"/>
      <w:r>
        <w:rPr>
          <w:color w:val="000000" w:themeColor="text1"/>
        </w:rPr>
        <w:t xml:space="preserve"> Н.Ю., </w:t>
      </w:r>
      <w:proofErr w:type="spellStart"/>
      <w:r>
        <w:rPr>
          <w:color w:val="000000" w:themeColor="text1"/>
        </w:rPr>
        <w:t>Папієвим</w:t>
      </w:r>
      <w:proofErr w:type="spellEnd"/>
      <w:r>
        <w:rPr>
          <w:color w:val="000000" w:themeColor="text1"/>
        </w:rPr>
        <w:t xml:space="preserve"> М.М.</w:t>
      </w:r>
      <w:r w:rsidR="00B8436C">
        <w:rPr>
          <w:color w:val="000000" w:themeColor="text1"/>
        </w:rPr>
        <w:t xml:space="preserve"> (реєстр. № 0901-П від 20.01.2020)</w:t>
      </w:r>
      <w:r>
        <w:t>,</w:t>
      </w:r>
      <w:r>
        <w:rPr>
          <w:color w:val="000000" w:themeColor="text1"/>
          <w:lang w:eastAsia="ru-RU"/>
        </w:rPr>
        <w:t xml:space="preserve"> </w:t>
      </w:r>
      <w:r>
        <w:rPr>
          <w:lang w:eastAsia="ru-RU"/>
        </w:rPr>
        <w:t xml:space="preserve">та прийняв рішення запропонувати </w:t>
      </w:r>
      <w:r>
        <w:rPr>
          <w:bCs/>
        </w:rPr>
        <w:t>Верховній Раді України визначитися шляхом голосування щодо прийняття чи відхилення зазначеного проекту Постанови.</w:t>
      </w:r>
    </w:p>
    <w:p w:rsidR="008F1421" w:rsidRDefault="008F1421" w:rsidP="008F1421">
      <w:pPr>
        <w:pStyle w:val="xfmc1"/>
        <w:shd w:val="clear" w:color="auto" w:fill="FFFFFF"/>
        <w:spacing w:before="0" w:beforeAutospacing="0" w:after="0" w:afterAutospacing="0"/>
        <w:ind w:firstLine="709"/>
        <w:jc w:val="both"/>
        <w:rPr>
          <w:sz w:val="28"/>
          <w:szCs w:val="28"/>
          <w:lang w:val="uk-UA"/>
        </w:rPr>
      </w:pPr>
      <w:r>
        <w:rPr>
          <w:sz w:val="28"/>
          <w:szCs w:val="28"/>
          <w:lang w:val="uk-UA"/>
        </w:rPr>
        <w:t xml:space="preserve">Співдоповідачем від </w:t>
      </w:r>
      <w:r w:rsidRPr="0002739D">
        <w:rPr>
          <w:sz w:val="28"/>
          <w:szCs w:val="28"/>
          <w:lang w:val="uk-UA"/>
        </w:rPr>
        <w:t>Комітету</w:t>
      </w:r>
      <w:r>
        <w:rPr>
          <w:sz w:val="28"/>
          <w:szCs w:val="28"/>
          <w:lang w:val="uk-UA"/>
        </w:rPr>
        <w:t xml:space="preserve"> на пленарному засіданні </w:t>
      </w:r>
      <w:r w:rsidRPr="0002739D">
        <w:rPr>
          <w:sz w:val="28"/>
          <w:szCs w:val="28"/>
          <w:lang w:val="uk-UA"/>
        </w:rPr>
        <w:t>Верховної Ради України</w:t>
      </w:r>
      <w:r>
        <w:rPr>
          <w:sz w:val="28"/>
          <w:szCs w:val="28"/>
          <w:lang w:val="uk-UA"/>
        </w:rPr>
        <w:t xml:space="preserve"> з цього питання визначено Голову </w:t>
      </w:r>
      <w:r w:rsidRPr="0002739D">
        <w:rPr>
          <w:sz w:val="28"/>
          <w:szCs w:val="28"/>
          <w:lang w:val="uk-UA"/>
        </w:rPr>
        <w:t>Комітету</w:t>
      </w:r>
      <w:r>
        <w:rPr>
          <w:sz w:val="28"/>
          <w:szCs w:val="28"/>
          <w:lang w:val="uk-UA"/>
        </w:rPr>
        <w:t>.</w:t>
      </w:r>
    </w:p>
    <w:p w:rsidR="008F1421" w:rsidRDefault="008F1421" w:rsidP="008F1421">
      <w:pPr>
        <w:pStyle w:val="xfmc1"/>
        <w:shd w:val="clear" w:color="auto" w:fill="FFFFFF"/>
        <w:spacing w:before="0" w:beforeAutospacing="0" w:after="0" w:afterAutospacing="0"/>
        <w:ind w:firstLine="709"/>
        <w:jc w:val="both"/>
        <w:rPr>
          <w:sz w:val="28"/>
          <w:szCs w:val="28"/>
          <w:lang w:val="uk-UA"/>
        </w:rPr>
      </w:pPr>
    </w:p>
    <w:p w:rsidR="008F1421" w:rsidRDefault="008F1421" w:rsidP="008F1421">
      <w:pPr>
        <w:pStyle w:val="xfmc1"/>
        <w:shd w:val="clear" w:color="auto" w:fill="FFFFFF"/>
        <w:spacing w:before="0" w:beforeAutospacing="0" w:after="0" w:afterAutospacing="0"/>
        <w:ind w:firstLine="709"/>
        <w:jc w:val="both"/>
        <w:rPr>
          <w:sz w:val="28"/>
          <w:szCs w:val="28"/>
          <w:lang w:val="uk-UA"/>
        </w:rPr>
      </w:pPr>
    </w:p>
    <w:p w:rsidR="005204CF" w:rsidRDefault="008F1421" w:rsidP="004751ED">
      <w:pPr>
        <w:pStyle w:val="xfmc1"/>
        <w:shd w:val="clear" w:color="auto" w:fill="FFFFFF"/>
        <w:spacing w:before="0" w:beforeAutospacing="0" w:after="0" w:afterAutospacing="0"/>
        <w:ind w:firstLine="709"/>
        <w:jc w:val="both"/>
      </w:pPr>
      <w:r>
        <w:rPr>
          <w:sz w:val="28"/>
          <w:szCs w:val="28"/>
          <w:lang w:val="uk-UA"/>
        </w:rPr>
        <w:t xml:space="preserve">Голова </w:t>
      </w:r>
      <w:r w:rsidRPr="0002739D">
        <w:rPr>
          <w:sz w:val="28"/>
          <w:szCs w:val="28"/>
          <w:lang w:val="uk-UA"/>
        </w:rPr>
        <w:t>Комітету</w:t>
      </w:r>
      <w:r>
        <w:rPr>
          <w:sz w:val="28"/>
          <w:szCs w:val="28"/>
          <w:lang w:val="uk-UA"/>
        </w:rPr>
        <w:t xml:space="preserve"> </w:t>
      </w:r>
      <w:r>
        <w:rPr>
          <w:sz w:val="28"/>
          <w:szCs w:val="28"/>
          <w:lang w:val="uk-UA"/>
        </w:rPr>
        <w:tab/>
      </w:r>
      <w:r>
        <w:rPr>
          <w:sz w:val="28"/>
          <w:szCs w:val="28"/>
          <w:lang w:val="uk-UA"/>
        </w:rPr>
        <w:tab/>
        <w:t xml:space="preserve">  </w:t>
      </w:r>
      <w:r>
        <w:rPr>
          <w:sz w:val="28"/>
          <w:szCs w:val="28"/>
          <w:lang w:val="uk-UA"/>
        </w:rPr>
        <w:tab/>
      </w:r>
      <w:r>
        <w:rPr>
          <w:sz w:val="28"/>
          <w:szCs w:val="28"/>
          <w:lang w:val="uk-UA"/>
        </w:rPr>
        <w:tab/>
      </w:r>
      <w:r>
        <w:rPr>
          <w:sz w:val="28"/>
          <w:szCs w:val="28"/>
          <w:lang w:val="uk-UA"/>
        </w:rPr>
        <w:tab/>
      </w:r>
      <w:r>
        <w:rPr>
          <w:sz w:val="28"/>
          <w:szCs w:val="28"/>
          <w:lang w:val="uk-UA"/>
        </w:rPr>
        <w:tab/>
        <w:t xml:space="preserve">      </w:t>
      </w:r>
      <w:r w:rsidRPr="0002739D">
        <w:rPr>
          <w:b/>
          <w:sz w:val="28"/>
          <w:szCs w:val="28"/>
          <w:lang w:val="uk-UA"/>
        </w:rPr>
        <w:t>С.В.КАЛЬЧЕНКО</w:t>
      </w:r>
    </w:p>
    <w:sectPr w:rsidR="005204CF" w:rsidSect="00EB5713">
      <w:footerReference w:type="default" r:id="rId6"/>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E7D" w:rsidRDefault="004E1E7D">
      <w:r>
        <w:separator/>
      </w:r>
    </w:p>
  </w:endnote>
  <w:endnote w:type="continuationSeparator" w:id="0">
    <w:p w:rsidR="004E1E7D" w:rsidRDefault="004E1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269244"/>
      <w:docPartObj>
        <w:docPartGallery w:val="Page Numbers (Bottom of Page)"/>
        <w:docPartUnique/>
      </w:docPartObj>
    </w:sdtPr>
    <w:sdtEndPr/>
    <w:sdtContent>
      <w:p w:rsidR="00EB5713" w:rsidRDefault="00B8436C">
        <w:pPr>
          <w:pStyle w:val="a3"/>
          <w:jc w:val="right"/>
        </w:pPr>
        <w:r>
          <w:fldChar w:fldCharType="begin"/>
        </w:r>
        <w:r>
          <w:instrText>PAGE   \* MERGEFORMAT</w:instrText>
        </w:r>
        <w:r>
          <w:fldChar w:fldCharType="separate"/>
        </w:r>
        <w:r w:rsidR="00C07589" w:rsidRPr="00C07589">
          <w:rPr>
            <w:noProof/>
            <w:lang w:val="uk-UA"/>
          </w:rPr>
          <w:t>3</w:t>
        </w:r>
        <w:r>
          <w:fldChar w:fldCharType="end"/>
        </w:r>
      </w:p>
    </w:sdtContent>
  </w:sdt>
  <w:p w:rsidR="00EB5713" w:rsidRDefault="004E1E7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E7D" w:rsidRDefault="004E1E7D">
      <w:r>
        <w:separator/>
      </w:r>
    </w:p>
  </w:footnote>
  <w:footnote w:type="continuationSeparator" w:id="0">
    <w:p w:rsidR="004E1E7D" w:rsidRDefault="004E1E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DAB"/>
    <w:rsid w:val="000A716E"/>
    <w:rsid w:val="000B0204"/>
    <w:rsid w:val="00112F11"/>
    <w:rsid w:val="00117A25"/>
    <w:rsid w:val="001D6DAB"/>
    <w:rsid w:val="00241467"/>
    <w:rsid w:val="00313C2A"/>
    <w:rsid w:val="004751ED"/>
    <w:rsid w:val="004E1E7D"/>
    <w:rsid w:val="004F3A94"/>
    <w:rsid w:val="00512B5B"/>
    <w:rsid w:val="005204CF"/>
    <w:rsid w:val="00563174"/>
    <w:rsid w:val="00652EAF"/>
    <w:rsid w:val="00664C11"/>
    <w:rsid w:val="006C275B"/>
    <w:rsid w:val="006D3BA9"/>
    <w:rsid w:val="00895096"/>
    <w:rsid w:val="008F1421"/>
    <w:rsid w:val="00926EB7"/>
    <w:rsid w:val="009803E1"/>
    <w:rsid w:val="009E5A9A"/>
    <w:rsid w:val="00A70A53"/>
    <w:rsid w:val="00B8436C"/>
    <w:rsid w:val="00C07589"/>
    <w:rsid w:val="00C822A3"/>
    <w:rsid w:val="00CD0A60"/>
    <w:rsid w:val="00DA4B73"/>
    <w:rsid w:val="00ED385F"/>
    <w:rsid w:val="00EF5658"/>
    <w:rsid w:val="00F73A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32053"/>
  <w15:chartTrackingRefBased/>
  <w15:docId w15:val="{486709AC-6221-4099-B56E-EE4F6BAD9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D6DAB"/>
    <w:pPr>
      <w:tabs>
        <w:tab w:val="center" w:pos="4819"/>
        <w:tab w:val="right" w:pos="9639"/>
      </w:tabs>
      <w:jc w:val="left"/>
    </w:pPr>
    <w:rPr>
      <w:lang w:val="ru-RU"/>
    </w:rPr>
  </w:style>
  <w:style w:type="character" w:customStyle="1" w:styleId="a4">
    <w:name w:val="Нижній колонтитул Знак"/>
    <w:basedOn w:val="a0"/>
    <w:link w:val="a3"/>
    <w:uiPriority w:val="99"/>
    <w:rsid w:val="001D6DAB"/>
    <w:rPr>
      <w:lang w:val="ru-RU"/>
    </w:rPr>
  </w:style>
  <w:style w:type="character" w:customStyle="1" w:styleId="rvts0">
    <w:name w:val="rvts0"/>
    <w:basedOn w:val="a0"/>
    <w:rsid w:val="008F1421"/>
  </w:style>
  <w:style w:type="paragraph" w:customStyle="1" w:styleId="xfmc1">
    <w:name w:val="xfmc1"/>
    <w:basedOn w:val="a"/>
    <w:rsid w:val="008F1421"/>
    <w:pPr>
      <w:spacing w:before="100" w:beforeAutospacing="1" w:after="100" w:afterAutospacing="1"/>
      <w:jc w:val="left"/>
    </w:pPr>
    <w:rPr>
      <w:rFonts w:eastAsia="Times New Roman" w:cs="Times New Roman"/>
      <w:sz w:val="24"/>
      <w:szCs w:val="24"/>
      <w:lang w:val="ru-RU" w:eastAsia="ru-RU"/>
    </w:rPr>
  </w:style>
  <w:style w:type="paragraph" w:styleId="a5">
    <w:name w:val="Balloon Text"/>
    <w:basedOn w:val="a"/>
    <w:link w:val="a6"/>
    <w:uiPriority w:val="99"/>
    <w:semiHidden/>
    <w:unhideWhenUsed/>
    <w:rsid w:val="00B8436C"/>
    <w:rPr>
      <w:rFonts w:ascii="Segoe UI" w:hAnsi="Segoe UI" w:cs="Segoe UI"/>
      <w:sz w:val="18"/>
      <w:szCs w:val="18"/>
    </w:rPr>
  </w:style>
  <w:style w:type="character" w:customStyle="1" w:styleId="a6">
    <w:name w:val="Текст у виносці Знак"/>
    <w:basedOn w:val="a0"/>
    <w:link w:val="a5"/>
    <w:uiPriority w:val="99"/>
    <w:semiHidden/>
    <w:rsid w:val="00B843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49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3</Pages>
  <Words>5014</Words>
  <Characters>2858</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5</cp:revision>
  <cp:lastPrinted>2020-02-05T12:21:00Z</cp:lastPrinted>
  <dcterms:created xsi:type="dcterms:W3CDTF">2020-02-03T10:34:00Z</dcterms:created>
  <dcterms:modified xsi:type="dcterms:W3CDTF">2020-02-05T12:37:00Z</dcterms:modified>
</cp:coreProperties>
</file>