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D7C" w:rsidRPr="00E76FBD" w:rsidRDefault="0069247D" w:rsidP="00765500">
      <w:pPr>
        <w:pStyle w:val="a5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</w:t>
      </w:r>
      <w:r w:rsidR="009E7D7C" w:rsidRPr="00E76FBD">
        <w:rPr>
          <w:rFonts w:ascii="Times New Roman" w:hAnsi="Times New Roman"/>
          <w:sz w:val="28"/>
          <w:szCs w:val="28"/>
        </w:rPr>
        <w:t>КТ</w:t>
      </w:r>
    </w:p>
    <w:p w:rsidR="00C02397" w:rsidRPr="00B42FE4" w:rsidRDefault="009E7D7C" w:rsidP="00765500">
      <w:pPr>
        <w:ind w:left="5040"/>
        <w:rPr>
          <w:rFonts w:ascii="Times New Roman" w:hAnsi="Times New Roman"/>
          <w:sz w:val="28"/>
          <w:szCs w:val="28"/>
        </w:rPr>
      </w:pPr>
      <w:r w:rsidRPr="00B42FE4">
        <w:rPr>
          <w:rFonts w:ascii="Times New Roman" w:hAnsi="Times New Roman"/>
          <w:sz w:val="28"/>
          <w:szCs w:val="28"/>
        </w:rPr>
        <w:t xml:space="preserve">Вноситься </w:t>
      </w:r>
    </w:p>
    <w:p w:rsidR="009E7D7C" w:rsidRPr="00B42FE4" w:rsidRDefault="002E27AD" w:rsidP="00765500">
      <w:pPr>
        <w:ind w:left="5040"/>
        <w:rPr>
          <w:rFonts w:ascii="Times New Roman" w:hAnsi="Times New Roman"/>
          <w:sz w:val="28"/>
          <w:szCs w:val="28"/>
        </w:rPr>
      </w:pPr>
      <w:r w:rsidRPr="00B42FE4">
        <w:rPr>
          <w:rFonts w:ascii="Times New Roman" w:hAnsi="Times New Roman"/>
          <w:sz w:val="28"/>
          <w:szCs w:val="28"/>
        </w:rPr>
        <w:t>н</w:t>
      </w:r>
      <w:r w:rsidR="00542E92" w:rsidRPr="00B42FE4">
        <w:rPr>
          <w:rFonts w:ascii="Times New Roman" w:hAnsi="Times New Roman"/>
          <w:sz w:val="28"/>
          <w:szCs w:val="28"/>
        </w:rPr>
        <w:t>ародними депутатами України</w:t>
      </w:r>
    </w:p>
    <w:p w:rsidR="00204302" w:rsidRPr="00A44750" w:rsidRDefault="00204302" w:rsidP="00204302">
      <w:pPr>
        <w:ind w:left="5040"/>
        <w:rPr>
          <w:rFonts w:ascii="Times New Roman" w:hAnsi="Times New Roman"/>
          <w:sz w:val="28"/>
          <w:szCs w:val="28"/>
        </w:rPr>
      </w:pPr>
      <w:r w:rsidRPr="00A44750">
        <w:rPr>
          <w:rFonts w:ascii="Times New Roman" w:hAnsi="Times New Roman"/>
          <w:bCs/>
          <w:sz w:val="28"/>
          <w:szCs w:val="28"/>
        </w:rPr>
        <w:t>Яценко</w:t>
      </w:r>
      <w:r>
        <w:rPr>
          <w:rFonts w:ascii="Times New Roman" w:hAnsi="Times New Roman"/>
          <w:bCs/>
          <w:sz w:val="28"/>
          <w:szCs w:val="28"/>
        </w:rPr>
        <w:t>м</w:t>
      </w:r>
      <w:r w:rsidRPr="00A44750">
        <w:rPr>
          <w:rFonts w:ascii="Times New Roman" w:hAnsi="Times New Roman"/>
          <w:bCs/>
          <w:sz w:val="28"/>
          <w:szCs w:val="28"/>
        </w:rPr>
        <w:t xml:space="preserve"> А.В.</w:t>
      </w:r>
    </w:p>
    <w:p w:rsidR="00204302" w:rsidRPr="00A44750" w:rsidRDefault="00204302" w:rsidP="00204302">
      <w:pPr>
        <w:ind w:left="5040"/>
        <w:rPr>
          <w:rFonts w:ascii="Times New Roman" w:hAnsi="Times New Roman"/>
          <w:sz w:val="28"/>
          <w:szCs w:val="28"/>
        </w:rPr>
      </w:pPr>
      <w:r w:rsidRPr="00A44750">
        <w:rPr>
          <w:rFonts w:ascii="Times New Roman" w:hAnsi="Times New Roman"/>
          <w:sz w:val="28"/>
          <w:szCs w:val="28"/>
        </w:rPr>
        <w:t>Фельдман</w:t>
      </w:r>
      <w:r>
        <w:rPr>
          <w:rFonts w:ascii="Times New Roman" w:hAnsi="Times New Roman"/>
          <w:sz w:val="28"/>
          <w:szCs w:val="28"/>
        </w:rPr>
        <w:t>ом</w:t>
      </w:r>
      <w:r w:rsidRPr="00A44750">
        <w:rPr>
          <w:rFonts w:ascii="Times New Roman" w:hAnsi="Times New Roman"/>
          <w:sz w:val="28"/>
          <w:szCs w:val="28"/>
        </w:rPr>
        <w:t xml:space="preserve"> О.Б.</w:t>
      </w:r>
    </w:p>
    <w:p w:rsidR="00204302" w:rsidRPr="00A44750" w:rsidRDefault="00204302" w:rsidP="00204302">
      <w:pPr>
        <w:ind w:left="504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Лабунською</w:t>
      </w:r>
      <w:proofErr w:type="spellEnd"/>
      <w:r w:rsidRPr="00A44750">
        <w:rPr>
          <w:rFonts w:ascii="Times New Roman" w:hAnsi="Times New Roman"/>
          <w:sz w:val="28"/>
          <w:szCs w:val="28"/>
        </w:rPr>
        <w:t xml:space="preserve"> А.В.</w:t>
      </w:r>
    </w:p>
    <w:p w:rsidR="00204302" w:rsidRPr="00A44750" w:rsidRDefault="00204302" w:rsidP="00204302">
      <w:pPr>
        <w:ind w:left="504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Дубілем</w:t>
      </w:r>
      <w:proofErr w:type="spellEnd"/>
      <w:r w:rsidRPr="00A44750">
        <w:rPr>
          <w:rFonts w:ascii="Times New Roman" w:hAnsi="Times New Roman"/>
          <w:sz w:val="28"/>
          <w:szCs w:val="28"/>
        </w:rPr>
        <w:t xml:space="preserve"> В.О</w:t>
      </w:r>
    </w:p>
    <w:p w:rsidR="00204302" w:rsidRPr="00A44750" w:rsidRDefault="00204302" w:rsidP="00204302">
      <w:pPr>
        <w:ind w:left="5040"/>
        <w:rPr>
          <w:rFonts w:ascii="Times New Roman" w:hAnsi="Times New Roman"/>
          <w:sz w:val="28"/>
          <w:szCs w:val="28"/>
        </w:rPr>
      </w:pPr>
      <w:proofErr w:type="spellStart"/>
      <w:r w:rsidRPr="00A44750">
        <w:rPr>
          <w:rFonts w:ascii="Times New Roman" w:hAnsi="Times New Roman"/>
          <w:sz w:val="28"/>
          <w:szCs w:val="28"/>
        </w:rPr>
        <w:t>Камельчук</w:t>
      </w:r>
      <w:r>
        <w:rPr>
          <w:rFonts w:ascii="Times New Roman" w:hAnsi="Times New Roman"/>
          <w:sz w:val="28"/>
          <w:szCs w:val="28"/>
        </w:rPr>
        <w:t>ом</w:t>
      </w:r>
      <w:proofErr w:type="spellEnd"/>
      <w:r w:rsidRPr="00A44750">
        <w:rPr>
          <w:rFonts w:ascii="Times New Roman" w:hAnsi="Times New Roman"/>
          <w:sz w:val="28"/>
          <w:szCs w:val="28"/>
        </w:rPr>
        <w:t xml:space="preserve"> Ю.О.</w:t>
      </w: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9E7D7C" w:rsidRPr="00B42FE4" w:rsidRDefault="009E7D7C" w:rsidP="00765500">
      <w:pPr>
        <w:ind w:firstLine="5579"/>
        <w:jc w:val="right"/>
        <w:rPr>
          <w:rFonts w:ascii="Times New Roman" w:hAnsi="Times New Roman"/>
          <w:sz w:val="28"/>
          <w:szCs w:val="28"/>
        </w:rPr>
      </w:pPr>
    </w:p>
    <w:p w:rsidR="00765500" w:rsidRPr="00B42FE4" w:rsidRDefault="00765500" w:rsidP="00765500">
      <w:pPr>
        <w:ind w:firstLine="5579"/>
        <w:jc w:val="right"/>
        <w:rPr>
          <w:sz w:val="28"/>
          <w:szCs w:val="28"/>
        </w:rPr>
      </w:pPr>
    </w:p>
    <w:p w:rsidR="009E7D7C" w:rsidRPr="00DA6423" w:rsidRDefault="009E7D7C" w:rsidP="00765500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DA6423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9E7D7C" w:rsidRDefault="00542E92" w:rsidP="00765500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B42FE4">
        <w:rPr>
          <w:rFonts w:ascii="Times New Roman" w:hAnsi="Times New Roman"/>
          <w:b w:val="0"/>
          <w:sz w:val="28"/>
          <w:szCs w:val="28"/>
        </w:rPr>
        <w:t>Про внесення змін до Закону України «Про захист тварин</w:t>
      </w:r>
      <w:r w:rsidRPr="00E76FBD">
        <w:rPr>
          <w:rFonts w:ascii="Times New Roman" w:hAnsi="Times New Roman"/>
          <w:b w:val="0"/>
          <w:sz w:val="28"/>
          <w:szCs w:val="28"/>
        </w:rPr>
        <w:t xml:space="preserve"> від жорстокого поводження» щодо удосконалення захисту тварин від жорсткого поводження </w:t>
      </w:r>
    </w:p>
    <w:p w:rsidR="00A300F0" w:rsidRPr="00A300F0" w:rsidRDefault="00A300F0" w:rsidP="00A300F0">
      <w:pPr>
        <w:pStyle w:val="a3"/>
      </w:pPr>
    </w:p>
    <w:p w:rsidR="009E7D7C" w:rsidRPr="00E76FBD" w:rsidRDefault="009E7D7C" w:rsidP="00765500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9E7D7C" w:rsidRPr="00E76FBD" w:rsidRDefault="009E7D7C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 xml:space="preserve">I. </w:t>
      </w:r>
      <w:proofErr w:type="spellStart"/>
      <w:r w:rsidRPr="00E76FBD">
        <w:rPr>
          <w:rFonts w:ascii="Times New Roman" w:hAnsi="Times New Roman"/>
          <w:sz w:val="28"/>
          <w:szCs w:val="28"/>
        </w:rPr>
        <w:t>Внести</w:t>
      </w:r>
      <w:proofErr w:type="spellEnd"/>
      <w:r w:rsidRPr="00E76FBD">
        <w:rPr>
          <w:rFonts w:ascii="Times New Roman" w:hAnsi="Times New Roman"/>
          <w:sz w:val="28"/>
          <w:szCs w:val="28"/>
        </w:rPr>
        <w:t xml:space="preserve"> зміни до законодавч</w:t>
      </w:r>
      <w:r w:rsidR="00E76FBD">
        <w:rPr>
          <w:rFonts w:ascii="Times New Roman" w:hAnsi="Times New Roman"/>
          <w:sz w:val="28"/>
          <w:szCs w:val="28"/>
        </w:rPr>
        <w:t>ого</w:t>
      </w:r>
      <w:r w:rsidRPr="00E76FBD">
        <w:rPr>
          <w:rFonts w:ascii="Times New Roman" w:hAnsi="Times New Roman"/>
          <w:sz w:val="28"/>
          <w:szCs w:val="28"/>
        </w:rPr>
        <w:t xml:space="preserve"> акт</w:t>
      </w:r>
      <w:r w:rsidR="00E76FBD">
        <w:rPr>
          <w:rFonts w:ascii="Times New Roman" w:hAnsi="Times New Roman"/>
          <w:sz w:val="28"/>
          <w:szCs w:val="28"/>
        </w:rPr>
        <w:t>у</w:t>
      </w:r>
      <w:r w:rsidRPr="00E76FBD">
        <w:rPr>
          <w:rFonts w:ascii="Times New Roman" w:hAnsi="Times New Roman"/>
          <w:sz w:val="28"/>
          <w:szCs w:val="28"/>
        </w:rPr>
        <w:t xml:space="preserve"> України:</w:t>
      </w:r>
    </w:p>
    <w:p w:rsidR="009E7D7C" w:rsidRPr="00E76FBD" w:rsidRDefault="002E27AD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Законі України «</w:t>
      </w:r>
      <w:r w:rsidR="009E7D7C" w:rsidRPr="00E76FBD">
        <w:rPr>
          <w:rFonts w:ascii="Times New Roman" w:hAnsi="Times New Roman"/>
          <w:sz w:val="28"/>
          <w:szCs w:val="28"/>
        </w:rPr>
        <w:t>Про захист т</w:t>
      </w:r>
      <w:r>
        <w:rPr>
          <w:rFonts w:ascii="Times New Roman" w:hAnsi="Times New Roman"/>
          <w:sz w:val="28"/>
          <w:szCs w:val="28"/>
        </w:rPr>
        <w:t>варин від жорстокого поводження»</w:t>
      </w:r>
      <w:r w:rsidR="009E7D7C" w:rsidRPr="00E76FBD">
        <w:rPr>
          <w:rFonts w:ascii="Times New Roman" w:hAnsi="Times New Roman"/>
          <w:sz w:val="28"/>
          <w:szCs w:val="28"/>
        </w:rPr>
        <w:t xml:space="preserve"> (Відомості Верховної Ради України, 2006, № 27, ст. 230</w:t>
      </w:r>
      <w:r w:rsidR="008A6F18" w:rsidRPr="00E76FBD">
        <w:rPr>
          <w:rFonts w:ascii="Times New Roman" w:hAnsi="Times New Roman"/>
          <w:sz w:val="28"/>
          <w:szCs w:val="28"/>
        </w:rPr>
        <w:t xml:space="preserve"> із змінами</w:t>
      </w:r>
      <w:r>
        <w:rPr>
          <w:rFonts w:ascii="Times New Roman" w:hAnsi="Times New Roman"/>
          <w:sz w:val="28"/>
          <w:szCs w:val="28"/>
        </w:rPr>
        <w:t>)</w:t>
      </w:r>
      <w:r w:rsidR="008A6F18" w:rsidRPr="00E76FBD">
        <w:rPr>
          <w:rFonts w:ascii="Times New Roman" w:hAnsi="Times New Roman"/>
          <w:sz w:val="28"/>
          <w:szCs w:val="28"/>
        </w:rPr>
        <w:t>:</w:t>
      </w:r>
    </w:p>
    <w:p w:rsidR="009E7D7C" w:rsidRPr="00227FCD" w:rsidRDefault="009E7D7C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 xml:space="preserve">1) </w:t>
      </w:r>
      <w:r w:rsidR="00B42FE4">
        <w:rPr>
          <w:rFonts w:ascii="Times New Roman" w:hAnsi="Times New Roman"/>
          <w:sz w:val="28"/>
          <w:szCs w:val="28"/>
        </w:rPr>
        <w:t xml:space="preserve">в </w:t>
      </w:r>
      <w:r w:rsidR="008A6F18" w:rsidRPr="00E76FBD">
        <w:rPr>
          <w:rFonts w:ascii="Times New Roman" w:hAnsi="Times New Roman"/>
          <w:sz w:val="28"/>
          <w:szCs w:val="28"/>
        </w:rPr>
        <w:t>абзац</w:t>
      </w:r>
      <w:r w:rsidR="00B42FE4">
        <w:rPr>
          <w:rFonts w:ascii="Times New Roman" w:hAnsi="Times New Roman"/>
          <w:sz w:val="28"/>
          <w:szCs w:val="28"/>
        </w:rPr>
        <w:t>і одинадцятому</w:t>
      </w:r>
      <w:r w:rsidR="008A6F18" w:rsidRPr="00E76FBD">
        <w:rPr>
          <w:rFonts w:ascii="Times New Roman" w:hAnsi="Times New Roman"/>
          <w:sz w:val="28"/>
          <w:szCs w:val="28"/>
        </w:rPr>
        <w:t xml:space="preserve"> частини першої </w:t>
      </w:r>
      <w:r w:rsidR="00B42FE4" w:rsidRPr="00E76FBD">
        <w:rPr>
          <w:rFonts w:ascii="Times New Roman" w:hAnsi="Times New Roman"/>
          <w:sz w:val="28"/>
          <w:szCs w:val="28"/>
        </w:rPr>
        <w:t xml:space="preserve">статті 1 </w:t>
      </w:r>
      <w:r w:rsidR="008A6F18" w:rsidRPr="00E76FBD">
        <w:rPr>
          <w:rFonts w:ascii="Times New Roman" w:hAnsi="Times New Roman"/>
          <w:sz w:val="28"/>
          <w:szCs w:val="28"/>
        </w:rPr>
        <w:t xml:space="preserve">після слів «у тому числі порушення правил утримання тварин» доповнити словами </w:t>
      </w:r>
      <w:r w:rsidR="00B42FE4">
        <w:rPr>
          <w:rFonts w:ascii="Times New Roman" w:hAnsi="Times New Roman"/>
          <w:sz w:val="28"/>
          <w:szCs w:val="28"/>
        </w:rPr>
        <w:t xml:space="preserve">та знаками </w:t>
      </w:r>
      <w:r w:rsidR="008A6F18" w:rsidRPr="00E76FBD">
        <w:rPr>
          <w:rFonts w:ascii="Times New Roman" w:hAnsi="Times New Roman"/>
          <w:sz w:val="28"/>
          <w:szCs w:val="28"/>
        </w:rPr>
        <w:t>«,</w:t>
      </w:r>
      <w:r w:rsidR="00765500">
        <w:rPr>
          <w:rFonts w:ascii="Times New Roman" w:hAnsi="Times New Roman"/>
          <w:sz w:val="28"/>
          <w:szCs w:val="28"/>
        </w:rPr>
        <w:t xml:space="preserve"> </w:t>
      </w:r>
      <w:r w:rsidR="00765500" w:rsidRPr="00765500">
        <w:rPr>
          <w:rFonts w:ascii="Times New Roman" w:hAnsi="Times New Roman"/>
          <w:sz w:val="28"/>
          <w:szCs w:val="28"/>
        </w:rPr>
        <w:t xml:space="preserve">насильне годування тварин, крім годування з лікувальною чи </w:t>
      </w:r>
      <w:r w:rsidR="00765500" w:rsidRPr="00227FCD">
        <w:rPr>
          <w:rFonts w:ascii="Times New Roman" w:hAnsi="Times New Roman"/>
          <w:sz w:val="28"/>
          <w:szCs w:val="28"/>
        </w:rPr>
        <w:t>профілактичною метою</w:t>
      </w:r>
      <w:r w:rsidR="008A6F18" w:rsidRPr="00227FCD">
        <w:rPr>
          <w:rFonts w:ascii="Times New Roman" w:hAnsi="Times New Roman"/>
          <w:sz w:val="28"/>
          <w:szCs w:val="28"/>
        </w:rPr>
        <w:t>»;</w:t>
      </w:r>
    </w:p>
    <w:p w:rsidR="00BF472B" w:rsidRPr="00227FCD" w:rsidRDefault="009E7D7C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227FCD">
        <w:rPr>
          <w:rFonts w:ascii="Times New Roman" w:hAnsi="Times New Roman"/>
          <w:sz w:val="28"/>
          <w:szCs w:val="28"/>
        </w:rPr>
        <w:t>2) статт</w:t>
      </w:r>
      <w:r w:rsidR="00BF472B" w:rsidRPr="00227FCD">
        <w:rPr>
          <w:rFonts w:ascii="Times New Roman" w:hAnsi="Times New Roman"/>
          <w:sz w:val="28"/>
          <w:szCs w:val="28"/>
        </w:rPr>
        <w:t>ю</w:t>
      </w:r>
      <w:r w:rsidRPr="00227FCD">
        <w:rPr>
          <w:rFonts w:ascii="Times New Roman" w:hAnsi="Times New Roman"/>
          <w:sz w:val="28"/>
          <w:szCs w:val="28"/>
        </w:rPr>
        <w:t xml:space="preserve"> </w:t>
      </w:r>
      <w:r w:rsidR="00BF472B" w:rsidRPr="00227FCD">
        <w:rPr>
          <w:rFonts w:ascii="Times New Roman" w:hAnsi="Times New Roman"/>
          <w:sz w:val="28"/>
          <w:szCs w:val="28"/>
        </w:rPr>
        <w:t xml:space="preserve">7 </w:t>
      </w:r>
      <w:r w:rsidR="00B9216C">
        <w:rPr>
          <w:rFonts w:ascii="Times New Roman" w:hAnsi="Times New Roman"/>
          <w:sz w:val="28"/>
          <w:szCs w:val="28"/>
        </w:rPr>
        <w:t>доповнити частинами</w:t>
      </w:r>
      <w:r w:rsidR="00BF472B" w:rsidRPr="00227FCD">
        <w:rPr>
          <w:rFonts w:ascii="Times New Roman" w:hAnsi="Times New Roman"/>
          <w:sz w:val="28"/>
          <w:szCs w:val="28"/>
        </w:rPr>
        <w:t xml:space="preserve"> шостою</w:t>
      </w:r>
      <w:r w:rsidR="00B9216C">
        <w:rPr>
          <w:rFonts w:ascii="Times New Roman" w:hAnsi="Times New Roman"/>
          <w:sz w:val="28"/>
          <w:szCs w:val="28"/>
        </w:rPr>
        <w:t xml:space="preserve"> – </w:t>
      </w:r>
      <w:r w:rsidR="00765500" w:rsidRPr="00227FCD">
        <w:rPr>
          <w:rFonts w:ascii="Times New Roman" w:hAnsi="Times New Roman"/>
          <w:sz w:val="28"/>
          <w:szCs w:val="28"/>
        </w:rPr>
        <w:t>дев’ятою</w:t>
      </w:r>
      <w:r w:rsidR="00BF472B" w:rsidRPr="00227FCD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227FCD" w:rsidRPr="00227FCD" w:rsidRDefault="00BF472B" w:rsidP="00227F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4"/>
        <w:jc w:val="both"/>
        <w:rPr>
          <w:rFonts w:ascii="Times New Roman" w:hAnsi="Times New Roman"/>
          <w:bCs/>
          <w:color w:val="292B2C"/>
          <w:sz w:val="28"/>
          <w:szCs w:val="28"/>
        </w:rPr>
      </w:pPr>
      <w:r w:rsidRPr="00227FCD">
        <w:rPr>
          <w:rFonts w:ascii="Times New Roman" w:hAnsi="Times New Roman"/>
          <w:sz w:val="28"/>
          <w:szCs w:val="28"/>
        </w:rPr>
        <w:t>«</w:t>
      </w:r>
      <w:r w:rsidR="00227FCD" w:rsidRPr="00227FCD">
        <w:rPr>
          <w:rFonts w:ascii="Times New Roman" w:hAnsi="Times New Roman"/>
          <w:bCs/>
          <w:color w:val="292B2C"/>
          <w:sz w:val="28"/>
          <w:szCs w:val="28"/>
        </w:rPr>
        <w:t>Тварини повинні отримувати повноцінне х</w:t>
      </w:r>
      <w:r w:rsidR="00CE3181">
        <w:rPr>
          <w:rFonts w:ascii="Times New Roman" w:hAnsi="Times New Roman"/>
          <w:bCs/>
          <w:color w:val="292B2C"/>
          <w:sz w:val="28"/>
          <w:szCs w:val="28"/>
        </w:rPr>
        <w:t>арчування, що відповідає їх</w:t>
      </w:r>
      <w:r w:rsidR="00227FCD" w:rsidRPr="00227FCD">
        <w:rPr>
          <w:rFonts w:ascii="Times New Roman" w:hAnsi="Times New Roman"/>
          <w:bCs/>
          <w:color w:val="292B2C"/>
          <w:sz w:val="28"/>
          <w:szCs w:val="28"/>
        </w:rPr>
        <w:t xml:space="preserve"> віку, виду та іншим біологічним та індивідуальним особливостям, </w:t>
      </w:r>
      <w:r w:rsidR="00A300F0">
        <w:rPr>
          <w:rFonts w:ascii="Times New Roman" w:hAnsi="Times New Roman"/>
          <w:bCs/>
          <w:color w:val="292B2C"/>
          <w:sz w:val="28"/>
          <w:szCs w:val="28"/>
        </w:rPr>
        <w:t xml:space="preserve">– </w:t>
      </w:r>
      <w:r w:rsidR="00227FCD" w:rsidRPr="00227FCD">
        <w:rPr>
          <w:rFonts w:ascii="Times New Roman" w:hAnsi="Times New Roman"/>
          <w:bCs/>
          <w:color w:val="292B2C"/>
          <w:sz w:val="28"/>
          <w:szCs w:val="28"/>
        </w:rPr>
        <w:t xml:space="preserve">в кількості достатній, щоб </w:t>
      </w:r>
      <w:r w:rsidR="008C50CA" w:rsidRPr="008C50CA">
        <w:rPr>
          <w:rFonts w:ascii="Times New Roman" w:hAnsi="Times New Roman"/>
          <w:bCs/>
          <w:color w:val="292B2C"/>
          <w:sz w:val="28"/>
          <w:szCs w:val="28"/>
        </w:rPr>
        <w:t xml:space="preserve">утримувати їх в доброму здоров’ї та задовольняти їх </w:t>
      </w:r>
      <w:r w:rsidR="00227FCD" w:rsidRPr="00227FCD">
        <w:rPr>
          <w:rFonts w:ascii="Times New Roman" w:hAnsi="Times New Roman"/>
          <w:bCs/>
          <w:color w:val="292B2C"/>
          <w:sz w:val="28"/>
          <w:szCs w:val="28"/>
        </w:rPr>
        <w:t xml:space="preserve">потреби в харчуванні і сприяти </w:t>
      </w:r>
      <w:r w:rsidR="00A300F0">
        <w:rPr>
          <w:rFonts w:ascii="Times New Roman" w:hAnsi="Times New Roman"/>
          <w:bCs/>
          <w:color w:val="292B2C"/>
          <w:sz w:val="28"/>
          <w:szCs w:val="28"/>
        </w:rPr>
        <w:t xml:space="preserve">їх </w:t>
      </w:r>
      <w:r w:rsidR="00227FCD" w:rsidRPr="00227FCD">
        <w:rPr>
          <w:rFonts w:ascii="Times New Roman" w:hAnsi="Times New Roman"/>
          <w:bCs/>
          <w:color w:val="292B2C"/>
          <w:sz w:val="28"/>
          <w:szCs w:val="28"/>
        </w:rPr>
        <w:t>добробуту.</w:t>
      </w:r>
    </w:p>
    <w:p w:rsidR="00227FCD" w:rsidRPr="00227FCD" w:rsidRDefault="00227FCD" w:rsidP="00227F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4"/>
        <w:jc w:val="both"/>
        <w:rPr>
          <w:rFonts w:ascii="Times New Roman" w:hAnsi="Times New Roman"/>
          <w:bCs/>
          <w:color w:val="292B2C"/>
          <w:sz w:val="28"/>
          <w:szCs w:val="28"/>
        </w:rPr>
      </w:pPr>
      <w:r w:rsidRPr="00227FCD">
        <w:rPr>
          <w:rFonts w:ascii="Times New Roman" w:hAnsi="Times New Roman"/>
          <w:bCs/>
          <w:color w:val="292B2C"/>
          <w:sz w:val="28"/>
          <w:szCs w:val="28"/>
        </w:rPr>
        <w:t>Жодна тварина не повинна бути нагодована їжею або напоєна рідиною, що містить будь-які речовини, здатні завдати страждань або ушкоджень тварині.</w:t>
      </w:r>
    </w:p>
    <w:p w:rsidR="00227FCD" w:rsidRPr="00227FCD" w:rsidRDefault="00227FCD" w:rsidP="00227F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4"/>
        <w:jc w:val="both"/>
        <w:rPr>
          <w:rFonts w:ascii="Times New Roman" w:hAnsi="Times New Roman"/>
          <w:bCs/>
          <w:color w:val="292B2C"/>
          <w:sz w:val="28"/>
          <w:szCs w:val="28"/>
        </w:rPr>
      </w:pPr>
      <w:r w:rsidRPr="00227FCD">
        <w:rPr>
          <w:rFonts w:ascii="Times New Roman" w:hAnsi="Times New Roman"/>
          <w:bCs/>
          <w:color w:val="292B2C"/>
          <w:sz w:val="28"/>
          <w:szCs w:val="28"/>
        </w:rPr>
        <w:t>Всі тварини повинні мати доступ до їжі т</w:t>
      </w:r>
      <w:r w:rsidR="00A300F0">
        <w:rPr>
          <w:rFonts w:ascii="Times New Roman" w:hAnsi="Times New Roman"/>
          <w:bCs/>
          <w:color w:val="292B2C"/>
          <w:sz w:val="28"/>
          <w:szCs w:val="28"/>
        </w:rPr>
        <w:t>ак часто, як це відповідає їх</w:t>
      </w:r>
      <w:r w:rsidRPr="00227FCD">
        <w:rPr>
          <w:rFonts w:ascii="Times New Roman" w:hAnsi="Times New Roman"/>
          <w:bCs/>
          <w:color w:val="292B2C"/>
          <w:sz w:val="28"/>
          <w:szCs w:val="28"/>
        </w:rPr>
        <w:t xml:space="preserve"> фізіологічним потребам.</w:t>
      </w:r>
    </w:p>
    <w:p w:rsidR="00A300F0" w:rsidRPr="00A300F0" w:rsidRDefault="00CF6119" w:rsidP="00CF6119">
      <w:pPr>
        <w:pStyle w:val="a3"/>
        <w:tabs>
          <w:tab w:val="left" w:pos="708"/>
        </w:tabs>
        <w:spacing w:before="0"/>
        <w:rPr>
          <w:rFonts w:ascii="Times New Roman" w:hAnsi="Times New Roman"/>
          <w:bCs/>
          <w:color w:val="292B2C"/>
          <w:sz w:val="28"/>
          <w:szCs w:val="28"/>
        </w:rPr>
      </w:pPr>
      <w:r w:rsidRPr="00A300F0">
        <w:rPr>
          <w:rFonts w:ascii="Times New Roman" w:hAnsi="Times New Roman"/>
          <w:color w:val="292B2C"/>
          <w:sz w:val="28"/>
          <w:szCs w:val="28"/>
          <w:lang w:eastAsia="en-US"/>
        </w:rPr>
        <w:t>У тварин зав</w:t>
      </w:r>
      <w:r w:rsidRPr="00CF6119">
        <w:rPr>
          <w:rFonts w:ascii="Times New Roman" w:hAnsi="Times New Roman"/>
          <w:color w:val="292B2C"/>
          <w:sz w:val="28"/>
          <w:szCs w:val="28"/>
          <w:lang w:eastAsia="en-US"/>
        </w:rPr>
        <w:t>жди має бути наявна в достатній</w:t>
      </w:r>
      <w:r w:rsidRPr="00A300F0">
        <w:rPr>
          <w:rFonts w:ascii="Times New Roman" w:hAnsi="Times New Roman"/>
          <w:color w:val="292B2C"/>
          <w:sz w:val="28"/>
          <w:szCs w:val="28"/>
          <w:lang w:eastAsia="en-US"/>
        </w:rPr>
        <w:t xml:space="preserve"> кількості </w:t>
      </w:r>
      <w:r w:rsidRPr="00CF6119">
        <w:rPr>
          <w:rFonts w:ascii="Times New Roman" w:hAnsi="Times New Roman"/>
          <w:color w:val="292B2C"/>
          <w:sz w:val="28"/>
          <w:szCs w:val="28"/>
          <w:lang w:eastAsia="en-US"/>
        </w:rPr>
        <w:t xml:space="preserve">свіжа питна вода, до </w:t>
      </w:r>
      <w:r w:rsidRPr="00A300F0">
        <w:rPr>
          <w:rFonts w:ascii="Times New Roman" w:hAnsi="Times New Roman"/>
          <w:color w:val="292B2C"/>
          <w:sz w:val="28"/>
          <w:szCs w:val="28"/>
          <w:lang w:eastAsia="en-US"/>
        </w:rPr>
        <w:t>якої кожна тварина цілодобово має вільний доступ</w:t>
      </w:r>
      <w:r w:rsidRPr="00CF6119">
        <w:rPr>
          <w:rFonts w:ascii="Times New Roman" w:hAnsi="Times New Roman"/>
          <w:color w:val="292B2C"/>
          <w:sz w:val="28"/>
          <w:szCs w:val="28"/>
          <w:lang w:eastAsia="en-US"/>
        </w:rPr>
        <w:t>.</w:t>
      </w:r>
      <w:r w:rsidR="00BF472B" w:rsidRPr="00CF6119">
        <w:rPr>
          <w:rFonts w:ascii="Times New Roman" w:hAnsi="Times New Roman"/>
          <w:sz w:val="28"/>
          <w:szCs w:val="28"/>
        </w:rPr>
        <w:t>»</w:t>
      </w:r>
      <w:r w:rsidR="009E7D7C" w:rsidRPr="00CF6119">
        <w:rPr>
          <w:rFonts w:ascii="Times New Roman" w:hAnsi="Times New Roman"/>
          <w:sz w:val="28"/>
          <w:szCs w:val="28"/>
        </w:rPr>
        <w:t>;</w:t>
      </w:r>
    </w:p>
    <w:p w:rsidR="00BF472B" w:rsidRPr="00227FCD" w:rsidRDefault="00A50CC2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227FCD">
        <w:rPr>
          <w:rFonts w:ascii="Times New Roman" w:hAnsi="Times New Roman"/>
          <w:sz w:val="28"/>
          <w:szCs w:val="28"/>
        </w:rPr>
        <w:t>3</w:t>
      </w:r>
      <w:r w:rsidR="00BF472B" w:rsidRPr="00227FCD">
        <w:rPr>
          <w:rFonts w:ascii="Times New Roman" w:hAnsi="Times New Roman"/>
          <w:sz w:val="28"/>
          <w:szCs w:val="28"/>
        </w:rPr>
        <w:t>) стат</w:t>
      </w:r>
      <w:r w:rsidR="00530B89">
        <w:rPr>
          <w:rFonts w:ascii="Times New Roman" w:hAnsi="Times New Roman"/>
          <w:sz w:val="28"/>
          <w:szCs w:val="28"/>
        </w:rPr>
        <w:t>тю 21 доповнити частиною четвертою</w:t>
      </w:r>
      <w:r w:rsidR="00BF472B" w:rsidRPr="00227FCD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9E7D7C" w:rsidRPr="00227FCD" w:rsidRDefault="00BF472B" w:rsidP="00227FCD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227FCD">
        <w:rPr>
          <w:sz w:val="28"/>
          <w:szCs w:val="28"/>
        </w:rPr>
        <w:t>«</w:t>
      </w:r>
      <w:r w:rsidR="00227FCD" w:rsidRPr="00227FCD">
        <w:rPr>
          <w:color w:val="292B2C"/>
          <w:sz w:val="28"/>
          <w:szCs w:val="28"/>
        </w:rPr>
        <w:t>Забороняєт</w:t>
      </w:r>
      <w:r w:rsidR="00CF6119">
        <w:rPr>
          <w:color w:val="292B2C"/>
          <w:sz w:val="28"/>
          <w:szCs w:val="28"/>
        </w:rPr>
        <w:t xml:space="preserve">ься насильне годування тварин, </w:t>
      </w:r>
      <w:r w:rsidR="00CF6119" w:rsidRPr="00765500">
        <w:rPr>
          <w:sz w:val="28"/>
          <w:szCs w:val="28"/>
        </w:rPr>
        <w:t xml:space="preserve">крім годування з лікувальною чи </w:t>
      </w:r>
      <w:r w:rsidR="00CF6119" w:rsidRPr="00227FCD">
        <w:rPr>
          <w:sz w:val="28"/>
          <w:szCs w:val="28"/>
        </w:rPr>
        <w:t>профілактичною метою</w:t>
      </w:r>
      <w:r w:rsidR="00CF6119">
        <w:rPr>
          <w:color w:val="292B2C"/>
          <w:sz w:val="28"/>
          <w:szCs w:val="28"/>
        </w:rPr>
        <w:t>, у</w:t>
      </w:r>
      <w:r w:rsidR="00227FCD" w:rsidRPr="00227FCD">
        <w:rPr>
          <w:color w:val="292B2C"/>
          <w:sz w:val="28"/>
          <w:szCs w:val="28"/>
        </w:rPr>
        <w:t xml:space="preserve"> тому числі з</w:t>
      </w:r>
      <w:r w:rsidR="00227FCD" w:rsidRPr="00227FCD">
        <w:rPr>
          <w:color w:val="000000"/>
          <w:sz w:val="28"/>
          <w:szCs w:val="28"/>
          <w:shd w:val="clear" w:color="auto" w:fill="FFFFFF"/>
        </w:rPr>
        <w:t xml:space="preserve">абороняється здійснення діяльності з розведення та вирощування </w:t>
      </w:r>
      <w:r w:rsidR="00227FCD" w:rsidRPr="00227FCD">
        <w:rPr>
          <w:color w:val="292B2C"/>
          <w:sz w:val="28"/>
          <w:szCs w:val="28"/>
        </w:rPr>
        <w:t xml:space="preserve">гусок та качок для отримання </w:t>
      </w:r>
      <w:proofErr w:type="spellStart"/>
      <w:r w:rsidR="00227FCD" w:rsidRPr="00227FCD">
        <w:rPr>
          <w:color w:val="292B2C"/>
          <w:sz w:val="28"/>
          <w:szCs w:val="28"/>
        </w:rPr>
        <w:t>фуа</w:t>
      </w:r>
      <w:proofErr w:type="spellEnd"/>
      <w:r w:rsidR="00227FCD" w:rsidRPr="00227FCD">
        <w:rPr>
          <w:color w:val="292B2C"/>
          <w:sz w:val="28"/>
          <w:szCs w:val="28"/>
        </w:rPr>
        <w:t>-гра (жирної печінки) та її продажу</w:t>
      </w:r>
      <w:r w:rsidR="00227FCD" w:rsidRPr="00227FCD">
        <w:rPr>
          <w:color w:val="000000"/>
          <w:sz w:val="28"/>
          <w:szCs w:val="28"/>
          <w:shd w:val="clear" w:color="auto" w:fill="FFFFFF"/>
        </w:rPr>
        <w:t>.</w:t>
      </w:r>
      <w:r w:rsidRPr="00227FCD">
        <w:rPr>
          <w:sz w:val="28"/>
          <w:szCs w:val="28"/>
        </w:rPr>
        <w:t>».</w:t>
      </w:r>
    </w:p>
    <w:p w:rsidR="00BF472B" w:rsidRPr="00E76FBD" w:rsidRDefault="00BF472B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</w:p>
    <w:p w:rsidR="000D298D" w:rsidRPr="00E76FBD" w:rsidRDefault="009E7D7C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>ІІ.</w:t>
      </w:r>
      <w:r w:rsidR="000D298D" w:rsidRPr="00E76FBD">
        <w:rPr>
          <w:sz w:val="28"/>
          <w:szCs w:val="28"/>
        </w:rPr>
        <w:t xml:space="preserve"> </w:t>
      </w:r>
      <w:r w:rsidR="000D298D" w:rsidRPr="00E76FBD">
        <w:rPr>
          <w:rFonts w:ascii="Times New Roman" w:hAnsi="Times New Roman"/>
          <w:sz w:val="28"/>
          <w:szCs w:val="28"/>
        </w:rPr>
        <w:t>Прикінцеві положення</w:t>
      </w:r>
    </w:p>
    <w:p w:rsidR="00CF6119" w:rsidRDefault="000D298D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 xml:space="preserve">1. </w:t>
      </w:r>
      <w:r w:rsidR="009E7D7C" w:rsidRPr="00E76FBD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опублікування, крім підпункт</w:t>
      </w:r>
      <w:r w:rsidR="00BF472B" w:rsidRPr="00E76FBD">
        <w:rPr>
          <w:rFonts w:ascii="Times New Roman" w:hAnsi="Times New Roman"/>
          <w:sz w:val="28"/>
          <w:szCs w:val="28"/>
        </w:rPr>
        <w:t>ів</w:t>
      </w:r>
      <w:r w:rsidR="009E7D7C" w:rsidRPr="00E76FBD">
        <w:rPr>
          <w:rFonts w:ascii="Times New Roman" w:hAnsi="Times New Roman"/>
          <w:sz w:val="28"/>
          <w:szCs w:val="28"/>
        </w:rPr>
        <w:t xml:space="preserve"> </w:t>
      </w:r>
      <w:r w:rsidR="00BF472B" w:rsidRPr="00E76FBD">
        <w:rPr>
          <w:rFonts w:ascii="Times New Roman" w:hAnsi="Times New Roman"/>
          <w:sz w:val="28"/>
          <w:szCs w:val="28"/>
        </w:rPr>
        <w:t>1 та 3</w:t>
      </w:r>
      <w:r w:rsidR="009E7D7C" w:rsidRPr="00E76FBD">
        <w:rPr>
          <w:rFonts w:ascii="Times New Roman" w:hAnsi="Times New Roman"/>
          <w:sz w:val="28"/>
          <w:szCs w:val="28"/>
        </w:rPr>
        <w:t xml:space="preserve"> пункту </w:t>
      </w:r>
      <w:r w:rsidR="00542E92" w:rsidRPr="00E76FBD">
        <w:rPr>
          <w:rFonts w:ascii="Times New Roman" w:hAnsi="Times New Roman"/>
          <w:sz w:val="28"/>
          <w:szCs w:val="28"/>
        </w:rPr>
        <w:t>1</w:t>
      </w:r>
      <w:r w:rsidR="009E7D7C" w:rsidRPr="00E76FBD">
        <w:rPr>
          <w:rFonts w:ascii="Times New Roman" w:hAnsi="Times New Roman"/>
          <w:sz w:val="28"/>
          <w:szCs w:val="28"/>
        </w:rPr>
        <w:t xml:space="preserve"> розділу І, як</w:t>
      </w:r>
      <w:r w:rsidR="00BF472B" w:rsidRPr="00E76FBD">
        <w:rPr>
          <w:rFonts w:ascii="Times New Roman" w:hAnsi="Times New Roman"/>
          <w:sz w:val="28"/>
          <w:szCs w:val="28"/>
        </w:rPr>
        <w:t>і</w:t>
      </w:r>
      <w:r w:rsidR="009E7D7C" w:rsidRPr="00E76FBD">
        <w:rPr>
          <w:rFonts w:ascii="Times New Roman" w:hAnsi="Times New Roman"/>
          <w:sz w:val="28"/>
          <w:szCs w:val="28"/>
        </w:rPr>
        <w:t xml:space="preserve"> набира</w:t>
      </w:r>
      <w:r w:rsidR="00BF472B" w:rsidRPr="00E76FBD">
        <w:rPr>
          <w:rFonts w:ascii="Times New Roman" w:hAnsi="Times New Roman"/>
          <w:sz w:val="28"/>
          <w:szCs w:val="28"/>
        </w:rPr>
        <w:t>ють</w:t>
      </w:r>
      <w:r w:rsidR="009E7D7C" w:rsidRPr="00E76FBD">
        <w:rPr>
          <w:rFonts w:ascii="Times New Roman" w:hAnsi="Times New Roman"/>
          <w:sz w:val="28"/>
          <w:szCs w:val="28"/>
        </w:rPr>
        <w:t xml:space="preserve"> чинності </w:t>
      </w:r>
      <w:r w:rsidR="00542E92" w:rsidRPr="00E76FBD">
        <w:rPr>
          <w:rFonts w:ascii="Times New Roman" w:hAnsi="Times New Roman"/>
          <w:sz w:val="28"/>
          <w:szCs w:val="28"/>
        </w:rPr>
        <w:t>через один рік з дня, наступного за днем його опублікування</w:t>
      </w:r>
      <w:r w:rsidRPr="00E76FBD">
        <w:rPr>
          <w:rFonts w:ascii="Times New Roman" w:hAnsi="Times New Roman"/>
          <w:sz w:val="28"/>
          <w:szCs w:val="28"/>
        </w:rPr>
        <w:t>.</w:t>
      </w:r>
      <w:r w:rsidR="00A80828" w:rsidRPr="00E76FBD">
        <w:rPr>
          <w:rFonts w:ascii="Times New Roman" w:hAnsi="Times New Roman"/>
          <w:sz w:val="28"/>
          <w:szCs w:val="28"/>
        </w:rPr>
        <w:t xml:space="preserve"> </w:t>
      </w:r>
    </w:p>
    <w:p w:rsidR="009E7D7C" w:rsidRPr="00E76FBD" w:rsidRDefault="00B42FE4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Установити, що з дня набрання чинності цим Законом</w:t>
      </w:r>
      <w:r w:rsidR="00A80828" w:rsidRPr="00E76FBD">
        <w:rPr>
          <w:rFonts w:ascii="Times New Roman" w:hAnsi="Times New Roman"/>
          <w:sz w:val="28"/>
          <w:szCs w:val="28"/>
        </w:rPr>
        <w:t>, забороняє</w:t>
      </w:r>
      <w:r>
        <w:rPr>
          <w:rFonts w:ascii="Times New Roman" w:hAnsi="Times New Roman"/>
          <w:sz w:val="28"/>
          <w:szCs w:val="28"/>
        </w:rPr>
        <w:t>ться</w:t>
      </w:r>
      <w:r w:rsidR="00A80828" w:rsidRPr="00E76FBD">
        <w:rPr>
          <w:rFonts w:ascii="Times New Roman" w:hAnsi="Times New Roman"/>
          <w:sz w:val="28"/>
          <w:szCs w:val="28"/>
        </w:rPr>
        <w:t xml:space="preserve"> </w:t>
      </w:r>
      <w:r w:rsidR="00BF472B" w:rsidRPr="00E76FBD">
        <w:rPr>
          <w:rFonts w:ascii="Times New Roman" w:hAnsi="Times New Roman"/>
          <w:sz w:val="28"/>
          <w:szCs w:val="28"/>
        </w:rPr>
        <w:t>створ</w:t>
      </w:r>
      <w:r>
        <w:rPr>
          <w:rFonts w:ascii="Times New Roman" w:hAnsi="Times New Roman"/>
          <w:sz w:val="28"/>
          <w:szCs w:val="28"/>
        </w:rPr>
        <w:t xml:space="preserve">ення </w:t>
      </w:r>
      <w:r w:rsidR="00BF472B" w:rsidRPr="00E76FBD">
        <w:rPr>
          <w:rFonts w:ascii="Times New Roman" w:hAnsi="Times New Roman"/>
          <w:sz w:val="28"/>
          <w:szCs w:val="28"/>
        </w:rPr>
        <w:t>нов</w:t>
      </w:r>
      <w:r>
        <w:rPr>
          <w:rFonts w:ascii="Times New Roman" w:hAnsi="Times New Roman"/>
          <w:sz w:val="28"/>
          <w:szCs w:val="28"/>
        </w:rPr>
        <w:t>их</w:t>
      </w:r>
      <w:r w:rsidR="00BF472B" w:rsidRPr="00E76FBD">
        <w:rPr>
          <w:rFonts w:ascii="Times New Roman" w:hAnsi="Times New Roman"/>
          <w:sz w:val="28"/>
          <w:szCs w:val="28"/>
        </w:rPr>
        <w:t xml:space="preserve"> виробництв з </w:t>
      </w:r>
      <w:r w:rsidR="00765500">
        <w:rPr>
          <w:rFonts w:ascii="Times New Roman" w:hAnsi="Times New Roman"/>
          <w:sz w:val="28"/>
          <w:szCs w:val="28"/>
        </w:rPr>
        <w:t>застосуванням насильного годування</w:t>
      </w:r>
      <w:r w:rsidR="00BF472B" w:rsidRPr="00E76FBD">
        <w:rPr>
          <w:rFonts w:ascii="Times New Roman" w:hAnsi="Times New Roman"/>
          <w:sz w:val="28"/>
          <w:szCs w:val="28"/>
        </w:rPr>
        <w:t xml:space="preserve"> гусок та качок для отримання </w:t>
      </w:r>
      <w:proofErr w:type="spellStart"/>
      <w:r w:rsidR="00BF472B" w:rsidRPr="00E76FBD">
        <w:rPr>
          <w:rFonts w:ascii="Times New Roman" w:hAnsi="Times New Roman"/>
          <w:sz w:val="28"/>
          <w:szCs w:val="28"/>
        </w:rPr>
        <w:t>фуа</w:t>
      </w:r>
      <w:proofErr w:type="spellEnd"/>
      <w:r w:rsidR="00BF472B" w:rsidRPr="00E76FBD">
        <w:rPr>
          <w:rFonts w:ascii="Times New Roman" w:hAnsi="Times New Roman"/>
          <w:sz w:val="28"/>
          <w:szCs w:val="28"/>
        </w:rPr>
        <w:t>-гра (жирної печінки).</w:t>
      </w:r>
    </w:p>
    <w:p w:rsidR="00B42FE4" w:rsidRPr="00B42FE4" w:rsidRDefault="00B42FE4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D298D" w:rsidRPr="00E76FBD">
        <w:rPr>
          <w:rFonts w:ascii="Times New Roman" w:hAnsi="Times New Roman"/>
          <w:sz w:val="28"/>
          <w:szCs w:val="28"/>
        </w:rPr>
        <w:t xml:space="preserve">. </w:t>
      </w:r>
      <w:r w:rsidRPr="00B42FE4">
        <w:rPr>
          <w:rFonts w:ascii="Times New Roman" w:hAnsi="Times New Roman"/>
          <w:sz w:val="28"/>
          <w:szCs w:val="28"/>
        </w:rPr>
        <w:t>Кабінету Міністрів України з дня набрання чинності цим Законом:</w:t>
      </w:r>
    </w:p>
    <w:p w:rsidR="00B42FE4" w:rsidRPr="00B42FE4" w:rsidRDefault="00B42FE4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B42FE4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B42FE4" w:rsidRDefault="00B42FE4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B42FE4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B42FE4" w:rsidRDefault="00B42FE4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</w:p>
    <w:p w:rsidR="00DA6423" w:rsidRDefault="00DA6423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</w:p>
    <w:p w:rsidR="00DA6423" w:rsidRDefault="00DA6423" w:rsidP="00DA642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Голова Верховної Ради</w:t>
      </w:r>
      <w:r>
        <w:rPr>
          <w:rFonts w:ascii="Times New Roman" w:hAnsi="Times New Roman"/>
          <w:b/>
        </w:rPr>
        <w:tab/>
      </w:r>
    </w:p>
    <w:p w:rsidR="00DA6423" w:rsidRDefault="00DA6423" w:rsidP="00DA6423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України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bCs/>
        </w:rPr>
        <w:t xml:space="preserve"> </w:t>
      </w:r>
    </w:p>
    <w:sectPr w:rsidR="00DA6423" w:rsidSect="00E76FBD">
      <w:headerReference w:type="even" r:id="rId8"/>
      <w:headerReference w:type="default" r:id="rId9"/>
      <w:pgSz w:w="11906" w:h="16838" w:code="9"/>
      <w:pgMar w:top="1134" w:right="567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0F9" w:rsidRDefault="000100F9">
      <w:r>
        <w:separator/>
      </w:r>
    </w:p>
  </w:endnote>
  <w:endnote w:type="continuationSeparator" w:id="0">
    <w:p w:rsidR="000100F9" w:rsidRDefault="0001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mbria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0F9" w:rsidRDefault="000100F9">
      <w:r>
        <w:separator/>
      </w:r>
    </w:p>
  </w:footnote>
  <w:footnote w:type="continuationSeparator" w:id="0">
    <w:p w:rsidR="000100F9" w:rsidRDefault="00010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0188" w:rsidRDefault="000D01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04302">
      <w:rPr>
        <w:noProof/>
      </w:rPr>
      <w:t>2</w:t>
    </w:r>
    <w:r>
      <w:fldChar w:fldCharType="end"/>
    </w:r>
  </w:p>
  <w:p w:rsidR="000D0188" w:rsidRDefault="000D01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52413"/>
    <w:multiLevelType w:val="hybridMultilevel"/>
    <w:tmpl w:val="A7C4B632"/>
    <w:lvl w:ilvl="0" w:tplc="B5040914">
      <w:start w:val="1"/>
      <w:numFmt w:val="upperRoman"/>
      <w:lvlText w:val="%1."/>
      <w:lvlJc w:val="left"/>
      <w:pPr>
        <w:ind w:left="1260" w:hanging="72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1AF"/>
    <w:rsid w:val="000100F9"/>
    <w:rsid w:val="00021241"/>
    <w:rsid w:val="00036952"/>
    <w:rsid w:val="000545F0"/>
    <w:rsid w:val="000D0188"/>
    <w:rsid w:val="000D298D"/>
    <w:rsid w:val="000E4CA5"/>
    <w:rsid w:val="00102760"/>
    <w:rsid w:val="00204302"/>
    <w:rsid w:val="00205501"/>
    <w:rsid w:val="002223C5"/>
    <w:rsid w:val="00224CCB"/>
    <w:rsid w:val="00227FCD"/>
    <w:rsid w:val="002402D9"/>
    <w:rsid w:val="00253F6F"/>
    <w:rsid w:val="002729B5"/>
    <w:rsid w:val="002B53D3"/>
    <w:rsid w:val="002E27AD"/>
    <w:rsid w:val="0030064F"/>
    <w:rsid w:val="0037261C"/>
    <w:rsid w:val="0037568F"/>
    <w:rsid w:val="003831FB"/>
    <w:rsid w:val="003A0D51"/>
    <w:rsid w:val="00455CFC"/>
    <w:rsid w:val="00462B58"/>
    <w:rsid w:val="004F45C0"/>
    <w:rsid w:val="00530B89"/>
    <w:rsid w:val="00542E92"/>
    <w:rsid w:val="005504C0"/>
    <w:rsid w:val="00555146"/>
    <w:rsid w:val="0058633F"/>
    <w:rsid w:val="00596509"/>
    <w:rsid w:val="005C3CB4"/>
    <w:rsid w:val="005D03CA"/>
    <w:rsid w:val="005E69B3"/>
    <w:rsid w:val="006205F8"/>
    <w:rsid w:val="006578B4"/>
    <w:rsid w:val="0069247D"/>
    <w:rsid w:val="006A1CBA"/>
    <w:rsid w:val="006C6D58"/>
    <w:rsid w:val="00745D3A"/>
    <w:rsid w:val="00765500"/>
    <w:rsid w:val="00772CA8"/>
    <w:rsid w:val="00780C77"/>
    <w:rsid w:val="007B4DE0"/>
    <w:rsid w:val="007B5FAB"/>
    <w:rsid w:val="007E0A29"/>
    <w:rsid w:val="007F0640"/>
    <w:rsid w:val="00882166"/>
    <w:rsid w:val="008A6F18"/>
    <w:rsid w:val="008B44B4"/>
    <w:rsid w:val="008C50CA"/>
    <w:rsid w:val="008D68CD"/>
    <w:rsid w:val="008E0FCE"/>
    <w:rsid w:val="008F124D"/>
    <w:rsid w:val="00911BB1"/>
    <w:rsid w:val="0096196F"/>
    <w:rsid w:val="00980C7E"/>
    <w:rsid w:val="009D0495"/>
    <w:rsid w:val="009E69B9"/>
    <w:rsid w:val="009E7D7C"/>
    <w:rsid w:val="00A0573D"/>
    <w:rsid w:val="00A300F0"/>
    <w:rsid w:val="00A34282"/>
    <w:rsid w:val="00A455BA"/>
    <w:rsid w:val="00A50CC2"/>
    <w:rsid w:val="00A80828"/>
    <w:rsid w:val="00A837D1"/>
    <w:rsid w:val="00A85D37"/>
    <w:rsid w:val="00A86B5E"/>
    <w:rsid w:val="00AA6D76"/>
    <w:rsid w:val="00AE0DEC"/>
    <w:rsid w:val="00B370DF"/>
    <w:rsid w:val="00B42FE4"/>
    <w:rsid w:val="00B9216C"/>
    <w:rsid w:val="00BA6F09"/>
    <w:rsid w:val="00BD4B42"/>
    <w:rsid w:val="00BF472B"/>
    <w:rsid w:val="00C02397"/>
    <w:rsid w:val="00C14992"/>
    <w:rsid w:val="00CB61A3"/>
    <w:rsid w:val="00CC750D"/>
    <w:rsid w:val="00CE3181"/>
    <w:rsid w:val="00CE5024"/>
    <w:rsid w:val="00CF6119"/>
    <w:rsid w:val="00D26EEA"/>
    <w:rsid w:val="00D4191B"/>
    <w:rsid w:val="00D77219"/>
    <w:rsid w:val="00D9798B"/>
    <w:rsid w:val="00DA49BB"/>
    <w:rsid w:val="00DA6423"/>
    <w:rsid w:val="00DE62CD"/>
    <w:rsid w:val="00E76FBD"/>
    <w:rsid w:val="00E879B1"/>
    <w:rsid w:val="00EA3422"/>
    <w:rsid w:val="00EC06B7"/>
    <w:rsid w:val="00F37B32"/>
    <w:rsid w:val="00F520EF"/>
    <w:rsid w:val="00F5618C"/>
    <w:rsid w:val="00F57040"/>
    <w:rsid w:val="00FA3732"/>
    <w:rsid w:val="00FC32B2"/>
    <w:rsid w:val="00FF3915"/>
    <w:rsid w:val="00FF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6E7EB0-DCB4-4308-8857-3551FB1B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semiHidden/>
    <w:unhideWhenUsed/>
    <w:rsid w:val="001027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semiHidden/>
    <w:rsid w:val="00102760"/>
    <w:rPr>
      <w:rFonts w:ascii="Courier New" w:hAnsi="Courier New" w:cs="Courier New"/>
    </w:rPr>
  </w:style>
  <w:style w:type="paragraph" w:customStyle="1" w:styleId="rvps2">
    <w:name w:val="rvps2"/>
    <w:basedOn w:val="a"/>
    <w:uiPriority w:val="99"/>
    <w:rsid w:val="0010276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9">
    <w:name w:val="Hyperlink"/>
    <w:uiPriority w:val="99"/>
    <w:semiHidden/>
    <w:unhideWhenUsed/>
    <w:rsid w:val="00A80828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8082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A80828"/>
    <w:rPr>
      <w:rFonts w:ascii="Segoe UI" w:hAnsi="Segoe UI" w:cs="Segoe UI"/>
      <w:sz w:val="18"/>
      <w:szCs w:val="18"/>
      <w:lang w:val="uk-UA"/>
    </w:rPr>
  </w:style>
  <w:style w:type="paragraph" w:customStyle="1" w:styleId="StyleZakonu">
    <w:name w:val="StyleZakonu"/>
    <w:basedOn w:val="a"/>
    <w:uiPriority w:val="99"/>
    <w:rsid w:val="00227FCD"/>
    <w:pPr>
      <w:autoSpaceDE w:val="0"/>
      <w:autoSpaceDN w:val="0"/>
      <w:spacing w:after="60" w:line="220" w:lineRule="exact"/>
      <w:ind w:firstLine="284"/>
      <w:jc w:val="both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A6727-6F21-4B09-BD28-6C86494F9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350</Words>
  <Characters>2118</Characters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2020-01-21T11:54:00Z</cp:lastPrinted>
  <dcterms:created xsi:type="dcterms:W3CDTF">2020-01-16T16:48:00Z</dcterms:created>
  <dcterms:modified xsi:type="dcterms:W3CDTF">2020-01-23T15:30:00Z</dcterms:modified>
</cp:coreProperties>
</file>