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0507" w:rsidRPr="00F85A39" w:rsidRDefault="00060507" w:rsidP="00060507">
      <w:pPr>
        <w:ind w:left="-142" w:right="-142" w:firstLine="0"/>
        <w:jc w:val="center"/>
        <w:rPr>
          <w:rFonts w:ascii="Times New Roman" w:hAnsi="Times New Roman"/>
          <w:b/>
          <w:sz w:val="28"/>
          <w:szCs w:val="28"/>
          <w:lang w:val="uk-UA"/>
        </w:rPr>
      </w:pPr>
      <w:r w:rsidRPr="00F85A39">
        <w:rPr>
          <w:rFonts w:ascii="Times New Roman" w:hAnsi="Times New Roman"/>
          <w:b/>
          <w:sz w:val="28"/>
          <w:szCs w:val="28"/>
          <w:lang w:val="uk-UA"/>
        </w:rPr>
        <w:t>ПОРІВНЯЛЬНА ТАБЛИЦЯ</w:t>
      </w:r>
    </w:p>
    <w:p w:rsidR="00060507" w:rsidRPr="00F85A39" w:rsidRDefault="00060507" w:rsidP="00060507">
      <w:pPr>
        <w:widowControl w:val="0"/>
        <w:autoSpaceDE w:val="0"/>
        <w:autoSpaceDN w:val="0"/>
        <w:adjustRightInd w:val="0"/>
        <w:ind w:left="-142" w:right="-142" w:firstLine="0"/>
        <w:jc w:val="center"/>
        <w:rPr>
          <w:rFonts w:ascii="Times New Roman" w:hAnsi="Times New Roman"/>
          <w:b/>
          <w:bCs/>
          <w:sz w:val="28"/>
          <w:szCs w:val="28"/>
          <w:lang w:val="uk-UA"/>
        </w:rPr>
      </w:pPr>
      <w:r w:rsidRPr="00F85A39">
        <w:rPr>
          <w:rFonts w:ascii="Times New Roman" w:hAnsi="Times New Roman"/>
          <w:b/>
          <w:sz w:val="28"/>
          <w:szCs w:val="28"/>
          <w:lang w:val="uk-UA"/>
        </w:rPr>
        <w:t xml:space="preserve">до </w:t>
      </w:r>
      <w:proofErr w:type="spellStart"/>
      <w:r w:rsidRPr="00F85A39">
        <w:rPr>
          <w:rFonts w:ascii="Times New Roman" w:hAnsi="Times New Roman"/>
          <w:b/>
          <w:sz w:val="28"/>
          <w:szCs w:val="28"/>
          <w:lang w:val="uk-UA"/>
        </w:rPr>
        <w:t>проєкту</w:t>
      </w:r>
      <w:proofErr w:type="spellEnd"/>
      <w:r w:rsidRPr="00F85A39">
        <w:rPr>
          <w:rFonts w:ascii="Times New Roman" w:hAnsi="Times New Roman"/>
          <w:b/>
          <w:sz w:val="28"/>
          <w:szCs w:val="28"/>
          <w:lang w:val="uk-UA"/>
        </w:rPr>
        <w:t xml:space="preserve"> Закону України «</w:t>
      </w:r>
      <w:r w:rsidRPr="00F85A39">
        <w:rPr>
          <w:rFonts w:ascii="Times New Roman" w:hAnsi="Times New Roman"/>
          <w:b/>
          <w:bCs/>
          <w:sz w:val="28"/>
          <w:szCs w:val="28"/>
          <w:lang w:val="uk-UA"/>
        </w:rPr>
        <w:t>Про внесення змін до деяких законодавчих актів України щодо вдосконалення правових засад діяльності Національної гвардії України»</w:t>
      </w:r>
    </w:p>
    <w:p w:rsidR="00060507" w:rsidRPr="00F85A39" w:rsidRDefault="00060507" w:rsidP="00060507">
      <w:pPr>
        <w:widowControl w:val="0"/>
        <w:autoSpaceDE w:val="0"/>
        <w:autoSpaceDN w:val="0"/>
        <w:adjustRightInd w:val="0"/>
        <w:ind w:left="-142" w:right="-142" w:firstLine="0"/>
        <w:jc w:val="center"/>
        <w:rPr>
          <w:rFonts w:ascii="Times New Roman" w:hAnsi="Times New Roman"/>
          <w:b/>
          <w:bCs/>
          <w:sz w:val="28"/>
          <w:szCs w:val="28"/>
          <w:lang w:val="uk-UA"/>
        </w:rPr>
      </w:pPr>
    </w:p>
    <w:tbl>
      <w:tblPr>
        <w:tblW w:w="14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38"/>
        <w:gridCol w:w="7371"/>
      </w:tblGrid>
      <w:tr w:rsidR="00060507" w:rsidRPr="00F85A39" w:rsidTr="00060507">
        <w:tc>
          <w:tcPr>
            <w:tcW w:w="7338" w:type="dxa"/>
            <w:tcBorders>
              <w:top w:val="single" w:sz="4" w:space="0" w:color="000000"/>
              <w:left w:val="single" w:sz="4" w:space="0" w:color="000000"/>
              <w:bottom w:val="single" w:sz="4" w:space="0" w:color="000000"/>
              <w:right w:val="single" w:sz="4" w:space="0" w:color="000000"/>
            </w:tcBorders>
          </w:tcPr>
          <w:p w:rsidR="00060507" w:rsidRPr="00F85A39" w:rsidRDefault="00060507">
            <w:pPr>
              <w:shd w:val="clear" w:color="auto" w:fill="FFFFFF"/>
              <w:ind w:firstLine="0"/>
              <w:jc w:val="center"/>
              <w:rPr>
                <w:rFonts w:ascii="Times New Roman" w:hAnsi="Times New Roman"/>
                <w:b/>
                <w:sz w:val="28"/>
                <w:szCs w:val="28"/>
                <w:lang w:val="uk-UA"/>
              </w:rPr>
            </w:pPr>
          </w:p>
          <w:p w:rsidR="00060507" w:rsidRPr="00F85A39" w:rsidRDefault="00060507">
            <w:pPr>
              <w:shd w:val="clear" w:color="auto" w:fill="FFFFFF"/>
              <w:ind w:firstLine="0"/>
              <w:jc w:val="center"/>
              <w:rPr>
                <w:rFonts w:ascii="Times New Roman" w:hAnsi="Times New Roman"/>
                <w:b/>
                <w:sz w:val="28"/>
                <w:szCs w:val="28"/>
                <w:lang w:val="uk-UA"/>
              </w:rPr>
            </w:pPr>
            <w:r w:rsidRPr="00F85A39">
              <w:rPr>
                <w:rFonts w:ascii="Times New Roman" w:hAnsi="Times New Roman"/>
                <w:b/>
                <w:sz w:val="28"/>
                <w:szCs w:val="28"/>
                <w:lang w:val="uk-UA"/>
              </w:rPr>
              <w:t>Зміст положення (норми) чинного законодавства</w:t>
            </w:r>
          </w:p>
          <w:p w:rsidR="00060507" w:rsidRPr="00F85A39" w:rsidRDefault="00060507">
            <w:pPr>
              <w:shd w:val="clear" w:color="auto" w:fill="FFFFFF"/>
              <w:ind w:firstLine="0"/>
              <w:jc w:val="center"/>
              <w:rPr>
                <w:rFonts w:ascii="Times New Roman" w:hAnsi="Times New Roman"/>
                <w:b/>
                <w:sz w:val="28"/>
                <w:szCs w:val="28"/>
                <w:lang w:val="uk-UA"/>
              </w:rPr>
            </w:pPr>
          </w:p>
        </w:tc>
        <w:tc>
          <w:tcPr>
            <w:tcW w:w="7371" w:type="dxa"/>
            <w:tcBorders>
              <w:top w:val="single" w:sz="4" w:space="0" w:color="000000"/>
              <w:left w:val="single" w:sz="4" w:space="0" w:color="000000"/>
              <w:bottom w:val="single" w:sz="4" w:space="0" w:color="000000"/>
              <w:right w:val="single" w:sz="4" w:space="0" w:color="000000"/>
            </w:tcBorders>
          </w:tcPr>
          <w:p w:rsidR="00060507" w:rsidRPr="00F85A39" w:rsidRDefault="00060507">
            <w:pPr>
              <w:shd w:val="clear" w:color="auto" w:fill="FFFFFF"/>
              <w:ind w:firstLine="0"/>
              <w:jc w:val="center"/>
              <w:rPr>
                <w:rFonts w:ascii="Times New Roman" w:hAnsi="Times New Roman"/>
                <w:b/>
                <w:sz w:val="28"/>
                <w:szCs w:val="28"/>
                <w:lang w:val="uk-UA"/>
              </w:rPr>
            </w:pPr>
          </w:p>
          <w:p w:rsidR="00060507" w:rsidRPr="00F85A39" w:rsidRDefault="00060507">
            <w:pPr>
              <w:shd w:val="clear" w:color="auto" w:fill="FFFFFF"/>
              <w:ind w:firstLine="0"/>
              <w:jc w:val="center"/>
              <w:rPr>
                <w:rFonts w:ascii="Times New Roman" w:hAnsi="Times New Roman"/>
                <w:b/>
                <w:sz w:val="28"/>
                <w:szCs w:val="28"/>
                <w:lang w:val="uk-UA"/>
              </w:rPr>
            </w:pPr>
            <w:r w:rsidRPr="00F85A39">
              <w:rPr>
                <w:rFonts w:ascii="Times New Roman" w:hAnsi="Times New Roman"/>
                <w:b/>
                <w:sz w:val="28"/>
                <w:szCs w:val="28"/>
                <w:lang w:val="uk-UA"/>
              </w:rPr>
              <w:t xml:space="preserve">Зміст відповідного положення  (норми) </w:t>
            </w:r>
            <w:proofErr w:type="spellStart"/>
            <w:r w:rsidRPr="00F85A39">
              <w:rPr>
                <w:rFonts w:ascii="Times New Roman" w:hAnsi="Times New Roman"/>
                <w:b/>
                <w:sz w:val="28"/>
                <w:szCs w:val="28"/>
                <w:lang w:val="uk-UA"/>
              </w:rPr>
              <w:t>проєкту</w:t>
            </w:r>
            <w:proofErr w:type="spellEnd"/>
            <w:r w:rsidRPr="00F85A39">
              <w:rPr>
                <w:rFonts w:ascii="Times New Roman" w:hAnsi="Times New Roman"/>
                <w:b/>
                <w:sz w:val="28"/>
                <w:szCs w:val="28"/>
                <w:lang w:val="uk-UA"/>
              </w:rPr>
              <w:t xml:space="preserve"> </w:t>
            </w:r>
            <w:proofErr w:type="spellStart"/>
            <w:r w:rsidRPr="00F85A39">
              <w:rPr>
                <w:rFonts w:ascii="Times New Roman" w:hAnsi="Times New Roman"/>
                <w:b/>
                <w:sz w:val="28"/>
                <w:szCs w:val="28"/>
                <w:lang w:val="uk-UA"/>
              </w:rPr>
              <w:t>акта</w:t>
            </w:r>
            <w:proofErr w:type="spellEnd"/>
          </w:p>
        </w:tc>
      </w:tr>
      <w:tr w:rsidR="00060507" w:rsidRPr="00F85A39" w:rsidTr="00060507">
        <w:tc>
          <w:tcPr>
            <w:tcW w:w="14709" w:type="dxa"/>
            <w:gridSpan w:val="2"/>
            <w:tcBorders>
              <w:top w:val="single" w:sz="4" w:space="0" w:color="000000"/>
              <w:left w:val="single" w:sz="4" w:space="0" w:color="000000"/>
              <w:bottom w:val="single" w:sz="4" w:space="0" w:color="000000"/>
              <w:right w:val="single" w:sz="4" w:space="0" w:color="000000"/>
            </w:tcBorders>
            <w:hideMark/>
          </w:tcPr>
          <w:p w:rsidR="00060507" w:rsidRPr="00F85A39" w:rsidRDefault="00060507">
            <w:pPr>
              <w:shd w:val="clear" w:color="auto" w:fill="FFFFFF"/>
              <w:ind w:firstLine="0"/>
              <w:jc w:val="center"/>
              <w:rPr>
                <w:rFonts w:ascii="Times New Roman" w:hAnsi="Times New Roman"/>
                <w:b/>
                <w:sz w:val="28"/>
                <w:szCs w:val="28"/>
                <w:lang w:val="uk-UA"/>
              </w:rPr>
            </w:pPr>
            <w:r w:rsidRPr="00F85A39">
              <w:rPr>
                <w:rFonts w:ascii="Times New Roman" w:hAnsi="Times New Roman"/>
                <w:b/>
                <w:sz w:val="28"/>
                <w:szCs w:val="28"/>
                <w:lang w:val="uk-UA"/>
              </w:rPr>
              <w:t>У КОДЕКСІ УКРАЇНИ ПРО АДМІНІСТРАТИВНІ ПРАВОПОРУШЕННЯ:</w:t>
            </w:r>
          </w:p>
        </w:tc>
      </w:tr>
      <w:tr w:rsidR="00060507" w:rsidRPr="00F85A39" w:rsidTr="00060507">
        <w:tc>
          <w:tcPr>
            <w:tcW w:w="7338" w:type="dxa"/>
            <w:tcBorders>
              <w:top w:val="single" w:sz="4" w:space="0" w:color="000000"/>
              <w:left w:val="single" w:sz="4" w:space="0" w:color="000000"/>
              <w:bottom w:val="single" w:sz="4" w:space="0" w:color="000000"/>
              <w:right w:val="single" w:sz="4" w:space="0" w:color="000000"/>
            </w:tcBorders>
          </w:tcPr>
          <w:p w:rsidR="00060507" w:rsidRPr="00F85A39" w:rsidRDefault="00060507">
            <w:pPr>
              <w:shd w:val="clear" w:color="auto" w:fill="FFFFFF"/>
              <w:rPr>
                <w:rFonts w:ascii="Times New Roman" w:hAnsi="Times New Roman"/>
                <w:sz w:val="28"/>
                <w:szCs w:val="28"/>
                <w:lang w:val="uk-UA"/>
              </w:rPr>
            </w:pPr>
            <w:r w:rsidRPr="00F85A39">
              <w:rPr>
                <w:rFonts w:ascii="Times New Roman" w:hAnsi="Times New Roman"/>
                <w:sz w:val="28"/>
                <w:szCs w:val="28"/>
                <w:lang w:val="uk-UA"/>
              </w:rPr>
              <w:t>Стаття 185-7. Публічні заклики до невиконання вимог поліцейського чи посадової особи Військової служби правопорядку у Збройних Силах України</w:t>
            </w:r>
          </w:p>
          <w:p w:rsidR="00060507" w:rsidRPr="00F85A39" w:rsidRDefault="00060507">
            <w:pPr>
              <w:shd w:val="clear" w:color="auto" w:fill="FFFFFF"/>
              <w:rPr>
                <w:rFonts w:ascii="Times New Roman" w:hAnsi="Times New Roman"/>
                <w:sz w:val="28"/>
                <w:szCs w:val="28"/>
                <w:lang w:val="uk-UA"/>
              </w:rPr>
            </w:pPr>
          </w:p>
          <w:p w:rsidR="00060507" w:rsidRPr="00F85A39" w:rsidRDefault="00060507">
            <w:pPr>
              <w:shd w:val="clear" w:color="auto" w:fill="FFFFFF"/>
              <w:rPr>
                <w:rFonts w:ascii="Times New Roman" w:hAnsi="Times New Roman"/>
                <w:sz w:val="28"/>
                <w:szCs w:val="28"/>
                <w:lang w:val="uk-UA"/>
              </w:rPr>
            </w:pPr>
          </w:p>
          <w:p w:rsidR="00060507" w:rsidRPr="00F85A39" w:rsidRDefault="00060507">
            <w:pPr>
              <w:shd w:val="clear" w:color="auto" w:fill="FFFFFF"/>
              <w:rPr>
                <w:rFonts w:ascii="Times New Roman" w:hAnsi="Times New Roman"/>
                <w:sz w:val="28"/>
                <w:szCs w:val="28"/>
                <w:lang w:val="uk-UA"/>
              </w:rPr>
            </w:pPr>
            <w:r w:rsidRPr="00F85A39">
              <w:rPr>
                <w:rFonts w:ascii="Times New Roman" w:hAnsi="Times New Roman"/>
                <w:sz w:val="28"/>
                <w:szCs w:val="28"/>
                <w:lang w:val="uk-UA"/>
              </w:rPr>
              <w:t xml:space="preserve">Публічні заклики в будь-якій формі до невиконання розпоряджень або вимог поліцейського чи посадової особи Військової служби правопорядку у Збройних Силах України у зв'язку з виконанням ним обов'язків по охороні громадського порядку або поширення завідомо неправдивих відомостей з метою провокації непокори законній </w:t>
            </w:r>
            <w:proofErr w:type="spellStart"/>
            <w:r w:rsidRPr="00F85A39">
              <w:rPr>
                <w:rFonts w:ascii="Times New Roman" w:hAnsi="Times New Roman"/>
                <w:sz w:val="28"/>
                <w:szCs w:val="28"/>
                <w:lang w:val="uk-UA"/>
              </w:rPr>
              <w:t>вимозі</w:t>
            </w:r>
            <w:proofErr w:type="spellEnd"/>
            <w:r w:rsidRPr="00F85A39">
              <w:rPr>
                <w:rFonts w:ascii="Times New Roman" w:hAnsi="Times New Roman"/>
                <w:sz w:val="28"/>
                <w:szCs w:val="28"/>
                <w:lang w:val="uk-UA"/>
              </w:rPr>
              <w:t xml:space="preserve"> поліцейського, якщо ці дії призвели до порушення громадського порядку,-</w:t>
            </w:r>
          </w:p>
          <w:p w:rsidR="00060507" w:rsidRPr="00F85A39" w:rsidRDefault="00060507">
            <w:pPr>
              <w:shd w:val="clear" w:color="auto" w:fill="FFFFFF"/>
              <w:rPr>
                <w:rFonts w:ascii="Times New Roman" w:hAnsi="Times New Roman"/>
                <w:sz w:val="28"/>
                <w:szCs w:val="28"/>
                <w:lang w:val="uk-UA"/>
              </w:rPr>
            </w:pPr>
          </w:p>
          <w:p w:rsidR="00060507" w:rsidRPr="00F85A39" w:rsidRDefault="00060507">
            <w:pPr>
              <w:shd w:val="clear" w:color="auto" w:fill="FFFFFF"/>
              <w:rPr>
                <w:rFonts w:ascii="Times New Roman" w:hAnsi="Times New Roman"/>
                <w:sz w:val="28"/>
                <w:szCs w:val="28"/>
                <w:lang w:val="uk-UA"/>
              </w:rPr>
            </w:pPr>
          </w:p>
          <w:p w:rsidR="00060507" w:rsidRPr="00F85A39" w:rsidRDefault="00060507">
            <w:pPr>
              <w:shd w:val="clear" w:color="auto" w:fill="FFFFFF"/>
              <w:rPr>
                <w:rFonts w:ascii="Times New Roman" w:hAnsi="Times New Roman"/>
                <w:b/>
                <w:sz w:val="28"/>
                <w:szCs w:val="28"/>
                <w:lang w:val="uk-UA"/>
              </w:rPr>
            </w:pPr>
            <w:r w:rsidRPr="00F85A39">
              <w:rPr>
                <w:rFonts w:ascii="Times New Roman" w:hAnsi="Times New Roman"/>
                <w:sz w:val="28"/>
                <w:szCs w:val="28"/>
                <w:lang w:val="uk-UA"/>
              </w:rPr>
              <w:t>…</w:t>
            </w:r>
          </w:p>
        </w:tc>
        <w:tc>
          <w:tcPr>
            <w:tcW w:w="7371" w:type="dxa"/>
            <w:tcBorders>
              <w:top w:val="single" w:sz="4" w:space="0" w:color="000000"/>
              <w:left w:val="single" w:sz="4" w:space="0" w:color="000000"/>
              <w:bottom w:val="single" w:sz="4" w:space="0" w:color="000000"/>
              <w:right w:val="single" w:sz="4" w:space="0" w:color="000000"/>
            </w:tcBorders>
          </w:tcPr>
          <w:p w:rsidR="00060507" w:rsidRPr="00F85A39" w:rsidRDefault="00060507">
            <w:pPr>
              <w:shd w:val="clear" w:color="auto" w:fill="FFFFFF"/>
              <w:ind w:firstLine="653"/>
              <w:rPr>
                <w:rFonts w:ascii="Times New Roman" w:hAnsi="Times New Roman"/>
                <w:sz w:val="28"/>
                <w:szCs w:val="28"/>
                <w:lang w:val="uk-UA"/>
              </w:rPr>
            </w:pPr>
            <w:r w:rsidRPr="00F85A39">
              <w:rPr>
                <w:rFonts w:ascii="Times New Roman" w:hAnsi="Times New Roman"/>
                <w:sz w:val="28"/>
                <w:szCs w:val="28"/>
                <w:lang w:val="uk-UA"/>
              </w:rPr>
              <w:t xml:space="preserve">Стаття 185-7. Публічні заклики до невиконання вимог поліцейського, </w:t>
            </w:r>
            <w:r w:rsidRPr="00F85A39">
              <w:rPr>
                <w:rFonts w:ascii="Times New Roman" w:hAnsi="Times New Roman"/>
                <w:b/>
                <w:sz w:val="28"/>
                <w:szCs w:val="28"/>
                <w:lang w:val="uk-UA"/>
              </w:rPr>
              <w:t>посадової особи Національної гвардії України</w:t>
            </w:r>
            <w:r w:rsidRPr="00F85A39">
              <w:rPr>
                <w:rFonts w:ascii="Times New Roman" w:hAnsi="Times New Roman"/>
                <w:sz w:val="28"/>
                <w:szCs w:val="28"/>
                <w:lang w:val="uk-UA"/>
              </w:rPr>
              <w:t xml:space="preserve"> чи посадової особи Військової служби правопорядку у Збройних Силах України</w:t>
            </w:r>
          </w:p>
          <w:p w:rsidR="00060507" w:rsidRPr="00F85A39" w:rsidRDefault="00060507">
            <w:pPr>
              <w:shd w:val="clear" w:color="auto" w:fill="FFFFFF"/>
              <w:ind w:firstLine="653"/>
              <w:rPr>
                <w:rFonts w:ascii="Times New Roman" w:hAnsi="Times New Roman"/>
                <w:sz w:val="28"/>
                <w:szCs w:val="28"/>
                <w:lang w:val="uk-UA"/>
              </w:rPr>
            </w:pPr>
          </w:p>
          <w:p w:rsidR="00060507" w:rsidRPr="00F85A39" w:rsidRDefault="00060507">
            <w:pPr>
              <w:shd w:val="clear" w:color="auto" w:fill="FFFFFF"/>
              <w:ind w:firstLine="653"/>
              <w:rPr>
                <w:rFonts w:ascii="Times New Roman" w:hAnsi="Times New Roman"/>
                <w:sz w:val="28"/>
                <w:szCs w:val="28"/>
                <w:lang w:val="uk-UA"/>
              </w:rPr>
            </w:pPr>
            <w:r w:rsidRPr="00F85A39">
              <w:rPr>
                <w:rFonts w:ascii="Times New Roman" w:hAnsi="Times New Roman"/>
                <w:sz w:val="28"/>
                <w:szCs w:val="28"/>
                <w:lang w:val="uk-UA"/>
              </w:rPr>
              <w:t>Публічні заклики в будь-якій формі до невиконання розпоряджень або вимог поліцейського</w:t>
            </w:r>
            <w:r w:rsidRPr="00F85A39">
              <w:rPr>
                <w:rFonts w:ascii="Times New Roman" w:hAnsi="Times New Roman"/>
                <w:b/>
                <w:sz w:val="28"/>
                <w:szCs w:val="28"/>
                <w:lang w:val="uk-UA"/>
              </w:rPr>
              <w:t>, посадової особи</w:t>
            </w:r>
            <w:r w:rsidRPr="00F85A39">
              <w:rPr>
                <w:sz w:val="28"/>
                <w:szCs w:val="28"/>
                <w:lang w:val="uk-UA"/>
              </w:rPr>
              <w:t xml:space="preserve"> </w:t>
            </w:r>
            <w:r w:rsidRPr="00F85A39">
              <w:rPr>
                <w:rFonts w:ascii="Times New Roman" w:hAnsi="Times New Roman"/>
                <w:b/>
                <w:sz w:val="28"/>
                <w:szCs w:val="28"/>
                <w:lang w:val="uk-UA"/>
              </w:rPr>
              <w:t>Національної гвардії України</w:t>
            </w:r>
            <w:r w:rsidRPr="00F85A39">
              <w:rPr>
                <w:rFonts w:ascii="Times New Roman" w:hAnsi="Times New Roman"/>
                <w:sz w:val="28"/>
                <w:szCs w:val="28"/>
                <w:lang w:val="uk-UA"/>
              </w:rPr>
              <w:t xml:space="preserve"> чи посадової особи Військової служби правопорядку у Збройних Силах України, у зв'язку з виконанням</w:t>
            </w:r>
            <w:r w:rsidRPr="00F85A39">
              <w:rPr>
                <w:rFonts w:ascii="Times New Roman" w:hAnsi="Times New Roman"/>
                <w:b/>
                <w:sz w:val="28"/>
                <w:szCs w:val="28"/>
                <w:lang w:val="uk-UA"/>
              </w:rPr>
              <w:t xml:space="preserve"> ними </w:t>
            </w:r>
            <w:r w:rsidRPr="00F85A39">
              <w:rPr>
                <w:rFonts w:ascii="Times New Roman" w:hAnsi="Times New Roman"/>
                <w:sz w:val="28"/>
                <w:szCs w:val="28"/>
                <w:lang w:val="uk-UA"/>
              </w:rPr>
              <w:t xml:space="preserve">обов'язків по охороні громадського порядку або поширення завідомо неправдивих відомостей з метою провокації непокори законній </w:t>
            </w:r>
            <w:proofErr w:type="spellStart"/>
            <w:r w:rsidRPr="00F85A39">
              <w:rPr>
                <w:rFonts w:ascii="Times New Roman" w:hAnsi="Times New Roman"/>
                <w:sz w:val="28"/>
                <w:szCs w:val="28"/>
                <w:lang w:val="uk-UA"/>
              </w:rPr>
              <w:t>вимозі</w:t>
            </w:r>
            <w:proofErr w:type="spellEnd"/>
            <w:r w:rsidRPr="00F85A39">
              <w:rPr>
                <w:rFonts w:ascii="Times New Roman" w:hAnsi="Times New Roman"/>
                <w:b/>
                <w:sz w:val="28"/>
                <w:szCs w:val="28"/>
                <w:lang w:val="uk-UA"/>
              </w:rPr>
              <w:t xml:space="preserve"> </w:t>
            </w:r>
            <w:r w:rsidRPr="00F85A39">
              <w:rPr>
                <w:rFonts w:ascii="Times New Roman" w:hAnsi="Times New Roman"/>
                <w:sz w:val="28"/>
                <w:szCs w:val="28"/>
                <w:lang w:val="uk-UA"/>
              </w:rPr>
              <w:t>поліцейського,</w:t>
            </w:r>
            <w:r w:rsidRPr="00F85A39">
              <w:rPr>
                <w:rFonts w:ascii="Times New Roman" w:hAnsi="Times New Roman"/>
                <w:b/>
                <w:sz w:val="28"/>
                <w:szCs w:val="28"/>
                <w:lang w:val="uk-UA"/>
              </w:rPr>
              <w:t xml:space="preserve"> посадової особи  Національної гвардії України, </w:t>
            </w:r>
            <w:r w:rsidRPr="00F85A39">
              <w:rPr>
                <w:rFonts w:ascii="Times New Roman" w:hAnsi="Times New Roman"/>
                <w:sz w:val="28"/>
                <w:szCs w:val="28"/>
                <w:lang w:val="uk-UA"/>
              </w:rPr>
              <w:t>якщо ці дії призвели до порушення громадського порядку,-</w:t>
            </w:r>
          </w:p>
          <w:p w:rsidR="00060507" w:rsidRPr="00F85A39" w:rsidRDefault="00060507">
            <w:pPr>
              <w:shd w:val="clear" w:color="auto" w:fill="FFFFFF"/>
              <w:ind w:firstLine="653"/>
              <w:rPr>
                <w:rFonts w:ascii="Times New Roman" w:hAnsi="Times New Roman"/>
                <w:b/>
                <w:sz w:val="28"/>
                <w:szCs w:val="28"/>
                <w:lang w:val="uk-UA"/>
              </w:rPr>
            </w:pPr>
            <w:r w:rsidRPr="00F85A39">
              <w:rPr>
                <w:rFonts w:ascii="Times New Roman" w:hAnsi="Times New Roman"/>
                <w:sz w:val="28"/>
                <w:szCs w:val="28"/>
                <w:lang w:val="uk-UA"/>
              </w:rPr>
              <w:t>…</w:t>
            </w:r>
          </w:p>
        </w:tc>
      </w:tr>
      <w:tr w:rsidR="00060507" w:rsidRPr="00C878F6" w:rsidTr="00060507">
        <w:tc>
          <w:tcPr>
            <w:tcW w:w="7338" w:type="dxa"/>
            <w:tcBorders>
              <w:top w:val="single" w:sz="4" w:space="0" w:color="000000"/>
              <w:left w:val="single" w:sz="4" w:space="0" w:color="000000"/>
              <w:bottom w:val="single" w:sz="4" w:space="0" w:color="000000"/>
              <w:right w:val="single" w:sz="4" w:space="0" w:color="000000"/>
            </w:tcBorders>
          </w:tcPr>
          <w:p w:rsidR="00060507" w:rsidRPr="00F85A39" w:rsidRDefault="00060507">
            <w:pPr>
              <w:shd w:val="clear" w:color="auto" w:fill="FFFFFF"/>
              <w:rPr>
                <w:rFonts w:ascii="Times New Roman" w:hAnsi="Times New Roman"/>
                <w:sz w:val="28"/>
                <w:szCs w:val="28"/>
                <w:lang w:val="uk-UA"/>
              </w:rPr>
            </w:pPr>
            <w:r w:rsidRPr="00F85A39">
              <w:rPr>
                <w:rFonts w:ascii="Times New Roman" w:hAnsi="Times New Roman"/>
                <w:sz w:val="28"/>
                <w:szCs w:val="28"/>
                <w:lang w:val="uk-UA"/>
              </w:rPr>
              <w:t>Стаття 255. Особи, які мають право складати протоколи про адміністративні правопорушення</w:t>
            </w:r>
          </w:p>
          <w:p w:rsidR="00060507" w:rsidRPr="00F85A39" w:rsidRDefault="00060507">
            <w:pPr>
              <w:shd w:val="clear" w:color="auto" w:fill="FFFFFF"/>
              <w:rPr>
                <w:rFonts w:ascii="Times New Roman" w:hAnsi="Times New Roman"/>
                <w:sz w:val="28"/>
                <w:szCs w:val="28"/>
                <w:lang w:val="uk-UA"/>
              </w:rPr>
            </w:pPr>
          </w:p>
          <w:p w:rsidR="00060507" w:rsidRPr="00F85A39" w:rsidRDefault="00060507">
            <w:pPr>
              <w:shd w:val="clear" w:color="auto" w:fill="FFFFFF"/>
              <w:rPr>
                <w:rFonts w:ascii="Times New Roman" w:hAnsi="Times New Roman"/>
                <w:sz w:val="28"/>
                <w:szCs w:val="28"/>
                <w:lang w:val="uk-UA"/>
              </w:rPr>
            </w:pPr>
            <w:r w:rsidRPr="00F85A39">
              <w:rPr>
                <w:rFonts w:ascii="Times New Roman" w:hAnsi="Times New Roman"/>
                <w:sz w:val="28"/>
                <w:szCs w:val="28"/>
                <w:lang w:val="uk-UA"/>
              </w:rPr>
              <w:t xml:space="preserve">У справах про адміністративні правопорушення, що розглядаються органами, зазначеними в статтях 218 - 221 </w:t>
            </w:r>
            <w:r w:rsidRPr="00F85A39">
              <w:rPr>
                <w:rFonts w:ascii="Times New Roman" w:hAnsi="Times New Roman"/>
                <w:sz w:val="28"/>
                <w:szCs w:val="28"/>
                <w:lang w:val="uk-UA"/>
              </w:rPr>
              <w:lastRenderedPageBreak/>
              <w:t>цього Кодексу, протоколи про правопорушення мають право складати:</w:t>
            </w:r>
          </w:p>
          <w:p w:rsidR="00060507" w:rsidRPr="00F85A39" w:rsidRDefault="00060507">
            <w:pPr>
              <w:shd w:val="clear" w:color="auto" w:fill="FFFFFF"/>
              <w:rPr>
                <w:rFonts w:ascii="Times New Roman" w:hAnsi="Times New Roman"/>
                <w:sz w:val="28"/>
                <w:szCs w:val="28"/>
                <w:lang w:val="uk-UA"/>
              </w:rPr>
            </w:pPr>
          </w:p>
          <w:p w:rsidR="00060507" w:rsidRPr="00F85A39" w:rsidRDefault="00060507">
            <w:pPr>
              <w:shd w:val="clear" w:color="auto" w:fill="FFFFFF"/>
              <w:rPr>
                <w:rFonts w:ascii="Times New Roman" w:hAnsi="Times New Roman"/>
                <w:sz w:val="28"/>
                <w:szCs w:val="28"/>
                <w:lang w:val="uk-UA"/>
              </w:rPr>
            </w:pPr>
            <w:r w:rsidRPr="00F85A39">
              <w:rPr>
                <w:rFonts w:ascii="Times New Roman" w:hAnsi="Times New Roman"/>
                <w:sz w:val="28"/>
                <w:szCs w:val="28"/>
                <w:lang w:val="uk-UA"/>
              </w:rPr>
              <w:t>1) уповноважені на те посадові особи:</w:t>
            </w:r>
          </w:p>
          <w:p w:rsidR="00060507" w:rsidRPr="00F85A39" w:rsidRDefault="00060507">
            <w:pPr>
              <w:shd w:val="clear" w:color="auto" w:fill="FFFFFF"/>
              <w:rPr>
                <w:rFonts w:ascii="Times New Roman" w:hAnsi="Times New Roman"/>
                <w:sz w:val="28"/>
                <w:szCs w:val="28"/>
                <w:lang w:val="uk-UA"/>
              </w:rPr>
            </w:pPr>
            <w:r w:rsidRPr="00F85A39">
              <w:rPr>
                <w:rFonts w:ascii="Times New Roman" w:hAnsi="Times New Roman"/>
                <w:sz w:val="28"/>
                <w:szCs w:val="28"/>
                <w:lang w:val="uk-UA"/>
              </w:rPr>
              <w:t>…</w:t>
            </w:r>
          </w:p>
          <w:p w:rsidR="00060507" w:rsidRPr="00F85A39" w:rsidRDefault="00060507">
            <w:pPr>
              <w:shd w:val="clear" w:color="auto" w:fill="FFFFFF"/>
              <w:rPr>
                <w:rFonts w:ascii="Times New Roman" w:hAnsi="Times New Roman"/>
                <w:b/>
                <w:sz w:val="28"/>
                <w:szCs w:val="28"/>
                <w:lang w:val="uk-UA"/>
              </w:rPr>
            </w:pPr>
            <w:r w:rsidRPr="00F85A39">
              <w:rPr>
                <w:rFonts w:ascii="Times New Roman" w:hAnsi="Times New Roman"/>
                <w:b/>
                <w:sz w:val="28"/>
                <w:szCs w:val="28"/>
                <w:lang w:val="uk-UA"/>
              </w:rPr>
              <w:t>відсутній</w:t>
            </w:r>
          </w:p>
        </w:tc>
        <w:tc>
          <w:tcPr>
            <w:tcW w:w="7371" w:type="dxa"/>
            <w:tcBorders>
              <w:top w:val="single" w:sz="4" w:space="0" w:color="000000"/>
              <w:left w:val="single" w:sz="4" w:space="0" w:color="000000"/>
              <w:bottom w:val="single" w:sz="4" w:space="0" w:color="000000"/>
              <w:right w:val="single" w:sz="4" w:space="0" w:color="000000"/>
            </w:tcBorders>
          </w:tcPr>
          <w:p w:rsidR="00060507" w:rsidRPr="00F85A39" w:rsidRDefault="00060507">
            <w:pPr>
              <w:shd w:val="clear" w:color="auto" w:fill="FFFFFF"/>
              <w:ind w:firstLine="653"/>
              <w:rPr>
                <w:rFonts w:ascii="Times New Roman" w:hAnsi="Times New Roman"/>
                <w:sz w:val="28"/>
                <w:szCs w:val="28"/>
                <w:lang w:val="uk-UA"/>
              </w:rPr>
            </w:pPr>
            <w:r w:rsidRPr="00F85A39">
              <w:rPr>
                <w:rFonts w:ascii="Times New Roman" w:hAnsi="Times New Roman"/>
                <w:sz w:val="28"/>
                <w:szCs w:val="28"/>
                <w:lang w:val="uk-UA"/>
              </w:rPr>
              <w:lastRenderedPageBreak/>
              <w:t>Стаття 255. Особи, які мають право складати протоколи про адміністративні правопорушення</w:t>
            </w:r>
          </w:p>
          <w:p w:rsidR="00060507" w:rsidRPr="00F85A39" w:rsidRDefault="00060507">
            <w:pPr>
              <w:shd w:val="clear" w:color="auto" w:fill="FFFFFF"/>
              <w:ind w:firstLine="653"/>
              <w:rPr>
                <w:rFonts w:ascii="Times New Roman" w:hAnsi="Times New Roman"/>
                <w:sz w:val="28"/>
                <w:szCs w:val="28"/>
                <w:lang w:val="uk-UA"/>
              </w:rPr>
            </w:pPr>
          </w:p>
          <w:p w:rsidR="00060507" w:rsidRPr="00F85A39" w:rsidRDefault="00060507">
            <w:pPr>
              <w:shd w:val="clear" w:color="auto" w:fill="FFFFFF"/>
              <w:ind w:firstLine="653"/>
              <w:rPr>
                <w:rFonts w:ascii="Times New Roman" w:hAnsi="Times New Roman"/>
                <w:sz w:val="28"/>
                <w:szCs w:val="28"/>
                <w:lang w:val="uk-UA"/>
              </w:rPr>
            </w:pPr>
            <w:r w:rsidRPr="00F85A39">
              <w:rPr>
                <w:rFonts w:ascii="Times New Roman" w:hAnsi="Times New Roman"/>
                <w:sz w:val="28"/>
                <w:szCs w:val="28"/>
                <w:lang w:val="uk-UA"/>
              </w:rPr>
              <w:t xml:space="preserve">У справах про адміністративні правопорушення, що розглядаються органами, зазначеними в статтях 218 - 221 </w:t>
            </w:r>
            <w:r w:rsidRPr="00F85A39">
              <w:rPr>
                <w:rFonts w:ascii="Times New Roman" w:hAnsi="Times New Roman"/>
                <w:sz w:val="28"/>
                <w:szCs w:val="28"/>
                <w:lang w:val="uk-UA"/>
              </w:rPr>
              <w:lastRenderedPageBreak/>
              <w:t>цього Кодексу, протоколи про правопорушення мають право складати:</w:t>
            </w:r>
          </w:p>
          <w:p w:rsidR="00060507" w:rsidRPr="00F85A39" w:rsidRDefault="00060507">
            <w:pPr>
              <w:shd w:val="clear" w:color="auto" w:fill="FFFFFF"/>
              <w:ind w:firstLine="653"/>
              <w:rPr>
                <w:rFonts w:ascii="Times New Roman" w:hAnsi="Times New Roman"/>
                <w:sz w:val="28"/>
                <w:szCs w:val="28"/>
                <w:lang w:val="uk-UA"/>
              </w:rPr>
            </w:pPr>
          </w:p>
          <w:p w:rsidR="00060507" w:rsidRPr="00F85A39" w:rsidRDefault="00060507">
            <w:pPr>
              <w:shd w:val="clear" w:color="auto" w:fill="FFFFFF"/>
              <w:ind w:firstLine="653"/>
              <w:rPr>
                <w:rFonts w:ascii="Times New Roman" w:hAnsi="Times New Roman"/>
                <w:sz w:val="28"/>
                <w:szCs w:val="28"/>
                <w:lang w:val="uk-UA"/>
              </w:rPr>
            </w:pPr>
            <w:r w:rsidRPr="00F85A39">
              <w:rPr>
                <w:rFonts w:ascii="Times New Roman" w:hAnsi="Times New Roman"/>
                <w:sz w:val="28"/>
                <w:szCs w:val="28"/>
                <w:lang w:val="uk-UA"/>
              </w:rPr>
              <w:t>1) уповноважені на те посадові особи:</w:t>
            </w:r>
          </w:p>
          <w:p w:rsidR="00060507" w:rsidRPr="00F85A39" w:rsidRDefault="00060507">
            <w:pPr>
              <w:shd w:val="clear" w:color="auto" w:fill="FFFFFF"/>
              <w:ind w:firstLine="653"/>
              <w:rPr>
                <w:rFonts w:ascii="Times New Roman" w:hAnsi="Times New Roman"/>
                <w:sz w:val="28"/>
                <w:szCs w:val="28"/>
                <w:lang w:val="uk-UA"/>
              </w:rPr>
            </w:pPr>
            <w:r w:rsidRPr="00F85A39">
              <w:rPr>
                <w:rFonts w:ascii="Times New Roman" w:hAnsi="Times New Roman"/>
                <w:sz w:val="28"/>
                <w:szCs w:val="28"/>
                <w:lang w:val="uk-UA"/>
              </w:rPr>
              <w:t>…</w:t>
            </w:r>
          </w:p>
          <w:p w:rsidR="00060507" w:rsidRPr="00F85A39" w:rsidRDefault="00060507">
            <w:pPr>
              <w:shd w:val="clear" w:color="auto" w:fill="FFFFFF"/>
              <w:ind w:firstLine="653"/>
              <w:rPr>
                <w:rFonts w:ascii="Times New Roman" w:hAnsi="Times New Roman"/>
                <w:sz w:val="28"/>
                <w:szCs w:val="28"/>
                <w:lang w:val="uk-UA"/>
              </w:rPr>
            </w:pPr>
            <w:r w:rsidRPr="00F85A39">
              <w:rPr>
                <w:rFonts w:ascii="Times New Roman" w:hAnsi="Times New Roman"/>
                <w:b/>
                <w:sz w:val="28"/>
                <w:szCs w:val="28"/>
                <w:lang w:val="uk-UA"/>
              </w:rPr>
              <w:t>Національної гвардії України (крім військовослужбовців строкової служби) (частина перша статті 51, 173, 173-3, 174, 175-1 (за винятком порушень, учинених у місцях, заборонених рішенням відповідної сільської, селищної, міської ради), статті  178, 180, 182, 185, 185-1, 185-7, 191, 195-3, 195-6);</w:t>
            </w:r>
          </w:p>
        </w:tc>
      </w:tr>
      <w:tr w:rsidR="00060507" w:rsidRPr="00F85A39" w:rsidTr="00060507">
        <w:tc>
          <w:tcPr>
            <w:tcW w:w="7338" w:type="dxa"/>
            <w:tcBorders>
              <w:top w:val="single" w:sz="4" w:space="0" w:color="000000"/>
              <w:left w:val="single" w:sz="4" w:space="0" w:color="000000"/>
              <w:bottom w:val="single" w:sz="4" w:space="0" w:color="000000"/>
              <w:right w:val="single" w:sz="4" w:space="0" w:color="000000"/>
            </w:tcBorders>
          </w:tcPr>
          <w:p w:rsidR="00060507" w:rsidRPr="00F85A39" w:rsidRDefault="00060507">
            <w:pPr>
              <w:shd w:val="clear" w:color="auto" w:fill="FFFFFF"/>
              <w:rPr>
                <w:rFonts w:ascii="Times New Roman" w:hAnsi="Times New Roman"/>
                <w:sz w:val="28"/>
                <w:szCs w:val="28"/>
                <w:lang w:val="uk-UA"/>
              </w:rPr>
            </w:pPr>
            <w:r w:rsidRPr="00F85A39">
              <w:rPr>
                <w:rFonts w:ascii="Times New Roman" w:hAnsi="Times New Roman"/>
                <w:sz w:val="28"/>
                <w:szCs w:val="28"/>
                <w:lang w:val="uk-UA"/>
              </w:rPr>
              <w:lastRenderedPageBreak/>
              <w:t>Стаття 259. Доставлення порушника</w:t>
            </w:r>
          </w:p>
          <w:p w:rsidR="00060507" w:rsidRPr="00F85A39" w:rsidRDefault="00060507">
            <w:pPr>
              <w:shd w:val="clear" w:color="auto" w:fill="FFFFFF"/>
              <w:rPr>
                <w:rFonts w:ascii="Times New Roman" w:hAnsi="Times New Roman"/>
                <w:sz w:val="28"/>
                <w:szCs w:val="28"/>
                <w:lang w:val="uk-UA"/>
              </w:rPr>
            </w:pPr>
            <w:r w:rsidRPr="00F85A39">
              <w:rPr>
                <w:rFonts w:ascii="Times New Roman" w:hAnsi="Times New Roman"/>
                <w:sz w:val="28"/>
                <w:szCs w:val="28"/>
                <w:lang w:val="uk-UA"/>
              </w:rPr>
              <w:t xml:space="preserve">З метою складення протоколу про адміністративне правопорушення в разі неможливості скласти його на місці вчинення правопорушення, якщо складення протоколу є обов'язковим, порушника може бути доставлено в поліцію, в підрозділ Військової служби правопорядку у Збройних Силах України чи до органу Державної прикордонної служби України, штабу громадського формування з охорони громадського порядку і державного кордону, чи громадського пункту з охорони громадського порядку поліцейським, посадовою особою Військової служби правопорядку у Збройних Силах України, військовослужбовцем чи працівником Державної прикордонної служби України або членом громадського формування з охорони громадського порядку і державного кордону, а при порушенні законодавства про державну таємницю – до органів Служби безпеки України її співробітником. Доставлення порушника з числа кадрових </w:t>
            </w:r>
            <w:r w:rsidRPr="00F85A39">
              <w:rPr>
                <w:rFonts w:ascii="Times New Roman" w:hAnsi="Times New Roman"/>
                <w:sz w:val="28"/>
                <w:szCs w:val="28"/>
                <w:lang w:val="uk-UA"/>
              </w:rPr>
              <w:lastRenderedPageBreak/>
              <w:t>співробітників розвідувального органу України при виконанні ним своїх службових обов'язків здійснюється тільки у присутності офіційного представника цього органу.</w:t>
            </w:r>
          </w:p>
          <w:p w:rsidR="00060507" w:rsidRPr="00F85A39" w:rsidRDefault="00060507">
            <w:pPr>
              <w:shd w:val="clear" w:color="auto" w:fill="FFFFFF"/>
              <w:rPr>
                <w:rFonts w:ascii="Times New Roman" w:hAnsi="Times New Roman"/>
                <w:sz w:val="28"/>
                <w:szCs w:val="28"/>
                <w:lang w:val="uk-UA"/>
              </w:rPr>
            </w:pPr>
          </w:p>
          <w:p w:rsidR="00060507" w:rsidRPr="00F85A39" w:rsidRDefault="00060507">
            <w:pPr>
              <w:shd w:val="clear" w:color="auto" w:fill="FFFFFF"/>
              <w:rPr>
                <w:rFonts w:ascii="Times New Roman" w:hAnsi="Times New Roman"/>
                <w:sz w:val="28"/>
                <w:szCs w:val="28"/>
                <w:lang w:val="uk-UA"/>
              </w:rPr>
            </w:pPr>
            <w:r w:rsidRPr="00F85A39">
              <w:rPr>
                <w:rFonts w:ascii="Times New Roman" w:hAnsi="Times New Roman"/>
                <w:sz w:val="28"/>
                <w:szCs w:val="28"/>
                <w:lang w:val="uk-UA"/>
              </w:rPr>
              <w:t>…</w:t>
            </w:r>
          </w:p>
        </w:tc>
        <w:tc>
          <w:tcPr>
            <w:tcW w:w="7371" w:type="dxa"/>
            <w:tcBorders>
              <w:top w:val="single" w:sz="4" w:space="0" w:color="000000"/>
              <w:left w:val="single" w:sz="4" w:space="0" w:color="000000"/>
              <w:bottom w:val="single" w:sz="4" w:space="0" w:color="000000"/>
              <w:right w:val="single" w:sz="4" w:space="0" w:color="000000"/>
            </w:tcBorders>
            <w:hideMark/>
          </w:tcPr>
          <w:p w:rsidR="00060507" w:rsidRPr="00F85A39" w:rsidRDefault="00060507">
            <w:pPr>
              <w:shd w:val="clear" w:color="auto" w:fill="FFFFFF"/>
              <w:ind w:firstLine="653"/>
              <w:rPr>
                <w:rFonts w:ascii="Times New Roman" w:hAnsi="Times New Roman"/>
                <w:sz w:val="28"/>
                <w:szCs w:val="28"/>
                <w:lang w:val="uk-UA"/>
              </w:rPr>
            </w:pPr>
            <w:r w:rsidRPr="00F85A39">
              <w:rPr>
                <w:rFonts w:ascii="Times New Roman" w:hAnsi="Times New Roman"/>
                <w:sz w:val="28"/>
                <w:szCs w:val="28"/>
                <w:lang w:val="uk-UA"/>
              </w:rPr>
              <w:lastRenderedPageBreak/>
              <w:t>Стаття 259. Доставлення порушника</w:t>
            </w:r>
          </w:p>
          <w:p w:rsidR="00060507" w:rsidRPr="00F85A39" w:rsidRDefault="00060507">
            <w:pPr>
              <w:shd w:val="clear" w:color="auto" w:fill="FFFFFF"/>
              <w:ind w:firstLine="653"/>
              <w:rPr>
                <w:rFonts w:ascii="Times New Roman" w:hAnsi="Times New Roman"/>
                <w:sz w:val="28"/>
                <w:szCs w:val="28"/>
                <w:lang w:val="uk-UA"/>
              </w:rPr>
            </w:pPr>
            <w:r w:rsidRPr="00F85A39">
              <w:rPr>
                <w:rFonts w:ascii="Times New Roman" w:hAnsi="Times New Roman"/>
                <w:sz w:val="28"/>
                <w:szCs w:val="28"/>
                <w:lang w:val="uk-UA"/>
              </w:rPr>
              <w:t xml:space="preserve">З метою складення протоколу про адміністративне правопорушення в разі неможливості скласти його на місці вчинення правопорушення, якщо складення протоколу є обов'язковим, порушника може бути доставлено в поліцію, в підрозділ Військової служби правопорядку у Збройних Силах України чи до органу Державної прикордонної служби України, штабу громадського формування з охорони громадського порядку і державного кордону, чи громадського пункту з охорони громадського порядку поліцейським, </w:t>
            </w:r>
            <w:r w:rsidRPr="00F85A39">
              <w:rPr>
                <w:rFonts w:ascii="Times New Roman" w:hAnsi="Times New Roman"/>
                <w:b/>
                <w:sz w:val="28"/>
                <w:szCs w:val="28"/>
                <w:lang w:val="uk-UA"/>
              </w:rPr>
              <w:t>військовослужбовцем Національної гвардії України,</w:t>
            </w:r>
            <w:r w:rsidRPr="00F85A39">
              <w:rPr>
                <w:rFonts w:ascii="Times New Roman" w:hAnsi="Times New Roman"/>
                <w:sz w:val="28"/>
                <w:szCs w:val="28"/>
                <w:lang w:val="uk-UA"/>
              </w:rPr>
              <w:t xml:space="preserve"> посадовою особою Військової служби правопорядку у Збройних Силах України, військовослужбовцем чи працівником Державної прикордонної служби України або членом громадського формування з охорони громадського порядку і державного кордону, а при порушенні законодавства про державну таємницю – до органів Служби безпеки України її </w:t>
            </w:r>
            <w:r w:rsidRPr="00F85A39">
              <w:rPr>
                <w:rFonts w:ascii="Times New Roman" w:hAnsi="Times New Roman"/>
                <w:sz w:val="28"/>
                <w:szCs w:val="28"/>
                <w:lang w:val="uk-UA"/>
              </w:rPr>
              <w:lastRenderedPageBreak/>
              <w:t xml:space="preserve">співробітником. Доставлення порушника з числа кадрових співробітників розвідувального органу України при виконанні ним своїх службових обов'язків здійснюється тільки у присутності офіційного представника цього органу. </w:t>
            </w:r>
          </w:p>
          <w:p w:rsidR="00060507" w:rsidRPr="00F85A39" w:rsidRDefault="00060507">
            <w:pPr>
              <w:shd w:val="clear" w:color="auto" w:fill="FFFFFF"/>
              <w:ind w:firstLine="653"/>
              <w:rPr>
                <w:rFonts w:ascii="Times New Roman" w:hAnsi="Times New Roman"/>
                <w:sz w:val="28"/>
                <w:szCs w:val="28"/>
                <w:lang w:val="uk-UA"/>
              </w:rPr>
            </w:pPr>
            <w:r w:rsidRPr="00F85A39">
              <w:rPr>
                <w:rFonts w:ascii="Times New Roman" w:hAnsi="Times New Roman"/>
                <w:sz w:val="28"/>
                <w:szCs w:val="28"/>
                <w:lang w:val="uk-UA"/>
              </w:rPr>
              <w:t>…</w:t>
            </w:r>
          </w:p>
        </w:tc>
      </w:tr>
      <w:tr w:rsidR="00060507" w:rsidRPr="00C878F6" w:rsidTr="00060507">
        <w:tc>
          <w:tcPr>
            <w:tcW w:w="7338" w:type="dxa"/>
            <w:tcBorders>
              <w:top w:val="single" w:sz="4" w:space="0" w:color="000000"/>
              <w:left w:val="single" w:sz="4" w:space="0" w:color="000000"/>
              <w:bottom w:val="single" w:sz="4" w:space="0" w:color="000000"/>
              <w:right w:val="single" w:sz="4" w:space="0" w:color="000000"/>
            </w:tcBorders>
          </w:tcPr>
          <w:p w:rsidR="00060507" w:rsidRPr="00F85A39" w:rsidRDefault="00060507">
            <w:pPr>
              <w:shd w:val="clear" w:color="auto" w:fill="FFFFFF"/>
              <w:rPr>
                <w:rFonts w:ascii="Times New Roman" w:hAnsi="Times New Roman"/>
                <w:sz w:val="28"/>
                <w:szCs w:val="28"/>
                <w:lang w:val="uk-UA"/>
              </w:rPr>
            </w:pPr>
            <w:r w:rsidRPr="00F85A39">
              <w:rPr>
                <w:rFonts w:ascii="Times New Roman" w:hAnsi="Times New Roman"/>
                <w:sz w:val="28"/>
                <w:szCs w:val="28"/>
                <w:lang w:val="uk-UA"/>
              </w:rPr>
              <w:lastRenderedPageBreak/>
              <w:t>Стаття 262. Органи (посадові особи), правомочні здійснювати адміністративне затримання</w:t>
            </w:r>
          </w:p>
          <w:p w:rsidR="00060507" w:rsidRPr="00F85A39" w:rsidRDefault="00060507">
            <w:pPr>
              <w:shd w:val="clear" w:color="auto" w:fill="FFFFFF"/>
              <w:rPr>
                <w:rFonts w:ascii="Times New Roman" w:hAnsi="Times New Roman"/>
                <w:sz w:val="28"/>
                <w:szCs w:val="28"/>
                <w:lang w:val="uk-UA"/>
              </w:rPr>
            </w:pPr>
          </w:p>
          <w:p w:rsidR="00060507" w:rsidRPr="00F85A39" w:rsidRDefault="00060507">
            <w:pPr>
              <w:shd w:val="clear" w:color="auto" w:fill="FFFFFF"/>
              <w:rPr>
                <w:rFonts w:ascii="Times New Roman" w:hAnsi="Times New Roman"/>
                <w:sz w:val="28"/>
                <w:szCs w:val="28"/>
                <w:lang w:val="uk-UA"/>
              </w:rPr>
            </w:pPr>
            <w:r w:rsidRPr="00F85A39">
              <w:rPr>
                <w:rFonts w:ascii="Times New Roman" w:hAnsi="Times New Roman"/>
                <w:sz w:val="28"/>
                <w:szCs w:val="28"/>
                <w:lang w:val="uk-UA"/>
              </w:rPr>
              <w:t>Адміністративне затримання особи, яка вчинила адміністративне правопорушення, може провадитися лише органами (посадовими особами), уповноваженими на те законами України.</w:t>
            </w:r>
          </w:p>
          <w:p w:rsidR="00060507" w:rsidRPr="00F85A39" w:rsidRDefault="00060507">
            <w:pPr>
              <w:shd w:val="clear" w:color="auto" w:fill="FFFFFF"/>
              <w:rPr>
                <w:rFonts w:ascii="Times New Roman" w:hAnsi="Times New Roman"/>
                <w:sz w:val="28"/>
                <w:szCs w:val="28"/>
                <w:lang w:val="uk-UA"/>
              </w:rPr>
            </w:pPr>
          </w:p>
          <w:p w:rsidR="00060507" w:rsidRPr="00F85A39" w:rsidRDefault="00060507">
            <w:pPr>
              <w:shd w:val="clear" w:color="auto" w:fill="FFFFFF"/>
              <w:rPr>
                <w:rFonts w:ascii="Times New Roman" w:hAnsi="Times New Roman"/>
                <w:sz w:val="28"/>
                <w:szCs w:val="28"/>
                <w:lang w:val="uk-UA"/>
              </w:rPr>
            </w:pPr>
            <w:r w:rsidRPr="00F85A39">
              <w:rPr>
                <w:rFonts w:ascii="Times New Roman" w:hAnsi="Times New Roman"/>
                <w:sz w:val="28"/>
                <w:szCs w:val="28"/>
                <w:lang w:val="uk-UA"/>
              </w:rPr>
              <w:t>Адміністративне затримання провадиться:</w:t>
            </w:r>
          </w:p>
          <w:p w:rsidR="00060507" w:rsidRPr="00F85A39" w:rsidRDefault="00060507">
            <w:pPr>
              <w:shd w:val="clear" w:color="auto" w:fill="FFFFFF"/>
              <w:rPr>
                <w:rFonts w:ascii="Times New Roman" w:hAnsi="Times New Roman"/>
                <w:sz w:val="28"/>
                <w:szCs w:val="28"/>
                <w:lang w:val="uk-UA"/>
              </w:rPr>
            </w:pPr>
            <w:r w:rsidRPr="00F85A39">
              <w:rPr>
                <w:rFonts w:ascii="Times New Roman" w:hAnsi="Times New Roman"/>
                <w:sz w:val="28"/>
                <w:szCs w:val="28"/>
                <w:lang w:val="uk-UA"/>
              </w:rPr>
              <w:t>…</w:t>
            </w:r>
          </w:p>
          <w:p w:rsidR="00060507" w:rsidRPr="00F85A39" w:rsidRDefault="00060507">
            <w:pPr>
              <w:shd w:val="clear" w:color="auto" w:fill="FFFFFF"/>
              <w:rPr>
                <w:rFonts w:ascii="Times New Roman" w:hAnsi="Times New Roman"/>
                <w:b/>
                <w:sz w:val="28"/>
                <w:szCs w:val="28"/>
                <w:lang w:val="uk-UA"/>
              </w:rPr>
            </w:pPr>
            <w:r w:rsidRPr="00F85A39">
              <w:rPr>
                <w:rFonts w:ascii="Times New Roman" w:hAnsi="Times New Roman"/>
                <w:b/>
                <w:sz w:val="28"/>
                <w:szCs w:val="28"/>
                <w:lang w:val="uk-UA"/>
              </w:rPr>
              <w:t>відсутній</w:t>
            </w:r>
          </w:p>
        </w:tc>
        <w:tc>
          <w:tcPr>
            <w:tcW w:w="7371" w:type="dxa"/>
            <w:tcBorders>
              <w:top w:val="single" w:sz="4" w:space="0" w:color="000000"/>
              <w:left w:val="single" w:sz="4" w:space="0" w:color="000000"/>
              <w:bottom w:val="single" w:sz="4" w:space="0" w:color="000000"/>
              <w:right w:val="single" w:sz="4" w:space="0" w:color="000000"/>
            </w:tcBorders>
          </w:tcPr>
          <w:p w:rsidR="00060507" w:rsidRPr="00F85A39" w:rsidRDefault="00060507">
            <w:pPr>
              <w:shd w:val="clear" w:color="auto" w:fill="FFFFFF"/>
              <w:ind w:firstLine="653"/>
              <w:rPr>
                <w:rFonts w:ascii="Times New Roman" w:hAnsi="Times New Roman"/>
                <w:sz w:val="28"/>
                <w:szCs w:val="28"/>
                <w:lang w:val="uk-UA"/>
              </w:rPr>
            </w:pPr>
            <w:r w:rsidRPr="00F85A39">
              <w:rPr>
                <w:rFonts w:ascii="Times New Roman" w:hAnsi="Times New Roman"/>
                <w:sz w:val="28"/>
                <w:szCs w:val="28"/>
                <w:lang w:val="uk-UA"/>
              </w:rPr>
              <w:t>Стаття 262. Органи (посадові особи), правомочні здійснювати адміністративне затримання</w:t>
            </w:r>
          </w:p>
          <w:p w:rsidR="00060507" w:rsidRPr="00F85A39" w:rsidRDefault="00060507">
            <w:pPr>
              <w:shd w:val="clear" w:color="auto" w:fill="FFFFFF"/>
              <w:ind w:firstLine="653"/>
              <w:rPr>
                <w:rFonts w:ascii="Times New Roman" w:hAnsi="Times New Roman"/>
                <w:sz w:val="28"/>
                <w:szCs w:val="28"/>
                <w:lang w:val="uk-UA"/>
              </w:rPr>
            </w:pPr>
          </w:p>
          <w:p w:rsidR="00060507" w:rsidRPr="00F85A39" w:rsidRDefault="00060507">
            <w:pPr>
              <w:shd w:val="clear" w:color="auto" w:fill="FFFFFF"/>
              <w:ind w:firstLine="653"/>
              <w:rPr>
                <w:rFonts w:ascii="Times New Roman" w:hAnsi="Times New Roman"/>
                <w:sz w:val="28"/>
                <w:szCs w:val="28"/>
                <w:lang w:val="uk-UA"/>
              </w:rPr>
            </w:pPr>
            <w:r w:rsidRPr="00F85A39">
              <w:rPr>
                <w:rFonts w:ascii="Times New Roman" w:hAnsi="Times New Roman"/>
                <w:sz w:val="28"/>
                <w:szCs w:val="28"/>
                <w:lang w:val="uk-UA"/>
              </w:rPr>
              <w:t>Адміністративне затримання особи, яка вчинила адміністративне правопорушення, може провадитися лише органами (посадовими особами), уповноваженими на те законами України.</w:t>
            </w:r>
          </w:p>
          <w:p w:rsidR="00060507" w:rsidRPr="00F85A39" w:rsidRDefault="00060507">
            <w:pPr>
              <w:shd w:val="clear" w:color="auto" w:fill="FFFFFF"/>
              <w:ind w:firstLine="653"/>
              <w:rPr>
                <w:rFonts w:ascii="Times New Roman" w:hAnsi="Times New Roman"/>
                <w:sz w:val="28"/>
                <w:szCs w:val="28"/>
                <w:lang w:val="uk-UA"/>
              </w:rPr>
            </w:pPr>
          </w:p>
          <w:p w:rsidR="00060507" w:rsidRPr="00F85A39" w:rsidRDefault="00060507">
            <w:pPr>
              <w:shd w:val="clear" w:color="auto" w:fill="FFFFFF"/>
              <w:ind w:firstLine="653"/>
              <w:rPr>
                <w:rFonts w:ascii="Times New Roman" w:hAnsi="Times New Roman"/>
                <w:sz w:val="28"/>
                <w:szCs w:val="28"/>
                <w:lang w:val="uk-UA"/>
              </w:rPr>
            </w:pPr>
            <w:r w:rsidRPr="00F85A39">
              <w:rPr>
                <w:rFonts w:ascii="Times New Roman" w:hAnsi="Times New Roman"/>
                <w:sz w:val="28"/>
                <w:szCs w:val="28"/>
                <w:lang w:val="uk-UA"/>
              </w:rPr>
              <w:t>Адміністративне затримання провадиться:</w:t>
            </w:r>
          </w:p>
          <w:p w:rsidR="00060507" w:rsidRPr="00F85A39" w:rsidRDefault="00060507">
            <w:pPr>
              <w:shd w:val="clear" w:color="auto" w:fill="FFFFFF"/>
              <w:ind w:firstLine="653"/>
              <w:rPr>
                <w:rFonts w:ascii="Times New Roman" w:hAnsi="Times New Roman"/>
                <w:sz w:val="28"/>
                <w:szCs w:val="28"/>
                <w:lang w:val="uk-UA"/>
              </w:rPr>
            </w:pPr>
            <w:r w:rsidRPr="00F85A39">
              <w:rPr>
                <w:rFonts w:ascii="Times New Roman" w:hAnsi="Times New Roman"/>
                <w:sz w:val="28"/>
                <w:szCs w:val="28"/>
                <w:lang w:val="uk-UA"/>
              </w:rPr>
              <w:t>…</w:t>
            </w:r>
          </w:p>
          <w:p w:rsidR="00060507" w:rsidRPr="00F85A39" w:rsidRDefault="00060507">
            <w:pPr>
              <w:shd w:val="clear" w:color="auto" w:fill="FFFFFF"/>
              <w:ind w:firstLine="653"/>
              <w:rPr>
                <w:rFonts w:ascii="Times New Roman" w:hAnsi="Times New Roman"/>
                <w:b/>
                <w:sz w:val="28"/>
                <w:szCs w:val="28"/>
                <w:lang w:val="uk-UA"/>
              </w:rPr>
            </w:pPr>
            <w:r w:rsidRPr="00F85A39">
              <w:rPr>
                <w:rFonts w:ascii="Times New Roman" w:hAnsi="Times New Roman"/>
                <w:b/>
                <w:sz w:val="28"/>
                <w:szCs w:val="28"/>
                <w:lang w:val="uk-UA"/>
              </w:rPr>
              <w:t xml:space="preserve">8) посадовими особами Національної гвардії України - при вчиненні дрібного хуліганства, порушення порядку організації і проведення зборів, мітингів, вуличних походів і демонстрацій, учиненні злісної непокори законному розпорядженню чи </w:t>
            </w:r>
            <w:proofErr w:type="spellStart"/>
            <w:r w:rsidRPr="00F85A39">
              <w:rPr>
                <w:rFonts w:ascii="Times New Roman" w:hAnsi="Times New Roman"/>
                <w:b/>
                <w:sz w:val="28"/>
                <w:szCs w:val="28"/>
                <w:lang w:val="uk-UA"/>
              </w:rPr>
              <w:t>вимозі</w:t>
            </w:r>
            <w:proofErr w:type="spellEnd"/>
            <w:r w:rsidRPr="00F85A39">
              <w:rPr>
                <w:rFonts w:ascii="Times New Roman" w:hAnsi="Times New Roman"/>
                <w:b/>
                <w:sz w:val="28"/>
                <w:szCs w:val="28"/>
                <w:lang w:val="uk-UA"/>
              </w:rPr>
              <w:t xml:space="preserve"> поліцейського, члена громадського формування з охорони громадського порядку і державного кордону, а також військовослужбовця чи образи їх, публічних закликів до невиконання вимог поліцейського, правил обігу наркотичних засобів або психотропних речовин, при розпиванні спиртних напоїв в громадських місцях чи появі у громадських місцях у п’яному вигляді, що ображає людську гідність і громадську мораль, а також </w:t>
            </w:r>
            <w:r w:rsidRPr="00F85A39">
              <w:rPr>
                <w:rFonts w:ascii="Times New Roman" w:hAnsi="Times New Roman"/>
                <w:b/>
                <w:sz w:val="28"/>
                <w:szCs w:val="28"/>
                <w:lang w:val="uk-UA"/>
              </w:rPr>
              <w:lastRenderedPageBreak/>
              <w:t>в інших випадках, прямо передбачених законами України.</w:t>
            </w:r>
          </w:p>
        </w:tc>
      </w:tr>
      <w:tr w:rsidR="00060507" w:rsidRPr="00F85A39" w:rsidTr="00060507">
        <w:tc>
          <w:tcPr>
            <w:tcW w:w="7338" w:type="dxa"/>
            <w:tcBorders>
              <w:top w:val="single" w:sz="4" w:space="0" w:color="000000"/>
              <w:left w:val="single" w:sz="4" w:space="0" w:color="000000"/>
              <w:bottom w:val="single" w:sz="4" w:space="0" w:color="000000"/>
              <w:right w:val="single" w:sz="4" w:space="0" w:color="000000"/>
            </w:tcBorders>
          </w:tcPr>
          <w:p w:rsidR="00060507" w:rsidRPr="00F85A39" w:rsidRDefault="00060507">
            <w:pPr>
              <w:shd w:val="clear" w:color="auto" w:fill="FFFFFF"/>
              <w:rPr>
                <w:rFonts w:ascii="Times New Roman" w:hAnsi="Times New Roman"/>
                <w:sz w:val="28"/>
                <w:szCs w:val="28"/>
                <w:lang w:val="uk-UA"/>
              </w:rPr>
            </w:pPr>
            <w:r w:rsidRPr="00F85A39">
              <w:rPr>
                <w:rFonts w:ascii="Times New Roman" w:hAnsi="Times New Roman"/>
                <w:sz w:val="28"/>
                <w:szCs w:val="28"/>
                <w:lang w:val="uk-UA"/>
              </w:rPr>
              <w:lastRenderedPageBreak/>
              <w:t>Стаття 264. Особистий огляд і огляд речей</w:t>
            </w:r>
          </w:p>
          <w:p w:rsidR="00060507" w:rsidRPr="00F85A39" w:rsidRDefault="00060507">
            <w:pPr>
              <w:shd w:val="clear" w:color="auto" w:fill="FFFFFF"/>
              <w:rPr>
                <w:rFonts w:ascii="Times New Roman" w:hAnsi="Times New Roman"/>
                <w:sz w:val="28"/>
                <w:szCs w:val="28"/>
                <w:lang w:val="uk-UA"/>
              </w:rPr>
            </w:pPr>
          </w:p>
          <w:p w:rsidR="00060507" w:rsidRPr="00F85A39" w:rsidRDefault="00060507">
            <w:pPr>
              <w:shd w:val="clear" w:color="auto" w:fill="FFFFFF"/>
              <w:rPr>
                <w:rFonts w:ascii="Times New Roman" w:hAnsi="Times New Roman"/>
                <w:sz w:val="28"/>
                <w:szCs w:val="28"/>
                <w:lang w:val="uk-UA"/>
              </w:rPr>
            </w:pPr>
            <w:r w:rsidRPr="00F85A39">
              <w:rPr>
                <w:rFonts w:ascii="Times New Roman" w:hAnsi="Times New Roman"/>
                <w:sz w:val="28"/>
                <w:szCs w:val="28"/>
                <w:lang w:val="uk-UA"/>
              </w:rPr>
              <w:t xml:space="preserve">Особистий огляд може провадитись уповноваженими на те посадовими особами Служби безпеки України, органів Національної поліції, органів і установ виконання покарань та слідчих ізоляторів, Військової служби правопорядку у Збройних Силах України, воєнізованої охорони, цивільної авіації, митниці і органів прикордонної служби, центрального органу виконавчої влади, що реалізує державну політику у сферах міграції (імміграції та еміграції), у тому числі протидії нелегальній (незаконній) міграції, громадянства, реєстрації фізичних осіб, а у випадках, прямо передбачених законами України, також і інших органів. </w:t>
            </w:r>
          </w:p>
          <w:p w:rsidR="00060507" w:rsidRPr="00F85A39" w:rsidRDefault="00060507">
            <w:pPr>
              <w:shd w:val="clear" w:color="auto" w:fill="FFFFFF"/>
              <w:rPr>
                <w:rFonts w:ascii="Times New Roman" w:hAnsi="Times New Roman"/>
                <w:sz w:val="28"/>
                <w:szCs w:val="28"/>
                <w:lang w:val="uk-UA"/>
              </w:rPr>
            </w:pPr>
            <w:r w:rsidRPr="00F85A39">
              <w:rPr>
                <w:rFonts w:ascii="Times New Roman" w:hAnsi="Times New Roman"/>
                <w:sz w:val="28"/>
                <w:szCs w:val="28"/>
                <w:lang w:val="uk-UA"/>
              </w:rPr>
              <w:t>…</w:t>
            </w:r>
          </w:p>
          <w:p w:rsidR="00060507" w:rsidRPr="00F85A39" w:rsidRDefault="00060507">
            <w:pPr>
              <w:shd w:val="clear" w:color="auto" w:fill="FFFFFF"/>
              <w:rPr>
                <w:rFonts w:ascii="Times New Roman" w:hAnsi="Times New Roman"/>
                <w:sz w:val="28"/>
                <w:szCs w:val="28"/>
                <w:lang w:val="uk-UA"/>
              </w:rPr>
            </w:pPr>
            <w:r w:rsidRPr="00F85A39">
              <w:rPr>
                <w:rFonts w:ascii="Times New Roman" w:hAnsi="Times New Roman"/>
                <w:sz w:val="28"/>
                <w:szCs w:val="28"/>
                <w:lang w:val="uk-UA"/>
              </w:rPr>
              <w:t xml:space="preserve">Огляд речей може провадитись уповноваженими на те посадовим особами Служби безпеки України, органів Національної поліції, органів і установ виконання покарань та слідчих ізоляторів, Військової служби правопорядку у Збройних Силах України, воєнізованої охорони, цивільної авіації, митниці, органів прикордонної служби, центрального органу виконавчої влади, що реалізує державну політику у сферах міграції (імміграції та еміграції), у тому числі протидії нелегальній (незаконній) міграції, громадянства, реєстрації фізичних осіб, природоохоронних органів, державними інспекторами з питань інтелектуальної власності, органів лісоохорони, </w:t>
            </w:r>
            <w:r w:rsidRPr="00F85A39">
              <w:rPr>
                <w:rFonts w:ascii="Times New Roman" w:hAnsi="Times New Roman"/>
                <w:sz w:val="28"/>
                <w:szCs w:val="28"/>
                <w:lang w:val="uk-UA"/>
              </w:rPr>
              <w:lastRenderedPageBreak/>
              <w:t xml:space="preserve">органів рибоохорони, органів, що здійснюють державний нагляд за додержанням правил полювання, а у випадках, прямо передбачених законами України, також і інших органів. При вчиненні порушень законодавства про охорону і використання тваринного світу уповноважені на те посадові особи органів, які здійснюють державний нагляд за додержанням правил полювання, органів рибоохорони, а також поліцейські, військовослужбовці та працівники Державної прикордонної служби України можуть провадити в установленому порядку огляд транспортних засобів. </w:t>
            </w:r>
          </w:p>
          <w:p w:rsidR="00060507" w:rsidRPr="00F85A39" w:rsidRDefault="00060507">
            <w:pPr>
              <w:shd w:val="clear" w:color="auto" w:fill="FFFFFF"/>
              <w:rPr>
                <w:rFonts w:ascii="Times New Roman" w:hAnsi="Times New Roman"/>
                <w:sz w:val="28"/>
                <w:szCs w:val="28"/>
                <w:lang w:val="uk-UA"/>
              </w:rPr>
            </w:pPr>
            <w:r w:rsidRPr="00F85A39">
              <w:rPr>
                <w:rFonts w:ascii="Times New Roman" w:hAnsi="Times New Roman"/>
                <w:sz w:val="28"/>
                <w:szCs w:val="28"/>
                <w:lang w:val="uk-UA"/>
              </w:rPr>
              <w:t>…</w:t>
            </w:r>
          </w:p>
        </w:tc>
        <w:tc>
          <w:tcPr>
            <w:tcW w:w="7371" w:type="dxa"/>
            <w:tcBorders>
              <w:top w:val="single" w:sz="4" w:space="0" w:color="000000"/>
              <w:left w:val="single" w:sz="4" w:space="0" w:color="000000"/>
              <w:bottom w:val="single" w:sz="4" w:space="0" w:color="000000"/>
              <w:right w:val="single" w:sz="4" w:space="0" w:color="000000"/>
            </w:tcBorders>
          </w:tcPr>
          <w:p w:rsidR="00060507" w:rsidRPr="00F85A39" w:rsidRDefault="00060507">
            <w:pPr>
              <w:shd w:val="clear" w:color="auto" w:fill="FFFFFF"/>
              <w:ind w:firstLine="653"/>
              <w:rPr>
                <w:rFonts w:ascii="Times New Roman" w:hAnsi="Times New Roman"/>
                <w:sz w:val="28"/>
                <w:szCs w:val="28"/>
                <w:lang w:val="uk-UA"/>
              </w:rPr>
            </w:pPr>
            <w:r w:rsidRPr="00F85A39">
              <w:rPr>
                <w:rFonts w:ascii="Times New Roman" w:hAnsi="Times New Roman"/>
                <w:sz w:val="28"/>
                <w:szCs w:val="28"/>
                <w:lang w:val="uk-UA"/>
              </w:rPr>
              <w:lastRenderedPageBreak/>
              <w:t>Стаття 264. Особистий огляд і огляд речей</w:t>
            </w:r>
          </w:p>
          <w:p w:rsidR="00060507" w:rsidRPr="00F85A39" w:rsidRDefault="00060507">
            <w:pPr>
              <w:shd w:val="clear" w:color="auto" w:fill="FFFFFF"/>
              <w:ind w:firstLine="653"/>
              <w:rPr>
                <w:rFonts w:ascii="Times New Roman" w:hAnsi="Times New Roman"/>
                <w:sz w:val="28"/>
                <w:szCs w:val="28"/>
                <w:lang w:val="uk-UA"/>
              </w:rPr>
            </w:pPr>
          </w:p>
          <w:p w:rsidR="00060507" w:rsidRPr="00F85A39" w:rsidRDefault="00060507">
            <w:pPr>
              <w:shd w:val="clear" w:color="auto" w:fill="FFFFFF"/>
              <w:ind w:firstLine="653"/>
              <w:rPr>
                <w:rFonts w:ascii="Times New Roman" w:hAnsi="Times New Roman"/>
                <w:sz w:val="28"/>
                <w:szCs w:val="28"/>
                <w:lang w:val="uk-UA"/>
              </w:rPr>
            </w:pPr>
            <w:r w:rsidRPr="00F85A39">
              <w:rPr>
                <w:rFonts w:ascii="Times New Roman" w:hAnsi="Times New Roman"/>
                <w:sz w:val="28"/>
                <w:szCs w:val="28"/>
                <w:lang w:val="uk-UA"/>
              </w:rPr>
              <w:t xml:space="preserve">Особистий огляд може провадитись уповноваженими на те посадовими особами Служби безпеки України, органів Національної поліції, органів і установ виконання покарань та слідчих ізоляторів, Військової служби правопорядку у Збройних Силах України, </w:t>
            </w:r>
            <w:r w:rsidRPr="00F85A39">
              <w:rPr>
                <w:rFonts w:ascii="Times New Roman" w:hAnsi="Times New Roman"/>
                <w:b/>
                <w:sz w:val="28"/>
                <w:szCs w:val="28"/>
                <w:lang w:val="uk-UA"/>
              </w:rPr>
              <w:t>Національної гвардії України</w:t>
            </w:r>
            <w:r w:rsidRPr="00F85A39">
              <w:rPr>
                <w:rFonts w:ascii="Times New Roman" w:hAnsi="Times New Roman"/>
                <w:sz w:val="28"/>
                <w:szCs w:val="28"/>
                <w:lang w:val="uk-UA"/>
              </w:rPr>
              <w:t xml:space="preserve">, воєнізованої охорони, цивільної авіації, митниці і органів прикордонної служби, центрального органу виконавчої влади, що реалізує державну політику у сферах міграції (імміграції та еміграції), у тому числі протидії нелегальній (незаконній) міграції, громадянства, реєстрації фізичних осіб, а у випадках, прямо передбачених законами України, також і інших органів. </w:t>
            </w:r>
          </w:p>
          <w:p w:rsidR="00060507" w:rsidRPr="00F85A39" w:rsidRDefault="00060507">
            <w:pPr>
              <w:shd w:val="clear" w:color="auto" w:fill="FFFFFF"/>
              <w:ind w:firstLine="653"/>
              <w:rPr>
                <w:rFonts w:ascii="Times New Roman" w:hAnsi="Times New Roman"/>
                <w:sz w:val="28"/>
                <w:szCs w:val="28"/>
                <w:lang w:val="uk-UA"/>
              </w:rPr>
            </w:pPr>
            <w:r w:rsidRPr="00F85A39">
              <w:rPr>
                <w:rFonts w:ascii="Times New Roman" w:hAnsi="Times New Roman"/>
                <w:sz w:val="28"/>
                <w:szCs w:val="28"/>
                <w:lang w:val="uk-UA"/>
              </w:rPr>
              <w:t>…</w:t>
            </w:r>
          </w:p>
          <w:p w:rsidR="00060507" w:rsidRPr="00F85A39" w:rsidRDefault="00060507">
            <w:pPr>
              <w:shd w:val="clear" w:color="auto" w:fill="FFFFFF"/>
              <w:ind w:firstLine="653"/>
              <w:rPr>
                <w:rFonts w:ascii="Times New Roman" w:hAnsi="Times New Roman"/>
                <w:sz w:val="28"/>
                <w:szCs w:val="28"/>
                <w:lang w:val="uk-UA"/>
              </w:rPr>
            </w:pPr>
            <w:r w:rsidRPr="00F85A39">
              <w:rPr>
                <w:rFonts w:ascii="Times New Roman" w:hAnsi="Times New Roman"/>
                <w:sz w:val="28"/>
                <w:szCs w:val="28"/>
                <w:lang w:val="uk-UA"/>
              </w:rPr>
              <w:t>Огляд речей може провадитись уповноваженими на те посадовим особами Служби безпеки України, органів Національної поліції, органів і установ виконання покарань та слідчих ізоляторів, Військової служби правопорядку у Збройних Силах України</w:t>
            </w:r>
            <w:r w:rsidRPr="00F85A39">
              <w:rPr>
                <w:rFonts w:ascii="Times New Roman" w:hAnsi="Times New Roman"/>
                <w:b/>
                <w:sz w:val="28"/>
                <w:szCs w:val="28"/>
                <w:lang w:val="uk-UA"/>
              </w:rPr>
              <w:t>,</w:t>
            </w:r>
            <w:r w:rsidRPr="00F85A39">
              <w:rPr>
                <w:rFonts w:ascii="Times New Roman" w:hAnsi="Times New Roman"/>
                <w:sz w:val="28"/>
                <w:szCs w:val="28"/>
                <w:lang w:val="uk-UA"/>
              </w:rPr>
              <w:t xml:space="preserve"> </w:t>
            </w:r>
            <w:r w:rsidRPr="00F85A39">
              <w:rPr>
                <w:rFonts w:ascii="Times New Roman" w:hAnsi="Times New Roman"/>
                <w:b/>
                <w:sz w:val="28"/>
                <w:szCs w:val="28"/>
                <w:lang w:val="uk-UA"/>
              </w:rPr>
              <w:t>Національної гвардії України</w:t>
            </w:r>
            <w:r w:rsidRPr="00F85A39">
              <w:rPr>
                <w:rFonts w:ascii="Times New Roman" w:hAnsi="Times New Roman"/>
                <w:sz w:val="28"/>
                <w:szCs w:val="28"/>
                <w:lang w:val="uk-UA"/>
              </w:rPr>
              <w:t xml:space="preserve">, воєнізованої охорони, цивільної авіації, митниці, органів прикордонної служби, центрального органу виконавчої влади, що реалізує державну політику у сферах міграції (імміграції та еміграції), у тому числі протидії нелегальній (незаконній) міграції, громадянства, реєстрації фізичних осіб, природоохоронних органів, державними інспекторами з питань інтелектуальної власності, органів лісоохорони, </w:t>
            </w:r>
            <w:r w:rsidRPr="00F85A39">
              <w:rPr>
                <w:rFonts w:ascii="Times New Roman" w:hAnsi="Times New Roman"/>
                <w:sz w:val="28"/>
                <w:szCs w:val="28"/>
                <w:lang w:val="uk-UA"/>
              </w:rPr>
              <w:lastRenderedPageBreak/>
              <w:t xml:space="preserve">органів рибоохорони, органів, що здійснюють державний нагляд за додержанням правил полювання, а у випадках, прямо передбачених законами України, також і інших органів. При вчиненні порушень законодавства про охорону і використання тваринного світу уповноважені на те посадові особи органів, які здійснюють державний нагляд за додержанням правил полювання, органів рибоохорони, а також поліцейські, військовослужбовці та працівники Державної прикордонної служби України можуть провадити в установленому порядку огляд транспортних засобів. </w:t>
            </w:r>
          </w:p>
          <w:p w:rsidR="00060507" w:rsidRPr="00F85A39" w:rsidRDefault="00060507">
            <w:pPr>
              <w:shd w:val="clear" w:color="auto" w:fill="FFFFFF"/>
              <w:ind w:firstLine="653"/>
              <w:rPr>
                <w:rFonts w:ascii="Times New Roman" w:hAnsi="Times New Roman"/>
                <w:sz w:val="28"/>
                <w:szCs w:val="28"/>
                <w:lang w:val="uk-UA"/>
              </w:rPr>
            </w:pPr>
            <w:r w:rsidRPr="00F85A39">
              <w:rPr>
                <w:rFonts w:ascii="Times New Roman" w:hAnsi="Times New Roman"/>
                <w:sz w:val="28"/>
                <w:szCs w:val="28"/>
                <w:lang w:val="uk-UA"/>
              </w:rPr>
              <w:t>…</w:t>
            </w:r>
          </w:p>
        </w:tc>
      </w:tr>
      <w:tr w:rsidR="00060507" w:rsidRPr="00F85A39" w:rsidTr="00060507">
        <w:tc>
          <w:tcPr>
            <w:tcW w:w="7338" w:type="dxa"/>
            <w:tcBorders>
              <w:top w:val="single" w:sz="4" w:space="0" w:color="000000"/>
              <w:left w:val="single" w:sz="4" w:space="0" w:color="000000"/>
              <w:bottom w:val="single" w:sz="4" w:space="0" w:color="000000"/>
              <w:right w:val="single" w:sz="4" w:space="0" w:color="000000"/>
            </w:tcBorders>
          </w:tcPr>
          <w:p w:rsidR="00060507" w:rsidRPr="00F85A39" w:rsidRDefault="00060507">
            <w:pPr>
              <w:shd w:val="clear" w:color="auto" w:fill="FFFFFF"/>
              <w:rPr>
                <w:rFonts w:ascii="Times New Roman" w:hAnsi="Times New Roman"/>
                <w:sz w:val="28"/>
                <w:szCs w:val="28"/>
                <w:lang w:val="uk-UA"/>
              </w:rPr>
            </w:pPr>
            <w:r w:rsidRPr="00F85A39">
              <w:rPr>
                <w:rFonts w:ascii="Times New Roman" w:hAnsi="Times New Roman"/>
                <w:sz w:val="28"/>
                <w:szCs w:val="28"/>
                <w:lang w:val="uk-UA"/>
              </w:rPr>
              <w:lastRenderedPageBreak/>
              <w:t>Стаття 265. Вилучення речей і документів</w:t>
            </w:r>
          </w:p>
          <w:p w:rsidR="00060507" w:rsidRPr="00F85A39" w:rsidRDefault="00060507">
            <w:pPr>
              <w:shd w:val="clear" w:color="auto" w:fill="FFFFFF"/>
              <w:rPr>
                <w:rFonts w:ascii="Times New Roman" w:hAnsi="Times New Roman"/>
                <w:sz w:val="28"/>
                <w:szCs w:val="28"/>
                <w:lang w:val="uk-UA"/>
              </w:rPr>
            </w:pPr>
          </w:p>
          <w:p w:rsidR="00060507" w:rsidRPr="00F85A39" w:rsidRDefault="00060507">
            <w:pPr>
              <w:shd w:val="clear" w:color="auto" w:fill="FFFFFF"/>
              <w:rPr>
                <w:rFonts w:ascii="Times New Roman" w:hAnsi="Times New Roman"/>
                <w:sz w:val="28"/>
                <w:szCs w:val="28"/>
                <w:lang w:val="uk-UA"/>
              </w:rPr>
            </w:pPr>
            <w:r w:rsidRPr="00F85A39">
              <w:rPr>
                <w:rFonts w:ascii="Times New Roman" w:hAnsi="Times New Roman"/>
                <w:sz w:val="28"/>
                <w:szCs w:val="28"/>
                <w:lang w:val="uk-UA"/>
              </w:rPr>
              <w:t xml:space="preserve">Речі і документи, що є знаряддям або безпосереднім об’єктом правопорушення, виявлені під час затримання, особистого огляду або огляду речей, вилучаються посадовими особами органів, зазначених у статтях 234-1, 234-2, 244-4, 262 і 264 цього Кодексу. Вилучені речі і документи зберігаються до розгляду справи про адміністративне правопорушення у порядку, встановленому Кабінетом Міністрів України за погодженням із Державною судовою адміністрацією України, а після розгляду справи, залежно від результатів її розгляду, їх у встановленому порядку конфіскують, або повертають володільцеві, або знищують, а при оплатному вилученні речей - реалізують. Вилучені орден, медаль, нагрудний знак до почесного звання СРСР, почесного звання Української РСР, Почесної Грамоти і Грамоти </w:t>
            </w:r>
            <w:r w:rsidRPr="00F85A39">
              <w:rPr>
                <w:rFonts w:ascii="Times New Roman" w:hAnsi="Times New Roman"/>
                <w:sz w:val="28"/>
                <w:szCs w:val="28"/>
                <w:lang w:val="uk-UA"/>
              </w:rPr>
              <w:lastRenderedPageBreak/>
              <w:t>Президії Верховної Ради Української РСР, почесного звання України, відзнаки Президента України, нагородна зброя, після розгляду справи підлягають поверненню їх законному володільцеві, а якщо він невідомий, надсилаються відповідно до Адміністрації Президента України. Вилучені самогон та інші міцні спиртні напої домашнього вироблення, апарати для їх вироблення після розгляду справи підлягають знищенню поліцейськими.</w:t>
            </w:r>
          </w:p>
          <w:p w:rsidR="00060507" w:rsidRPr="00F85A39" w:rsidRDefault="00060507">
            <w:pPr>
              <w:shd w:val="clear" w:color="auto" w:fill="FFFFFF"/>
              <w:rPr>
                <w:rFonts w:ascii="Times New Roman" w:hAnsi="Times New Roman"/>
                <w:sz w:val="28"/>
                <w:szCs w:val="28"/>
                <w:lang w:val="uk-UA"/>
              </w:rPr>
            </w:pPr>
          </w:p>
          <w:p w:rsidR="00060507" w:rsidRPr="00F85A39" w:rsidRDefault="00060507">
            <w:pPr>
              <w:shd w:val="clear" w:color="auto" w:fill="FFFFFF"/>
              <w:rPr>
                <w:rFonts w:ascii="Times New Roman" w:hAnsi="Times New Roman"/>
                <w:sz w:val="28"/>
                <w:szCs w:val="28"/>
                <w:lang w:val="uk-UA"/>
              </w:rPr>
            </w:pPr>
            <w:r w:rsidRPr="00F85A39">
              <w:rPr>
                <w:rFonts w:ascii="Times New Roman" w:hAnsi="Times New Roman"/>
                <w:sz w:val="28"/>
                <w:szCs w:val="28"/>
                <w:lang w:val="uk-UA"/>
              </w:rPr>
              <w:t>Про вилучення речей і документів складається протокол або робиться відповідний запис у протоколі про адміністративне правопорушення, про огляд речей або адміністративне затримання.</w:t>
            </w:r>
          </w:p>
          <w:p w:rsidR="00060507" w:rsidRPr="00F85A39" w:rsidRDefault="00060507">
            <w:pPr>
              <w:shd w:val="clear" w:color="auto" w:fill="FFFFFF"/>
              <w:rPr>
                <w:rFonts w:ascii="Times New Roman" w:hAnsi="Times New Roman"/>
                <w:sz w:val="28"/>
                <w:szCs w:val="28"/>
                <w:lang w:val="uk-UA"/>
              </w:rPr>
            </w:pPr>
          </w:p>
          <w:p w:rsidR="00060507" w:rsidRPr="00F85A39" w:rsidRDefault="00060507">
            <w:pPr>
              <w:shd w:val="clear" w:color="auto" w:fill="FFFFFF"/>
              <w:rPr>
                <w:rFonts w:ascii="Times New Roman" w:hAnsi="Times New Roman"/>
                <w:sz w:val="28"/>
                <w:szCs w:val="28"/>
                <w:lang w:val="uk-UA"/>
              </w:rPr>
            </w:pPr>
          </w:p>
          <w:p w:rsidR="00060507" w:rsidRPr="00F85A39" w:rsidRDefault="00060507">
            <w:pPr>
              <w:shd w:val="clear" w:color="auto" w:fill="FFFFFF"/>
              <w:rPr>
                <w:rFonts w:ascii="Times New Roman" w:hAnsi="Times New Roman"/>
                <w:sz w:val="28"/>
                <w:szCs w:val="28"/>
                <w:lang w:val="uk-UA"/>
              </w:rPr>
            </w:pPr>
            <w:r w:rsidRPr="00F85A39">
              <w:rPr>
                <w:rFonts w:ascii="Times New Roman" w:hAnsi="Times New Roman"/>
                <w:sz w:val="28"/>
                <w:szCs w:val="28"/>
                <w:lang w:val="uk-UA"/>
              </w:rPr>
              <w:t xml:space="preserve">При вчиненні порушень, передбачених статтями 174,          190 - 195-4 цього Кодексу, поліцейський, а при вчиненні правопорушень, передбачених статтями 191, 195 цього Кодексу, також посадова особа прикордонної служби має право вилучити нагородну, вогнепальну мисливську, пневматичну зброю калібру понад 4,5 міліметра і швидкістю польоту кулі понад 100 метрів за секунду та холодну зброю, бойові припаси і спеціальні засоби самооборони. Поліцейський, посадова особа прикордонної служби має право провести особистий огляд і огляд речей порушника в порядку, встановленому статтею 264 цього Кодексу. До особи, яка вчинила правопорушення під час виконання службових обов’язків, вилучення зброї, </w:t>
            </w:r>
            <w:r w:rsidRPr="00F85A39">
              <w:rPr>
                <w:rFonts w:ascii="Times New Roman" w:hAnsi="Times New Roman"/>
                <w:sz w:val="28"/>
                <w:szCs w:val="28"/>
                <w:lang w:val="uk-UA"/>
              </w:rPr>
              <w:lastRenderedPageBreak/>
              <w:t>особистий огляд і огляд речей застосовуються лише у невідкладних випадках.</w:t>
            </w:r>
          </w:p>
          <w:p w:rsidR="00060507" w:rsidRPr="00F85A39" w:rsidRDefault="00060507">
            <w:pPr>
              <w:shd w:val="clear" w:color="auto" w:fill="FFFFFF"/>
              <w:rPr>
                <w:rFonts w:ascii="Times New Roman" w:hAnsi="Times New Roman"/>
                <w:b/>
                <w:sz w:val="28"/>
                <w:szCs w:val="28"/>
                <w:lang w:val="uk-UA"/>
              </w:rPr>
            </w:pPr>
          </w:p>
          <w:p w:rsidR="00060507" w:rsidRPr="00F85A39" w:rsidRDefault="00060507">
            <w:pPr>
              <w:shd w:val="clear" w:color="auto" w:fill="FFFFFF"/>
              <w:rPr>
                <w:rFonts w:ascii="Times New Roman" w:hAnsi="Times New Roman"/>
                <w:b/>
                <w:sz w:val="28"/>
                <w:szCs w:val="28"/>
                <w:lang w:val="uk-UA"/>
              </w:rPr>
            </w:pPr>
            <w:r w:rsidRPr="00F85A39">
              <w:rPr>
                <w:rFonts w:ascii="Times New Roman" w:hAnsi="Times New Roman"/>
                <w:b/>
                <w:sz w:val="28"/>
                <w:szCs w:val="28"/>
                <w:lang w:val="uk-UA"/>
              </w:rPr>
              <w:t>відсутня</w:t>
            </w:r>
          </w:p>
          <w:p w:rsidR="00060507" w:rsidRPr="00F85A39" w:rsidRDefault="00060507">
            <w:pPr>
              <w:shd w:val="clear" w:color="auto" w:fill="FFFFFF"/>
              <w:rPr>
                <w:rFonts w:ascii="Times New Roman" w:hAnsi="Times New Roman"/>
                <w:sz w:val="28"/>
                <w:szCs w:val="28"/>
                <w:lang w:val="uk-UA"/>
              </w:rPr>
            </w:pPr>
          </w:p>
          <w:p w:rsidR="00060507" w:rsidRPr="00F85A39" w:rsidRDefault="00060507">
            <w:pPr>
              <w:shd w:val="clear" w:color="auto" w:fill="FFFFFF"/>
              <w:rPr>
                <w:rFonts w:ascii="Times New Roman" w:hAnsi="Times New Roman"/>
                <w:sz w:val="28"/>
                <w:szCs w:val="28"/>
                <w:lang w:val="uk-UA"/>
              </w:rPr>
            </w:pPr>
          </w:p>
          <w:p w:rsidR="00060507" w:rsidRPr="00F85A39" w:rsidRDefault="00060507">
            <w:pPr>
              <w:shd w:val="clear" w:color="auto" w:fill="FFFFFF"/>
              <w:rPr>
                <w:rFonts w:ascii="Times New Roman" w:hAnsi="Times New Roman"/>
                <w:sz w:val="28"/>
                <w:szCs w:val="28"/>
                <w:lang w:val="uk-UA"/>
              </w:rPr>
            </w:pPr>
          </w:p>
          <w:p w:rsidR="00060507" w:rsidRPr="00F85A39" w:rsidRDefault="00060507">
            <w:pPr>
              <w:shd w:val="clear" w:color="auto" w:fill="FFFFFF"/>
              <w:rPr>
                <w:rFonts w:ascii="Times New Roman" w:hAnsi="Times New Roman"/>
                <w:sz w:val="28"/>
                <w:szCs w:val="28"/>
                <w:lang w:val="uk-UA"/>
              </w:rPr>
            </w:pPr>
          </w:p>
          <w:p w:rsidR="00060507" w:rsidRPr="00F85A39" w:rsidRDefault="00060507">
            <w:pPr>
              <w:shd w:val="clear" w:color="auto" w:fill="FFFFFF"/>
              <w:rPr>
                <w:rFonts w:ascii="Times New Roman" w:hAnsi="Times New Roman"/>
                <w:sz w:val="28"/>
                <w:szCs w:val="28"/>
                <w:lang w:val="uk-UA"/>
              </w:rPr>
            </w:pPr>
          </w:p>
          <w:p w:rsidR="00060507" w:rsidRPr="00F85A39" w:rsidRDefault="00060507">
            <w:pPr>
              <w:shd w:val="clear" w:color="auto" w:fill="FFFFFF"/>
              <w:rPr>
                <w:rFonts w:ascii="Times New Roman" w:hAnsi="Times New Roman"/>
                <w:sz w:val="28"/>
                <w:szCs w:val="28"/>
                <w:lang w:val="uk-UA"/>
              </w:rPr>
            </w:pPr>
          </w:p>
          <w:p w:rsidR="00060507" w:rsidRPr="00F85A39" w:rsidRDefault="00060507">
            <w:pPr>
              <w:shd w:val="clear" w:color="auto" w:fill="FFFFFF"/>
              <w:rPr>
                <w:rFonts w:ascii="Times New Roman" w:hAnsi="Times New Roman"/>
                <w:sz w:val="28"/>
                <w:szCs w:val="28"/>
                <w:lang w:val="uk-UA"/>
              </w:rPr>
            </w:pPr>
          </w:p>
          <w:p w:rsidR="00060507" w:rsidRPr="00F85A39" w:rsidRDefault="00060507">
            <w:pPr>
              <w:shd w:val="clear" w:color="auto" w:fill="FFFFFF"/>
              <w:rPr>
                <w:rFonts w:ascii="Times New Roman" w:hAnsi="Times New Roman"/>
                <w:sz w:val="28"/>
                <w:szCs w:val="28"/>
                <w:lang w:val="uk-UA"/>
              </w:rPr>
            </w:pPr>
          </w:p>
          <w:p w:rsidR="00060507" w:rsidRPr="00F85A39" w:rsidRDefault="00060507">
            <w:pPr>
              <w:shd w:val="clear" w:color="auto" w:fill="FFFFFF"/>
              <w:rPr>
                <w:rFonts w:ascii="Times New Roman" w:hAnsi="Times New Roman"/>
                <w:sz w:val="28"/>
                <w:szCs w:val="28"/>
                <w:lang w:val="uk-UA"/>
              </w:rPr>
            </w:pPr>
          </w:p>
          <w:p w:rsidR="00060507" w:rsidRPr="00F85A39" w:rsidRDefault="00060507">
            <w:pPr>
              <w:shd w:val="clear" w:color="auto" w:fill="FFFFFF"/>
              <w:rPr>
                <w:rFonts w:ascii="Times New Roman" w:hAnsi="Times New Roman"/>
                <w:sz w:val="28"/>
                <w:szCs w:val="28"/>
                <w:lang w:val="uk-UA"/>
              </w:rPr>
            </w:pPr>
          </w:p>
        </w:tc>
        <w:tc>
          <w:tcPr>
            <w:tcW w:w="7371" w:type="dxa"/>
            <w:tcBorders>
              <w:top w:val="single" w:sz="4" w:space="0" w:color="000000"/>
              <w:left w:val="single" w:sz="4" w:space="0" w:color="000000"/>
              <w:bottom w:val="single" w:sz="4" w:space="0" w:color="000000"/>
              <w:right w:val="single" w:sz="4" w:space="0" w:color="000000"/>
            </w:tcBorders>
          </w:tcPr>
          <w:p w:rsidR="00060507" w:rsidRPr="00F85A39" w:rsidRDefault="00060507">
            <w:pPr>
              <w:shd w:val="clear" w:color="auto" w:fill="FFFFFF"/>
              <w:ind w:firstLine="653"/>
              <w:rPr>
                <w:rFonts w:ascii="Times New Roman" w:hAnsi="Times New Roman"/>
                <w:sz w:val="28"/>
                <w:szCs w:val="28"/>
                <w:lang w:val="uk-UA"/>
              </w:rPr>
            </w:pPr>
            <w:r w:rsidRPr="00F85A39">
              <w:rPr>
                <w:rFonts w:ascii="Times New Roman" w:hAnsi="Times New Roman"/>
                <w:sz w:val="28"/>
                <w:szCs w:val="28"/>
                <w:lang w:val="uk-UA"/>
              </w:rPr>
              <w:lastRenderedPageBreak/>
              <w:t>Стаття 265. Вилучення речей і документів</w:t>
            </w:r>
          </w:p>
          <w:p w:rsidR="00060507" w:rsidRPr="00F85A39" w:rsidRDefault="00060507">
            <w:pPr>
              <w:shd w:val="clear" w:color="auto" w:fill="FFFFFF"/>
              <w:ind w:firstLine="653"/>
              <w:rPr>
                <w:rFonts w:ascii="Times New Roman" w:hAnsi="Times New Roman"/>
                <w:sz w:val="28"/>
                <w:szCs w:val="28"/>
                <w:lang w:val="uk-UA"/>
              </w:rPr>
            </w:pPr>
          </w:p>
          <w:p w:rsidR="00060507" w:rsidRPr="00F85A39" w:rsidRDefault="00060507">
            <w:pPr>
              <w:shd w:val="clear" w:color="auto" w:fill="FFFFFF"/>
              <w:ind w:firstLine="653"/>
              <w:rPr>
                <w:rFonts w:ascii="Times New Roman" w:hAnsi="Times New Roman"/>
                <w:sz w:val="28"/>
                <w:szCs w:val="28"/>
                <w:lang w:val="uk-UA"/>
              </w:rPr>
            </w:pPr>
            <w:r w:rsidRPr="00F85A39">
              <w:rPr>
                <w:rFonts w:ascii="Times New Roman" w:hAnsi="Times New Roman"/>
                <w:sz w:val="28"/>
                <w:szCs w:val="28"/>
                <w:lang w:val="uk-UA"/>
              </w:rPr>
              <w:t xml:space="preserve">Речі і документи, що є знаряддям або безпосереднім об’єктом правопорушення, виявлені під час затримання, особистого огляду або огляду речей, вилучаються посадовими особами органів, зазначених у статтях 234-1, 234-2, 244-4, 262 і 264 цього Кодексу. Вилучені речі і документи зберігаються до розгляду справи про адміністративне правопорушення у порядку, встановленому Кабінетом Міністрів України за погодженням із Державною судовою адміністрацією України, а після розгляду справи, залежно від результатів її розгляду, їх у встановленому порядку конфіскують, або повертають володільцеві, або знищують, а при оплатному вилученні речей - реалізують. Вилучені орден, медаль, нагрудний знак до почесного звання СРСР, почесного звання Української РСР, Почесної Грамоти і Грамоти </w:t>
            </w:r>
            <w:r w:rsidRPr="00F85A39">
              <w:rPr>
                <w:rFonts w:ascii="Times New Roman" w:hAnsi="Times New Roman"/>
                <w:sz w:val="28"/>
                <w:szCs w:val="28"/>
                <w:lang w:val="uk-UA"/>
              </w:rPr>
              <w:lastRenderedPageBreak/>
              <w:t>Президії Верховної Ради Української РСР, почесного звання України, відзнаки Президента України, нагородна зброя, після розгляду справи підлягають поверненню їх законному володільцеві, а якщо він невідомий, надсилаються відповідно до Адміністрації Президента України. Вилучені самогон та інші міцні спиртні напої домашнього вироблення, апарати для їх вироблення після розгляду справи підлягають знищенню поліцейськими.</w:t>
            </w:r>
          </w:p>
          <w:p w:rsidR="00060507" w:rsidRPr="00F85A39" w:rsidRDefault="00060507">
            <w:pPr>
              <w:shd w:val="clear" w:color="auto" w:fill="FFFFFF"/>
              <w:ind w:firstLine="653"/>
              <w:rPr>
                <w:rFonts w:ascii="Times New Roman" w:hAnsi="Times New Roman"/>
                <w:sz w:val="28"/>
                <w:szCs w:val="28"/>
                <w:lang w:val="uk-UA"/>
              </w:rPr>
            </w:pPr>
          </w:p>
          <w:p w:rsidR="00060507" w:rsidRPr="00F85A39" w:rsidRDefault="00060507">
            <w:pPr>
              <w:shd w:val="clear" w:color="auto" w:fill="FFFFFF"/>
              <w:ind w:firstLine="653"/>
              <w:rPr>
                <w:rFonts w:ascii="Times New Roman" w:hAnsi="Times New Roman"/>
                <w:sz w:val="28"/>
                <w:szCs w:val="28"/>
                <w:lang w:val="uk-UA"/>
              </w:rPr>
            </w:pPr>
            <w:r w:rsidRPr="00F85A39">
              <w:rPr>
                <w:rFonts w:ascii="Times New Roman" w:hAnsi="Times New Roman"/>
                <w:sz w:val="28"/>
                <w:szCs w:val="28"/>
                <w:lang w:val="uk-UA"/>
              </w:rPr>
              <w:t>Про вилучення речей і документів складається протокол або робиться відповідний запис у протоколі про адміністративне правопорушення, про огляд речей або адміністративне затримання.</w:t>
            </w:r>
          </w:p>
          <w:p w:rsidR="00060507" w:rsidRPr="00F85A39" w:rsidRDefault="00060507">
            <w:pPr>
              <w:shd w:val="clear" w:color="auto" w:fill="FFFFFF"/>
              <w:ind w:firstLine="653"/>
              <w:rPr>
                <w:rFonts w:ascii="Times New Roman" w:hAnsi="Times New Roman"/>
                <w:sz w:val="28"/>
                <w:szCs w:val="28"/>
                <w:lang w:val="uk-UA"/>
              </w:rPr>
            </w:pPr>
          </w:p>
          <w:p w:rsidR="00060507" w:rsidRPr="00F85A39" w:rsidRDefault="00060507">
            <w:pPr>
              <w:shd w:val="clear" w:color="auto" w:fill="FFFFFF"/>
              <w:ind w:firstLine="653"/>
              <w:rPr>
                <w:rFonts w:ascii="Times New Roman" w:hAnsi="Times New Roman"/>
                <w:sz w:val="28"/>
                <w:szCs w:val="28"/>
                <w:lang w:val="uk-UA"/>
              </w:rPr>
            </w:pPr>
          </w:p>
          <w:p w:rsidR="00060507" w:rsidRPr="00F85A39" w:rsidRDefault="00060507">
            <w:pPr>
              <w:shd w:val="clear" w:color="auto" w:fill="FFFFFF"/>
              <w:ind w:firstLine="653"/>
              <w:rPr>
                <w:rFonts w:ascii="Times New Roman" w:hAnsi="Times New Roman"/>
                <w:sz w:val="28"/>
                <w:szCs w:val="28"/>
                <w:lang w:val="uk-UA"/>
              </w:rPr>
            </w:pPr>
            <w:r w:rsidRPr="00F85A39">
              <w:rPr>
                <w:rFonts w:ascii="Times New Roman" w:hAnsi="Times New Roman"/>
                <w:sz w:val="28"/>
                <w:szCs w:val="28"/>
                <w:lang w:val="uk-UA"/>
              </w:rPr>
              <w:t xml:space="preserve">При вчиненні порушень, передбачених статтями 174, 190 - 195-4 цього Кодексу, поліцейський, а при вчиненні правопорушень, передбачених статтями 191, 195 цього Кодексу, також посадова особа прикордонної служби має право вилучити нагородну, вогнепальну мисливську, пневматичну зброю калібру понад 4,5 міліметра і швидкістю польоту кулі понад 100 метрів за секунду та холодну зброю, бойові припаси і спеціальні засоби самооборони. Поліцейський, посадова особа прикордонної служби має право провести особистий огляд і огляд речей порушника в порядку, встановленому статтею 264 цього Кодексу. До особи, яка вчинила правопорушення під час виконання службових обов’язків, вилучення зброї, </w:t>
            </w:r>
            <w:r w:rsidRPr="00F85A39">
              <w:rPr>
                <w:rFonts w:ascii="Times New Roman" w:hAnsi="Times New Roman"/>
                <w:sz w:val="28"/>
                <w:szCs w:val="28"/>
                <w:lang w:val="uk-UA"/>
              </w:rPr>
              <w:lastRenderedPageBreak/>
              <w:t>особистий огляд і огляд речей застосовуються лише у невідкладних випадках.</w:t>
            </w:r>
          </w:p>
          <w:p w:rsidR="00060507" w:rsidRPr="00F85A39" w:rsidRDefault="00060507">
            <w:pPr>
              <w:shd w:val="clear" w:color="auto" w:fill="FFFFFF"/>
              <w:ind w:firstLine="653"/>
              <w:rPr>
                <w:rFonts w:ascii="Times New Roman" w:hAnsi="Times New Roman"/>
                <w:b/>
                <w:sz w:val="28"/>
                <w:szCs w:val="28"/>
                <w:lang w:val="uk-UA"/>
              </w:rPr>
            </w:pPr>
          </w:p>
          <w:p w:rsidR="00060507" w:rsidRPr="00F85A39" w:rsidRDefault="00060507">
            <w:pPr>
              <w:shd w:val="clear" w:color="auto" w:fill="FFFFFF"/>
              <w:ind w:firstLine="653"/>
              <w:rPr>
                <w:rFonts w:ascii="Times New Roman" w:hAnsi="Times New Roman"/>
                <w:sz w:val="28"/>
                <w:szCs w:val="28"/>
                <w:lang w:val="uk-UA"/>
              </w:rPr>
            </w:pPr>
            <w:r w:rsidRPr="00F85A39">
              <w:rPr>
                <w:rFonts w:ascii="Times New Roman" w:hAnsi="Times New Roman"/>
                <w:b/>
                <w:sz w:val="28"/>
                <w:szCs w:val="28"/>
                <w:lang w:val="uk-UA"/>
              </w:rPr>
              <w:t>При вчиненні порушень, передбачених статтями 173-3, 174, 191, 195-3 посадова особа Національної гвардії України має право вилучити георгіївську (гвардійську) стрічку чи її зображення, нагородну, вогнепальну мисливську, пневматичну зброю калібру понад 4,5 міліметра і швидкістю польоту кулі понад 100 метрів за секунду, холодну зброю, пристрої для відстрілу патронів, споряджених гумовими чи аналогічними за своїми властивостями метальними снарядами несмертельної дії, бойові припаси, спеціальні засоби самооборони, карти, рулетку, «наперсток» та інші предмети, які використовуються при азартних іграх та ворожінні. Посадова особа Національної гвардії України має право провести особистий огляд і огляд речей порушника в порядку, визначеному статтею 264 цього Кодексу.</w:t>
            </w:r>
          </w:p>
        </w:tc>
      </w:tr>
      <w:tr w:rsidR="00060507" w:rsidRPr="00F85A39" w:rsidTr="00060507">
        <w:tc>
          <w:tcPr>
            <w:tcW w:w="14709" w:type="dxa"/>
            <w:gridSpan w:val="2"/>
            <w:tcBorders>
              <w:top w:val="single" w:sz="4" w:space="0" w:color="000000"/>
              <w:left w:val="single" w:sz="4" w:space="0" w:color="000000"/>
              <w:bottom w:val="single" w:sz="4" w:space="0" w:color="000000"/>
              <w:right w:val="single" w:sz="4" w:space="0" w:color="000000"/>
            </w:tcBorders>
            <w:hideMark/>
          </w:tcPr>
          <w:p w:rsidR="00060507" w:rsidRPr="00F85A39" w:rsidRDefault="00060507">
            <w:pPr>
              <w:autoSpaceDE w:val="0"/>
              <w:autoSpaceDN w:val="0"/>
              <w:adjustRightInd w:val="0"/>
              <w:spacing w:before="120" w:after="120"/>
              <w:ind w:firstLine="0"/>
              <w:jc w:val="center"/>
              <w:rPr>
                <w:rFonts w:ascii="Times New Roman" w:hAnsi="Times New Roman"/>
                <w:b/>
                <w:bCs/>
                <w:sz w:val="28"/>
                <w:szCs w:val="28"/>
                <w:lang w:val="uk-UA" w:eastAsia="uk-UA"/>
              </w:rPr>
            </w:pPr>
            <w:r w:rsidRPr="00F85A39">
              <w:rPr>
                <w:rFonts w:ascii="Times New Roman" w:hAnsi="Times New Roman"/>
                <w:b/>
                <w:sz w:val="28"/>
                <w:szCs w:val="28"/>
                <w:lang w:val="uk-UA"/>
              </w:rPr>
              <w:lastRenderedPageBreak/>
              <w:t>2. У ЗАКОНІ УКРАЇНИ «ПРО НАЦІОНАЛЬНУ ГВАРДІЮ УКРАЇНИ»</w:t>
            </w:r>
          </w:p>
        </w:tc>
      </w:tr>
      <w:tr w:rsidR="00060507" w:rsidRPr="00F85A39" w:rsidTr="00060507">
        <w:trPr>
          <w:trHeight w:val="117"/>
        </w:trPr>
        <w:tc>
          <w:tcPr>
            <w:tcW w:w="7338" w:type="dxa"/>
            <w:tcBorders>
              <w:top w:val="single" w:sz="4" w:space="0" w:color="auto"/>
              <w:left w:val="single" w:sz="4" w:space="0" w:color="auto"/>
              <w:bottom w:val="single" w:sz="4" w:space="0" w:color="auto"/>
              <w:right w:val="single" w:sz="4" w:space="0" w:color="auto"/>
            </w:tcBorders>
          </w:tcPr>
          <w:p w:rsidR="00060507" w:rsidRPr="00F85A39" w:rsidRDefault="00060507">
            <w:pPr>
              <w:autoSpaceDE w:val="0"/>
              <w:autoSpaceDN w:val="0"/>
              <w:adjustRightInd w:val="0"/>
              <w:ind w:left="750" w:firstLine="0"/>
              <w:jc w:val="left"/>
              <w:rPr>
                <w:rFonts w:ascii="Times New Roman" w:hAnsi="Times New Roman"/>
                <w:b/>
                <w:bCs/>
                <w:color w:val="000000"/>
                <w:sz w:val="28"/>
                <w:szCs w:val="28"/>
                <w:lang w:val="uk-UA" w:eastAsia="ru-RU"/>
              </w:rPr>
            </w:pPr>
            <w:bookmarkStart w:id="0" w:name="Стаття_12__Обов_язки_Національної_гварді"/>
            <w:bookmarkEnd w:id="0"/>
            <w:r w:rsidRPr="00F85A39">
              <w:rPr>
                <w:rFonts w:ascii="Times New Roman" w:hAnsi="Times New Roman"/>
                <w:b/>
                <w:bCs/>
                <w:color w:val="000000"/>
                <w:sz w:val="28"/>
                <w:szCs w:val="28"/>
                <w:lang w:val="uk-UA" w:eastAsia="ru-RU"/>
              </w:rPr>
              <w:t>Стаття 12. Обов’язки Національної гвардії України</w:t>
            </w:r>
          </w:p>
          <w:p w:rsidR="00060507" w:rsidRPr="00F85A39" w:rsidRDefault="00060507">
            <w:pPr>
              <w:autoSpaceDE w:val="0"/>
              <w:autoSpaceDN w:val="0"/>
              <w:adjustRightInd w:val="0"/>
              <w:ind w:firstLine="750"/>
              <w:rPr>
                <w:rFonts w:ascii="Times New Roman" w:hAnsi="Times New Roman"/>
                <w:sz w:val="28"/>
                <w:szCs w:val="28"/>
                <w:lang w:val="uk-UA" w:eastAsia="ru-RU"/>
              </w:rPr>
            </w:pPr>
            <w:bookmarkStart w:id="1" w:name="1__Національна_гвардія_України_відповідн"/>
            <w:bookmarkEnd w:id="1"/>
          </w:p>
          <w:p w:rsidR="00060507" w:rsidRPr="00F85A39" w:rsidRDefault="00060507">
            <w:pPr>
              <w:autoSpaceDE w:val="0"/>
              <w:autoSpaceDN w:val="0"/>
              <w:adjustRightInd w:val="0"/>
              <w:ind w:firstLine="750"/>
              <w:rPr>
                <w:rFonts w:ascii="Times New Roman" w:hAnsi="Times New Roman"/>
                <w:sz w:val="28"/>
                <w:szCs w:val="28"/>
                <w:lang w:val="uk-UA" w:eastAsia="ru-RU"/>
              </w:rPr>
            </w:pPr>
            <w:r w:rsidRPr="00F85A39">
              <w:rPr>
                <w:rFonts w:ascii="Times New Roman" w:hAnsi="Times New Roman"/>
                <w:sz w:val="28"/>
                <w:szCs w:val="28"/>
                <w:lang w:val="uk-UA" w:eastAsia="ru-RU"/>
              </w:rPr>
              <w:t>1. Національна гвардія України відповідно до покладених на неї законом завдань та функцій зобов’язана:</w:t>
            </w:r>
          </w:p>
          <w:p w:rsidR="00060507" w:rsidRPr="00F85A39" w:rsidRDefault="00060507">
            <w:pPr>
              <w:autoSpaceDE w:val="0"/>
              <w:autoSpaceDN w:val="0"/>
              <w:adjustRightInd w:val="0"/>
              <w:ind w:firstLine="750"/>
              <w:rPr>
                <w:rFonts w:ascii="Times New Roman" w:hAnsi="Times New Roman"/>
                <w:sz w:val="28"/>
                <w:szCs w:val="28"/>
                <w:lang w:val="uk-UA" w:eastAsia="ru-RU"/>
              </w:rPr>
            </w:pPr>
            <w:r w:rsidRPr="00F85A39">
              <w:rPr>
                <w:rFonts w:ascii="Times New Roman" w:hAnsi="Times New Roman"/>
                <w:sz w:val="28"/>
                <w:szCs w:val="28"/>
                <w:lang w:val="uk-UA" w:eastAsia="ru-RU"/>
              </w:rPr>
              <w:t>…</w:t>
            </w:r>
          </w:p>
          <w:p w:rsidR="00060507" w:rsidRPr="00F85A39" w:rsidRDefault="00060507">
            <w:pPr>
              <w:autoSpaceDE w:val="0"/>
              <w:autoSpaceDN w:val="0"/>
              <w:adjustRightInd w:val="0"/>
              <w:ind w:firstLine="750"/>
              <w:rPr>
                <w:rFonts w:ascii="Times New Roman" w:hAnsi="Times New Roman"/>
                <w:b/>
                <w:i/>
                <w:sz w:val="28"/>
                <w:szCs w:val="28"/>
                <w:lang w:val="uk-UA"/>
              </w:rPr>
            </w:pPr>
            <w:r w:rsidRPr="00F85A39">
              <w:rPr>
                <w:rFonts w:ascii="Times New Roman" w:hAnsi="Times New Roman"/>
                <w:sz w:val="28"/>
                <w:szCs w:val="28"/>
                <w:lang w:val="uk-UA" w:eastAsia="ru-RU"/>
              </w:rPr>
              <w:t>3) вживати заходів, спрямованих на запобігання, виявлення кримінальних (адміністративних) правопорушень;</w:t>
            </w:r>
          </w:p>
        </w:tc>
        <w:tc>
          <w:tcPr>
            <w:tcW w:w="7371" w:type="dxa"/>
            <w:tcBorders>
              <w:top w:val="single" w:sz="4" w:space="0" w:color="auto"/>
              <w:left w:val="single" w:sz="4" w:space="0" w:color="auto"/>
              <w:bottom w:val="single" w:sz="4" w:space="0" w:color="auto"/>
              <w:right w:val="single" w:sz="4" w:space="0" w:color="auto"/>
            </w:tcBorders>
            <w:shd w:val="clear" w:color="auto" w:fill="FFFFFF"/>
          </w:tcPr>
          <w:p w:rsidR="00060507" w:rsidRPr="00F85A39" w:rsidRDefault="00060507">
            <w:pPr>
              <w:widowControl w:val="0"/>
              <w:shd w:val="clear" w:color="auto" w:fill="FFFFFF"/>
              <w:autoSpaceDE w:val="0"/>
              <w:autoSpaceDN w:val="0"/>
              <w:adjustRightInd w:val="0"/>
              <w:rPr>
                <w:rFonts w:ascii="Times New Roman" w:hAnsi="Times New Roman"/>
                <w:b/>
                <w:bCs/>
                <w:sz w:val="28"/>
                <w:szCs w:val="28"/>
                <w:lang w:val="uk-UA"/>
              </w:rPr>
            </w:pPr>
            <w:r w:rsidRPr="00F85A39">
              <w:rPr>
                <w:rFonts w:ascii="Times New Roman" w:hAnsi="Times New Roman"/>
                <w:b/>
                <w:bCs/>
                <w:sz w:val="28"/>
                <w:szCs w:val="28"/>
                <w:lang w:val="uk-UA"/>
              </w:rPr>
              <w:t>Стаття 12. Обов'язки Національної гвардії України</w:t>
            </w:r>
          </w:p>
          <w:p w:rsidR="00060507" w:rsidRPr="00F85A39" w:rsidRDefault="00060507">
            <w:pPr>
              <w:widowControl w:val="0"/>
              <w:autoSpaceDE w:val="0"/>
              <w:autoSpaceDN w:val="0"/>
              <w:adjustRightInd w:val="0"/>
              <w:rPr>
                <w:rFonts w:ascii="Times New Roman" w:hAnsi="Times New Roman"/>
                <w:sz w:val="28"/>
                <w:szCs w:val="28"/>
                <w:lang w:val="uk-UA"/>
              </w:rPr>
            </w:pPr>
          </w:p>
          <w:p w:rsidR="00060507" w:rsidRPr="00F85A39" w:rsidRDefault="00060507">
            <w:pPr>
              <w:widowControl w:val="0"/>
              <w:autoSpaceDE w:val="0"/>
              <w:autoSpaceDN w:val="0"/>
              <w:adjustRightInd w:val="0"/>
              <w:rPr>
                <w:rFonts w:ascii="Times New Roman" w:hAnsi="Times New Roman"/>
                <w:sz w:val="28"/>
                <w:szCs w:val="28"/>
                <w:lang w:val="uk-UA"/>
              </w:rPr>
            </w:pPr>
            <w:r w:rsidRPr="00F85A39">
              <w:rPr>
                <w:rFonts w:ascii="Times New Roman" w:hAnsi="Times New Roman"/>
                <w:sz w:val="28"/>
                <w:szCs w:val="28"/>
                <w:lang w:val="uk-UA"/>
              </w:rPr>
              <w:t>1. Національна гвардія України відповідно до покладених на неї законом завдань та функцій зобов'язана:</w:t>
            </w:r>
          </w:p>
          <w:p w:rsidR="00060507" w:rsidRPr="00F85A39" w:rsidRDefault="00060507">
            <w:pPr>
              <w:widowControl w:val="0"/>
              <w:autoSpaceDE w:val="0"/>
              <w:autoSpaceDN w:val="0"/>
              <w:adjustRightInd w:val="0"/>
              <w:ind w:firstLine="653"/>
              <w:rPr>
                <w:rFonts w:ascii="Times New Roman" w:hAnsi="Times New Roman"/>
                <w:sz w:val="28"/>
                <w:szCs w:val="28"/>
                <w:lang w:val="uk-UA"/>
              </w:rPr>
            </w:pPr>
            <w:r w:rsidRPr="00F85A39">
              <w:rPr>
                <w:rFonts w:ascii="Times New Roman" w:hAnsi="Times New Roman"/>
                <w:sz w:val="28"/>
                <w:szCs w:val="28"/>
                <w:lang w:val="uk-UA"/>
              </w:rPr>
              <w:t>…</w:t>
            </w:r>
          </w:p>
          <w:p w:rsidR="00060507" w:rsidRPr="00F85A39" w:rsidRDefault="00060507">
            <w:pPr>
              <w:widowControl w:val="0"/>
              <w:shd w:val="clear" w:color="auto" w:fill="FFFFFF"/>
              <w:autoSpaceDE w:val="0"/>
              <w:autoSpaceDN w:val="0"/>
              <w:adjustRightInd w:val="0"/>
              <w:rPr>
                <w:rFonts w:ascii="Times New Roman" w:hAnsi="Times New Roman"/>
                <w:b/>
                <w:bCs/>
                <w:sz w:val="28"/>
                <w:szCs w:val="28"/>
                <w:lang w:val="uk-UA"/>
              </w:rPr>
            </w:pPr>
            <w:r w:rsidRPr="00F85A39">
              <w:rPr>
                <w:rFonts w:ascii="Times New Roman" w:hAnsi="Times New Roman"/>
                <w:sz w:val="28"/>
                <w:szCs w:val="28"/>
                <w:lang w:val="uk-UA"/>
              </w:rPr>
              <w:t xml:space="preserve">3) вживати заходів, спрямованих на запобігання, виявлення </w:t>
            </w:r>
            <w:r w:rsidRPr="00F85A39">
              <w:rPr>
                <w:rFonts w:ascii="Times New Roman" w:hAnsi="Times New Roman"/>
                <w:b/>
                <w:sz w:val="28"/>
                <w:szCs w:val="28"/>
                <w:lang w:val="uk-UA"/>
              </w:rPr>
              <w:t xml:space="preserve">та припинення </w:t>
            </w:r>
            <w:r w:rsidRPr="00F85A39">
              <w:rPr>
                <w:rFonts w:ascii="Times New Roman" w:hAnsi="Times New Roman"/>
                <w:sz w:val="28"/>
                <w:szCs w:val="28"/>
                <w:lang w:val="uk-UA"/>
              </w:rPr>
              <w:t>кримінальних (адміністративних) правопорушень;</w:t>
            </w:r>
          </w:p>
        </w:tc>
      </w:tr>
      <w:tr w:rsidR="00060507" w:rsidRPr="00C878F6" w:rsidTr="00060507">
        <w:trPr>
          <w:trHeight w:val="293"/>
        </w:trPr>
        <w:tc>
          <w:tcPr>
            <w:tcW w:w="7338" w:type="dxa"/>
            <w:tcBorders>
              <w:top w:val="single" w:sz="4" w:space="0" w:color="auto"/>
              <w:left w:val="single" w:sz="4" w:space="0" w:color="auto"/>
              <w:bottom w:val="single" w:sz="4" w:space="0" w:color="auto"/>
              <w:right w:val="single" w:sz="4" w:space="0" w:color="auto"/>
            </w:tcBorders>
          </w:tcPr>
          <w:p w:rsidR="00060507" w:rsidRPr="00F85A39" w:rsidRDefault="00060507">
            <w:pPr>
              <w:widowControl w:val="0"/>
              <w:shd w:val="clear" w:color="auto" w:fill="FFFFFF"/>
              <w:autoSpaceDE w:val="0"/>
              <w:autoSpaceDN w:val="0"/>
              <w:adjustRightInd w:val="0"/>
              <w:ind w:hanging="567"/>
              <w:rPr>
                <w:rFonts w:ascii="Times New Roman" w:hAnsi="Times New Roman"/>
                <w:b/>
                <w:bCs/>
                <w:sz w:val="28"/>
                <w:szCs w:val="28"/>
                <w:lang w:val="uk-UA"/>
              </w:rPr>
            </w:pPr>
            <w:r w:rsidRPr="00F85A39">
              <w:rPr>
                <w:rFonts w:ascii="Times New Roman" w:hAnsi="Times New Roman"/>
                <w:b/>
                <w:bCs/>
                <w:sz w:val="28"/>
                <w:szCs w:val="28"/>
                <w:lang w:val="uk-UA"/>
              </w:rPr>
              <w:t xml:space="preserve">Стаття 13. Права військовослужбовців Національної гвардії </w:t>
            </w:r>
            <w:r w:rsidRPr="00F85A39">
              <w:rPr>
                <w:rFonts w:ascii="Times New Roman" w:hAnsi="Times New Roman"/>
                <w:b/>
                <w:bCs/>
                <w:sz w:val="28"/>
                <w:szCs w:val="28"/>
                <w:lang w:val="uk-UA"/>
              </w:rPr>
              <w:lastRenderedPageBreak/>
              <w:t>України</w:t>
            </w:r>
          </w:p>
          <w:p w:rsidR="00060507" w:rsidRPr="00F85A39" w:rsidRDefault="00060507">
            <w:pPr>
              <w:widowControl w:val="0"/>
              <w:autoSpaceDE w:val="0"/>
              <w:autoSpaceDN w:val="0"/>
              <w:adjustRightInd w:val="0"/>
              <w:rPr>
                <w:rFonts w:ascii="Times New Roman" w:hAnsi="Times New Roman"/>
                <w:sz w:val="28"/>
                <w:szCs w:val="28"/>
                <w:lang w:val="uk-UA"/>
              </w:rPr>
            </w:pPr>
          </w:p>
          <w:p w:rsidR="00060507" w:rsidRPr="00F85A39" w:rsidRDefault="00060507">
            <w:pPr>
              <w:widowControl w:val="0"/>
              <w:autoSpaceDE w:val="0"/>
              <w:autoSpaceDN w:val="0"/>
              <w:adjustRightInd w:val="0"/>
              <w:rPr>
                <w:rFonts w:ascii="Times New Roman" w:hAnsi="Times New Roman"/>
                <w:sz w:val="28"/>
                <w:szCs w:val="28"/>
                <w:lang w:val="uk-UA"/>
              </w:rPr>
            </w:pPr>
            <w:r w:rsidRPr="00F85A39">
              <w:rPr>
                <w:rFonts w:ascii="Times New Roman" w:hAnsi="Times New Roman"/>
                <w:sz w:val="28"/>
                <w:szCs w:val="28"/>
                <w:lang w:val="uk-UA"/>
              </w:rPr>
              <w:t>1. Військовослужбовці Національної гвардії України з метою виконання покладених на Національну гвардію України завдань мають право:</w:t>
            </w:r>
          </w:p>
          <w:p w:rsidR="00060507" w:rsidRPr="00F85A39" w:rsidRDefault="00060507">
            <w:pPr>
              <w:widowControl w:val="0"/>
              <w:autoSpaceDE w:val="0"/>
              <w:autoSpaceDN w:val="0"/>
              <w:adjustRightInd w:val="0"/>
              <w:rPr>
                <w:rFonts w:ascii="Times New Roman" w:hAnsi="Times New Roman"/>
                <w:sz w:val="28"/>
                <w:szCs w:val="28"/>
                <w:lang w:val="uk-UA"/>
              </w:rPr>
            </w:pPr>
          </w:p>
          <w:p w:rsidR="00060507" w:rsidRPr="00F85A39" w:rsidRDefault="00060507">
            <w:pPr>
              <w:widowControl w:val="0"/>
              <w:autoSpaceDE w:val="0"/>
              <w:autoSpaceDN w:val="0"/>
              <w:adjustRightInd w:val="0"/>
              <w:rPr>
                <w:rFonts w:ascii="Times New Roman" w:hAnsi="Times New Roman"/>
                <w:b/>
                <w:i/>
                <w:sz w:val="28"/>
                <w:szCs w:val="28"/>
                <w:u w:val="single"/>
                <w:lang w:val="uk-UA"/>
              </w:rPr>
            </w:pPr>
            <w:r w:rsidRPr="00F85A39">
              <w:rPr>
                <w:rFonts w:ascii="Times New Roman" w:hAnsi="Times New Roman"/>
                <w:sz w:val="28"/>
                <w:szCs w:val="28"/>
                <w:lang w:val="uk-UA"/>
              </w:rPr>
              <w:t>1)</w:t>
            </w:r>
            <w:r w:rsidRPr="00F85A39">
              <w:rPr>
                <w:rFonts w:ascii="Times New Roman" w:hAnsi="Times New Roman"/>
                <w:i/>
                <w:sz w:val="28"/>
                <w:szCs w:val="28"/>
                <w:lang w:val="uk-UA"/>
              </w:rPr>
              <w:t xml:space="preserve"> </w:t>
            </w:r>
            <w:r w:rsidRPr="00F85A39">
              <w:rPr>
                <w:rFonts w:ascii="Times New Roman" w:hAnsi="Times New Roman"/>
                <w:i/>
                <w:sz w:val="28"/>
                <w:szCs w:val="28"/>
                <w:u w:val="single"/>
                <w:lang w:val="uk-UA"/>
              </w:rPr>
              <w:t xml:space="preserve">у разі залучення до виконання завдань з охорони громадського порядку здійснювати превентивні та поліцейські заходи примусу відповідно до </w:t>
            </w:r>
            <w:hyperlink r:id="rId4" w:history="1">
              <w:r w:rsidRPr="00F85A39">
                <w:rPr>
                  <w:rStyle w:val="a3"/>
                  <w:rFonts w:ascii="Times New Roman" w:hAnsi="Times New Roman"/>
                  <w:i/>
                  <w:sz w:val="28"/>
                  <w:szCs w:val="28"/>
                  <w:lang w:val="uk-UA"/>
                </w:rPr>
                <w:t>Закону України «Про Національну поліцію»</w:t>
              </w:r>
            </w:hyperlink>
            <w:r w:rsidRPr="00F85A39">
              <w:rPr>
                <w:rFonts w:ascii="Times New Roman" w:hAnsi="Times New Roman"/>
                <w:i/>
                <w:sz w:val="28"/>
                <w:szCs w:val="28"/>
                <w:u w:val="single"/>
                <w:lang w:val="uk-UA"/>
              </w:rPr>
              <w:t xml:space="preserve"> ;</w:t>
            </w:r>
          </w:p>
          <w:p w:rsidR="00060507" w:rsidRPr="00F85A39" w:rsidRDefault="00060507">
            <w:pPr>
              <w:widowControl w:val="0"/>
              <w:autoSpaceDE w:val="0"/>
              <w:autoSpaceDN w:val="0"/>
              <w:adjustRightInd w:val="0"/>
              <w:jc w:val="right"/>
              <w:rPr>
                <w:rFonts w:ascii="Times New Roman" w:hAnsi="Times New Roman"/>
                <w:b/>
                <w:i/>
                <w:sz w:val="28"/>
                <w:szCs w:val="28"/>
                <w:u w:val="single"/>
                <w:lang w:val="uk-UA"/>
              </w:rPr>
            </w:pPr>
          </w:p>
          <w:p w:rsidR="00060507" w:rsidRPr="00F85A39" w:rsidRDefault="00060507">
            <w:pPr>
              <w:widowControl w:val="0"/>
              <w:autoSpaceDE w:val="0"/>
              <w:autoSpaceDN w:val="0"/>
              <w:adjustRightInd w:val="0"/>
              <w:rPr>
                <w:rFonts w:ascii="Times New Roman" w:hAnsi="Times New Roman"/>
                <w:b/>
                <w:sz w:val="28"/>
                <w:szCs w:val="28"/>
                <w:lang w:val="uk-UA"/>
              </w:rPr>
            </w:pPr>
            <w:r w:rsidRPr="00F85A39">
              <w:rPr>
                <w:rFonts w:ascii="Times New Roman" w:hAnsi="Times New Roman"/>
                <w:b/>
                <w:sz w:val="28"/>
                <w:szCs w:val="28"/>
                <w:lang w:val="uk-UA"/>
              </w:rPr>
              <w:t>відсутній</w:t>
            </w:r>
          </w:p>
          <w:p w:rsidR="00060507" w:rsidRPr="00F85A39" w:rsidRDefault="00060507">
            <w:pPr>
              <w:widowControl w:val="0"/>
              <w:autoSpaceDE w:val="0"/>
              <w:autoSpaceDN w:val="0"/>
              <w:adjustRightInd w:val="0"/>
              <w:jc w:val="right"/>
              <w:rPr>
                <w:rFonts w:ascii="Times New Roman" w:hAnsi="Times New Roman"/>
                <w:b/>
                <w:sz w:val="28"/>
                <w:szCs w:val="28"/>
                <w:lang w:val="uk-UA"/>
              </w:rPr>
            </w:pPr>
          </w:p>
          <w:p w:rsidR="00060507" w:rsidRPr="00F85A39" w:rsidRDefault="00060507">
            <w:pPr>
              <w:widowControl w:val="0"/>
              <w:autoSpaceDE w:val="0"/>
              <w:autoSpaceDN w:val="0"/>
              <w:adjustRightInd w:val="0"/>
              <w:jc w:val="right"/>
              <w:rPr>
                <w:rFonts w:ascii="Times New Roman" w:hAnsi="Times New Roman"/>
                <w:b/>
                <w:sz w:val="28"/>
                <w:szCs w:val="28"/>
                <w:lang w:val="uk-UA"/>
              </w:rPr>
            </w:pPr>
          </w:p>
          <w:p w:rsidR="00060507" w:rsidRPr="00F85A39" w:rsidRDefault="00060507">
            <w:pPr>
              <w:widowControl w:val="0"/>
              <w:autoSpaceDE w:val="0"/>
              <w:autoSpaceDN w:val="0"/>
              <w:adjustRightInd w:val="0"/>
              <w:rPr>
                <w:rFonts w:ascii="Times New Roman" w:hAnsi="Times New Roman"/>
                <w:b/>
                <w:sz w:val="28"/>
                <w:szCs w:val="28"/>
                <w:lang w:val="uk-UA"/>
              </w:rPr>
            </w:pPr>
          </w:p>
          <w:p w:rsidR="00060507" w:rsidRPr="00F85A39" w:rsidRDefault="00060507">
            <w:pPr>
              <w:widowControl w:val="0"/>
              <w:autoSpaceDE w:val="0"/>
              <w:autoSpaceDN w:val="0"/>
              <w:adjustRightInd w:val="0"/>
              <w:rPr>
                <w:rFonts w:ascii="Times New Roman" w:hAnsi="Times New Roman"/>
                <w:b/>
                <w:sz w:val="28"/>
                <w:szCs w:val="28"/>
                <w:lang w:val="uk-UA"/>
              </w:rPr>
            </w:pPr>
          </w:p>
          <w:p w:rsidR="00060507" w:rsidRPr="00F85A39" w:rsidRDefault="00060507">
            <w:pPr>
              <w:widowControl w:val="0"/>
              <w:autoSpaceDE w:val="0"/>
              <w:autoSpaceDN w:val="0"/>
              <w:adjustRightInd w:val="0"/>
              <w:rPr>
                <w:rFonts w:ascii="Times New Roman" w:hAnsi="Times New Roman"/>
                <w:b/>
                <w:sz w:val="28"/>
                <w:szCs w:val="28"/>
                <w:lang w:val="uk-UA"/>
              </w:rPr>
            </w:pPr>
          </w:p>
          <w:p w:rsidR="00060507" w:rsidRPr="00F85A39" w:rsidRDefault="00060507">
            <w:pPr>
              <w:widowControl w:val="0"/>
              <w:autoSpaceDE w:val="0"/>
              <w:autoSpaceDN w:val="0"/>
              <w:adjustRightInd w:val="0"/>
              <w:rPr>
                <w:rFonts w:ascii="Times New Roman" w:hAnsi="Times New Roman"/>
                <w:b/>
                <w:sz w:val="28"/>
                <w:szCs w:val="28"/>
                <w:lang w:val="uk-UA"/>
              </w:rPr>
            </w:pPr>
          </w:p>
          <w:p w:rsidR="00060507" w:rsidRPr="00F85A39" w:rsidRDefault="00060507">
            <w:pPr>
              <w:widowControl w:val="0"/>
              <w:autoSpaceDE w:val="0"/>
              <w:autoSpaceDN w:val="0"/>
              <w:adjustRightInd w:val="0"/>
              <w:rPr>
                <w:rFonts w:ascii="Times New Roman" w:hAnsi="Times New Roman"/>
                <w:b/>
                <w:sz w:val="28"/>
                <w:szCs w:val="28"/>
                <w:lang w:val="uk-UA"/>
              </w:rPr>
            </w:pPr>
            <w:r w:rsidRPr="00F85A39">
              <w:rPr>
                <w:rFonts w:ascii="Times New Roman" w:hAnsi="Times New Roman"/>
                <w:b/>
                <w:sz w:val="28"/>
                <w:szCs w:val="28"/>
                <w:lang w:val="uk-UA"/>
              </w:rPr>
              <w:t>відсутній</w:t>
            </w:r>
          </w:p>
          <w:p w:rsidR="00060507" w:rsidRPr="00F85A39" w:rsidRDefault="00060507">
            <w:pPr>
              <w:widowControl w:val="0"/>
              <w:autoSpaceDE w:val="0"/>
              <w:autoSpaceDN w:val="0"/>
              <w:adjustRightInd w:val="0"/>
              <w:rPr>
                <w:rFonts w:ascii="Times New Roman" w:hAnsi="Times New Roman"/>
                <w:b/>
                <w:sz w:val="28"/>
                <w:szCs w:val="28"/>
                <w:lang w:val="uk-UA"/>
              </w:rPr>
            </w:pPr>
          </w:p>
          <w:p w:rsidR="00060507" w:rsidRPr="00F85A39" w:rsidRDefault="00060507">
            <w:pPr>
              <w:widowControl w:val="0"/>
              <w:autoSpaceDE w:val="0"/>
              <w:autoSpaceDN w:val="0"/>
              <w:adjustRightInd w:val="0"/>
              <w:rPr>
                <w:rFonts w:ascii="Times New Roman" w:hAnsi="Times New Roman"/>
                <w:b/>
                <w:sz w:val="28"/>
                <w:szCs w:val="28"/>
                <w:lang w:val="uk-UA"/>
              </w:rPr>
            </w:pPr>
          </w:p>
          <w:p w:rsidR="00060507" w:rsidRPr="00F85A39" w:rsidRDefault="00060507">
            <w:pPr>
              <w:widowControl w:val="0"/>
              <w:autoSpaceDE w:val="0"/>
              <w:autoSpaceDN w:val="0"/>
              <w:adjustRightInd w:val="0"/>
              <w:rPr>
                <w:rFonts w:ascii="Times New Roman" w:hAnsi="Times New Roman"/>
                <w:b/>
                <w:sz w:val="28"/>
                <w:szCs w:val="28"/>
                <w:lang w:val="uk-UA"/>
              </w:rPr>
            </w:pPr>
          </w:p>
          <w:p w:rsidR="00060507" w:rsidRPr="00F85A39" w:rsidRDefault="00060507">
            <w:pPr>
              <w:widowControl w:val="0"/>
              <w:autoSpaceDE w:val="0"/>
              <w:autoSpaceDN w:val="0"/>
              <w:adjustRightInd w:val="0"/>
              <w:rPr>
                <w:rFonts w:ascii="Times New Roman" w:hAnsi="Times New Roman"/>
                <w:b/>
                <w:sz w:val="28"/>
                <w:szCs w:val="28"/>
                <w:lang w:val="uk-UA"/>
              </w:rPr>
            </w:pPr>
            <w:r w:rsidRPr="00F85A39">
              <w:rPr>
                <w:rFonts w:ascii="Times New Roman" w:hAnsi="Times New Roman"/>
                <w:b/>
                <w:sz w:val="28"/>
                <w:szCs w:val="28"/>
                <w:lang w:val="uk-UA"/>
              </w:rPr>
              <w:t>відсутній</w:t>
            </w:r>
          </w:p>
          <w:p w:rsidR="00060507" w:rsidRPr="00F85A39" w:rsidRDefault="00060507">
            <w:pPr>
              <w:widowControl w:val="0"/>
              <w:autoSpaceDE w:val="0"/>
              <w:autoSpaceDN w:val="0"/>
              <w:adjustRightInd w:val="0"/>
              <w:rPr>
                <w:rFonts w:ascii="Times New Roman" w:hAnsi="Times New Roman"/>
                <w:b/>
                <w:sz w:val="28"/>
                <w:szCs w:val="28"/>
                <w:lang w:val="uk-UA"/>
              </w:rPr>
            </w:pPr>
          </w:p>
          <w:p w:rsidR="00060507" w:rsidRPr="00F85A39" w:rsidRDefault="00060507">
            <w:pPr>
              <w:widowControl w:val="0"/>
              <w:autoSpaceDE w:val="0"/>
              <w:autoSpaceDN w:val="0"/>
              <w:adjustRightInd w:val="0"/>
              <w:jc w:val="right"/>
              <w:rPr>
                <w:rFonts w:ascii="Times New Roman" w:hAnsi="Times New Roman"/>
                <w:sz w:val="28"/>
                <w:szCs w:val="28"/>
                <w:lang w:val="uk-UA"/>
              </w:rPr>
            </w:pPr>
          </w:p>
          <w:p w:rsidR="00060507" w:rsidRPr="00F85A39" w:rsidRDefault="00060507">
            <w:pPr>
              <w:widowControl w:val="0"/>
              <w:autoSpaceDE w:val="0"/>
              <w:autoSpaceDN w:val="0"/>
              <w:adjustRightInd w:val="0"/>
              <w:jc w:val="right"/>
              <w:rPr>
                <w:rFonts w:ascii="Times New Roman" w:hAnsi="Times New Roman"/>
                <w:sz w:val="28"/>
                <w:szCs w:val="28"/>
                <w:lang w:val="uk-UA"/>
              </w:rPr>
            </w:pPr>
          </w:p>
          <w:p w:rsidR="00060507" w:rsidRPr="00F85A39" w:rsidRDefault="00060507">
            <w:pPr>
              <w:widowControl w:val="0"/>
              <w:autoSpaceDE w:val="0"/>
              <w:autoSpaceDN w:val="0"/>
              <w:adjustRightInd w:val="0"/>
              <w:jc w:val="right"/>
              <w:rPr>
                <w:rFonts w:ascii="Times New Roman" w:hAnsi="Times New Roman"/>
                <w:sz w:val="28"/>
                <w:szCs w:val="28"/>
                <w:lang w:val="uk-UA"/>
              </w:rPr>
            </w:pPr>
          </w:p>
          <w:p w:rsidR="00060507" w:rsidRPr="00F85A39" w:rsidRDefault="00060507">
            <w:pPr>
              <w:widowControl w:val="0"/>
              <w:autoSpaceDE w:val="0"/>
              <w:autoSpaceDN w:val="0"/>
              <w:adjustRightInd w:val="0"/>
              <w:rPr>
                <w:rFonts w:ascii="Times New Roman" w:hAnsi="Times New Roman"/>
                <w:b/>
                <w:sz w:val="28"/>
                <w:szCs w:val="28"/>
                <w:lang w:val="uk-UA"/>
              </w:rPr>
            </w:pPr>
            <w:r w:rsidRPr="00F85A39">
              <w:rPr>
                <w:rFonts w:ascii="Times New Roman" w:hAnsi="Times New Roman"/>
                <w:b/>
                <w:sz w:val="28"/>
                <w:szCs w:val="28"/>
                <w:lang w:val="uk-UA"/>
              </w:rPr>
              <w:t>відсутній</w:t>
            </w:r>
          </w:p>
          <w:p w:rsidR="00060507" w:rsidRPr="00F85A39" w:rsidRDefault="00060507">
            <w:pPr>
              <w:widowControl w:val="0"/>
              <w:autoSpaceDE w:val="0"/>
              <w:autoSpaceDN w:val="0"/>
              <w:adjustRightInd w:val="0"/>
              <w:rPr>
                <w:rFonts w:ascii="Times New Roman" w:hAnsi="Times New Roman"/>
                <w:i/>
                <w:sz w:val="28"/>
                <w:szCs w:val="28"/>
                <w:u w:val="single"/>
                <w:lang w:val="uk-UA"/>
              </w:rPr>
            </w:pPr>
          </w:p>
          <w:p w:rsidR="00060507" w:rsidRPr="00F85A39" w:rsidRDefault="00060507">
            <w:pPr>
              <w:widowControl w:val="0"/>
              <w:autoSpaceDE w:val="0"/>
              <w:autoSpaceDN w:val="0"/>
              <w:adjustRightInd w:val="0"/>
              <w:rPr>
                <w:rFonts w:ascii="Times New Roman" w:hAnsi="Times New Roman"/>
                <w:i/>
                <w:sz w:val="28"/>
                <w:szCs w:val="28"/>
                <w:u w:val="single"/>
                <w:lang w:val="uk-UA"/>
              </w:rPr>
            </w:pPr>
          </w:p>
          <w:p w:rsidR="00060507" w:rsidRPr="00F85A39" w:rsidRDefault="00060507">
            <w:pPr>
              <w:widowControl w:val="0"/>
              <w:autoSpaceDE w:val="0"/>
              <w:autoSpaceDN w:val="0"/>
              <w:adjustRightInd w:val="0"/>
              <w:rPr>
                <w:rFonts w:ascii="Times New Roman" w:hAnsi="Times New Roman"/>
                <w:i/>
                <w:sz w:val="28"/>
                <w:szCs w:val="28"/>
                <w:u w:val="single"/>
                <w:lang w:val="uk-UA"/>
              </w:rPr>
            </w:pPr>
          </w:p>
          <w:p w:rsidR="00060507" w:rsidRPr="00F85A39" w:rsidRDefault="00060507">
            <w:pPr>
              <w:widowControl w:val="0"/>
              <w:autoSpaceDE w:val="0"/>
              <w:autoSpaceDN w:val="0"/>
              <w:adjustRightInd w:val="0"/>
              <w:rPr>
                <w:rFonts w:ascii="Times New Roman" w:hAnsi="Times New Roman"/>
                <w:i/>
                <w:sz w:val="28"/>
                <w:szCs w:val="28"/>
                <w:u w:val="single"/>
                <w:lang w:val="uk-UA"/>
              </w:rPr>
            </w:pPr>
          </w:p>
          <w:p w:rsidR="00060507" w:rsidRPr="00F85A39" w:rsidRDefault="00060507">
            <w:pPr>
              <w:widowControl w:val="0"/>
              <w:autoSpaceDE w:val="0"/>
              <w:autoSpaceDN w:val="0"/>
              <w:adjustRightInd w:val="0"/>
              <w:rPr>
                <w:rFonts w:ascii="Times New Roman" w:hAnsi="Times New Roman"/>
                <w:i/>
                <w:sz w:val="28"/>
                <w:szCs w:val="28"/>
                <w:u w:val="single"/>
                <w:lang w:val="uk-UA"/>
              </w:rPr>
            </w:pPr>
            <w:r w:rsidRPr="00F85A39">
              <w:rPr>
                <w:rFonts w:ascii="Times New Roman" w:hAnsi="Times New Roman"/>
                <w:i/>
                <w:sz w:val="28"/>
                <w:szCs w:val="28"/>
                <w:u w:val="single"/>
                <w:lang w:val="uk-UA"/>
              </w:rPr>
              <w:t>2) затримувати, доставляти та/або передавати поліцейським, адміністрації об’єктів, що охороняються Національною гвардією України, осіб, які порушили встановлений перепускний режим або вчинили напад на об’єкт, що охороняється Національною гвардією України;</w:t>
            </w:r>
          </w:p>
          <w:p w:rsidR="00060507" w:rsidRPr="00F85A39" w:rsidRDefault="00060507">
            <w:pPr>
              <w:widowControl w:val="0"/>
              <w:autoSpaceDE w:val="0"/>
              <w:autoSpaceDN w:val="0"/>
              <w:adjustRightInd w:val="0"/>
              <w:rPr>
                <w:rFonts w:ascii="Times New Roman" w:hAnsi="Times New Roman"/>
                <w:sz w:val="28"/>
                <w:szCs w:val="28"/>
                <w:lang w:val="uk-UA"/>
              </w:rPr>
            </w:pPr>
          </w:p>
          <w:p w:rsidR="00060507" w:rsidRPr="00F85A39" w:rsidRDefault="00060507">
            <w:pPr>
              <w:widowControl w:val="0"/>
              <w:autoSpaceDE w:val="0"/>
              <w:autoSpaceDN w:val="0"/>
              <w:adjustRightInd w:val="0"/>
              <w:rPr>
                <w:rFonts w:ascii="Times New Roman" w:hAnsi="Times New Roman"/>
                <w:sz w:val="28"/>
                <w:szCs w:val="28"/>
                <w:lang w:val="uk-UA"/>
              </w:rPr>
            </w:pPr>
          </w:p>
          <w:p w:rsidR="00060507" w:rsidRPr="00F85A39" w:rsidRDefault="00060507">
            <w:pPr>
              <w:widowControl w:val="0"/>
              <w:autoSpaceDE w:val="0"/>
              <w:autoSpaceDN w:val="0"/>
              <w:adjustRightInd w:val="0"/>
              <w:rPr>
                <w:rFonts w:ascii="Times New Roman" w:hAnsi="Times New Roman"/>
                <w:sz w:val="28"/>
                <w:szCs w:val="28"/>
                <w:lang w:val="uk-UA"/>
              </w:rPr>
            </w:pPr>
          </w:p>
          <w:p w:rsidR="00060507" w:rsidRPr="00F85A39" w:rsidRDefault="00060507">
            <w:pPr>
              <w:widowControl w:val="0"/>
              <w:autoSpaceDE w:val="0"/>
              <w:autoSpaceDN w:val="0"/>
              <w:adjustRightInd w:val="0"/>
              <w:rPr>
                <w:rFonts w:ascii="Times New Roman" w:hAnsi="Times New Roman"/>
                <w:sz w:val="28"/>
                <w:szCs w:val="28"/>
                <w:lang w:val="uk-UA"/>
              </w:rPr>
            </w:pPr>
          </w:p>
          <w:p w:rsidR="00060507" w:rsidRPr="00F85A39" w:rsidRDefault="00060507">
            <w:pPr>
              <w:widowControl w:val="0"/>
              <w:autoSpaceDE w:val="0"/>
              <w:autoSpaceDN w:val="0"/>
              <w:adjustRightInd w:val="0"/>
              <w:rPr>
                <w:rFonts w:ascii="Times New Roman" w:hAnsi="Times New Roman"/>
                <w:sz w:val="28"/>
                <w:szCs w:val="28"/>
                <w:lang w:val="uk-UA"/>
              </w:rPr>
            </w:pPr>
          </w:p>
          <w:p w:rsidR="00060507" w:rsidRPr="00F85A39" w:rsidRDefault="00060507">
            <w:pPr>
              <w:widowControl w:val="0"/>
              <w:autoSpaceDE w:val="0"/>
              <w:autoSpaceDN w:val="0"/>
              <w:adjustRightInd w:val="0"/>
              <w:rPr>
                <w:rFonts w:ascii="Times New Roman" w:hAnsi="Times New Roman"/>
                <w:sz w:val="28"/>
                <w:szCs w:val="28"/>
                <w:lang w:val="uk-UA"/>
              </w:rPr>
            </w:pPr>
          </w:p>
          <w:p w:rsidR="00060507" w:rsidRPr="00F85A39" w:rsidRDefault="00060507">
            <w:pPr>
              <w:widowControl w:val="0"/>
              <w:autoSpaceDE w:val="0"/>
              <w:autoSpaceDN w:val="0"/>
              <w:adjustRightInd w:val="0"/>
              <w:rPr>
                <w:rFonts w:ascii="Times New Roman" w:hAnsi="Times New Roman"/>
                <w:sz w:val="28"/>
                <w:szCs w:val="28"/>
                <w:lang w:val="uk-UA"/>
              </w:rPr>
            </w:pPr>
          </w:p>
          <w:p w:rsidR="00060507" w:rsidRPr="00F85A39" w:rsidRDefault="00060507">
            <w:pPr>
              <w:widowControl w:val="0"/>
              <w:autoSpaceDE w:val="0"/>
              <w:autoSpaceDN w:val="0"/>
              <w:adjustRightInd w:val="0"/>
              <w:rPr>
                <w:rFonts w:ascii="Times New Roman" w:hAnsi="Times New Roman"/>
                <w:sz w:val="28"/>
                <w:szCs w:val="28"/>
                <w:lang w:val="uk-UA"/>
              </w:rPr>
            </w:pPr>
            <w:r w:rsidRPr="00F85A39">
              <w:rPr>
                <w:rFonts w:ascii="Times New Roman" w:hAnsi="Times New Roman"/>
                <w:sz w:val="28"/>
                <w:szCs w:val="28"/>
                <w:lang w:val="uk-UA"/>
              </w:rPr>
              <w:t>…</w:t>
            </w:r>
          </w:p>
          <w:p w:rsidR="00060507" w:rsidRPr="00F85A39" w:rsidRDefault="00060507">
            <w:pPr>
              <w:widowControl w:val="0"/>
              <w:autoSpaceDE w:val="0"/>
              <w:autoSpaceDN w:val="0"/>
              <w:adjustRightInd w:val="0"/>
              <w:rPr>
                <w:rFonts w:ascii="Times New Roman" w:hAnsi="Times New Roman"/>
                <w:sz w:val="28"/>
                <w:szCs w:val="28"/>
                <w:lang w:val="uk-UA"/>
              </w:rPr>
            </w:pPr>
            <w:r w:rsidRPr="00F85A39">
              <w:rPr>
                <w:rFonts w:ascii="Times New Roman" w:hAnsi="Times New Roman"/>
                <w:sz w:val="28"/>
                <w:szCs w:val="28"/>
                <w:lang w:val="uk-UA"/>
              </w:rPr>
              <w:t>11) взаємодіяти з уповноваженими посадовими особами правоохоронних органів, Збройних Сил України, інших утворених відповідно до законів України військових формувань, органів прокуратури, інших органів державної влади, органів місцевого самоврядування</w:t>
            </w:r>
          </w:p>
          <w:p w:rsidR="00060507" w:rsidRPr="00F85A39" w:rsidRDefault="00060507">
            <w:pPr>
              <w:widowControl w:val="0"/>
              <w:autoSpaceDE w:val="0"/>
              <w:autoSpaceDN w:val="0"/>
              <w:adjustRightInd w:val="0"/>
              <w:rPr>
                <w:rFonts w:ascii="Times New Roman" w:hAnsi="Times New Roman"/>
                <w:b/>
                <w:sz w:val="28"/>
                <w:szCs w:val="28"/>
                <w:lang w:val="uk-UA"/>
              </w:rPr>
            </w:pPr>
          </w:p>
          <w:p w:rsidR="00060507" w:rsidRPr="00F85A39" w:rsidRDefault="00060507">
            <w:pPr>
              <w:widowControl w:val="0"/>
              <w:autoSpaceDE w:val="0"/>
              <w:autoSpaceDN w:val="0"/>
              <w:adjustRightInd w:val="0"/>
              <w:rPr>
                <w:rFonts w:ascii="Times New Roman" w:hAnsi="Times New Roman"/>
                <w:b/>
                <w:sz w:val="28"/>
                <w:szCs w:val="28"/>
                <w:lang w:val="uk-UA"/>
              </w:rPr>
            </w:pPr>
          </w:p>
          <w:p w:rsidR="00060507" w:rsidRPr="00F85A39" w:rsidRDefault="00060507">
            <w:pPr>
              <w:widowControl w:val="0"/>
              <w:autoSpaceDE w:val="0"/>
              <w:autoSpaceDN w:val="0"/>
              <w:adjustRightInd w:val="0"/>
              <w:rPr>
                <w:rFonts w:ascii="Times New Roman" w:hAnsi="Times New Roman"/>
                <w:b/>
                <w:sz w:val="28"/>
                <w:szCs w:val="28"/>
                <w:lang w:val="uk-UA"/>
              </w:rPr>
            </w:pPr>
            <w:r w:rsidRPr="00F85A39">
              <w:rPr>
                <w:rFonts w:ascii="Times New Roman" w:hAnsi="Times New Roman"/>
                <w:b/>
                <w:sz w:val="28"/>
                <w:szCs w:val="28"/>
                <w:lang w:val="uk-UA"/>
              </w:rPr>
              <w:t>відсутній</w:t>
            </w:r>
          </w:p>
          <w:p w:rsidR="00060507" w:rsidRPr="00F85A39" w:rsidRDefault="00060507">
            <w:pPr>
              <w:widowControl w:val="0"/>
              <w:autoSpaceDE w:val="0"/>
              <w:autoSpaceDN w:val="0"/>
              <w:adjustRightInd w:val="0"/>
              <w:rPr>
                <w:rFonts w:ascii="Times New Roman" w:hAnsi="Times New Roman"/>
                <w:i/>
                <w:sz w:val="28"/>
                <w:szCs w:val="28"/>
                <w:u w:val="single"/>
                <w:lang w:val="uk-UA"/>
              </w:rPr>
            </w:pPr>
          </w:p>
        </w:tc>
        <w:tc>
          <w:tcPr>
            <w:tcW w:w="7371" w:type="dxa"/>
            <w:tcBorders>
              <w:top w:val="single" w:sz="4" w:space="0" w:color="auto"/>
              <w:left w:val="single" w:sz="4" w:space="0" w:color="auto"/>
              <w:bottom w:val="single" w:sz="4" w:space="0" w:color="auto"/>
              <w:right w:val="single" w:sz="4" w:space="0" w:color="auto"/>
            </w:tcBorders>
            <w:shd w:val="clear" w:color="auto" w:fill="FFFFFF"/>
          </w:tcPr>
          <w:p w:rsidR="00060507" w:rsidRPr="00F85A39" w:rsidRDefault="00060507">
            <w:pPr>
              <w:widowControl w:val="0"/>
              <w:shd w:val="clear" w:color="auto" w:fill="FFFFFF"/>
              <w:autoSpaceDE w:val="0"/>
              <w:autoSpaceDN w:val="0"/>
              <w:adjustRightInd w:val="0"/>
              <w:ind w:hanging="514"/>
              <w:rPr>
                <w:rFonts w:ascii="Times New Roman" w:hAnsi="Times New Roman"/>
                <w:b/>
                <w:bCs/>
                <w:sz w:val="28"/>
                <w:szCs w:val="28"/>
                <w:lang w:val="uk-UA"/>
              </w:rPr>
            </w:pPr>
            <w:r w:rsidRPr="00F85A39">
              <w:rPr>
                <w:rFonts w:ascii="Times New Roman" w:hAnsi="Times New Roman"/>
                <w:b/>
                <w:bCs/>
                <w:sz w:val="28"/>
                <w:szCs w:val="28"/>
                <w:lang w:val="uk-UA"/>
              </w:rPr>
              <w:lastRenderedPageBreak/>
              <w:t xml:space="preserve">Стаття 13. Права військовослужбовців Національної гвардії </w:t>
            </w:r>
            <w:r w:rsidRPr="00F85A39">
              <w:rPr>
                <w:rFonts w:ascii="Times New Roman" w:hAnsi="Times New Roman"/>
                <w:b/>
                <w:bCs/>
                <w:sz w:val="28"/>
                <w:szCs w:val="28"/>
                <w:lang w:val="uk-UA"/>
              </w:rPr>
              <w:lastRenderedPageBreak/>
              <w:t>України</w:t>
            </w:r>
          </w:p>
          <w:p w:rsidR="00060507" w:rsidRPr="00F85A39" w:rsidRDefault="00060507">
            <w:pPr>
              <w:widowControl w:val="0"/>
              <w:autoSpaceDE w:val="0"/>
              <w:autoSpaceDN w:val="0"/>
              <w:adjustRightInd w:val="0"/>
              <w:rPr>
                <w:rFonts w:ascii="Times New Roman" w:eastAsia="Times New Roman" w:hAnsi="Times New Roman"/>
                <w:sz w:val="28"/>
                <w:szCs w:val="28"/>
                <w:lang w:val="uk-UA" w:eastAsia="ru-RU"/>
              </w:rPr>
            </w:pPr>
          </w:p>
          <w:p w:rsidR="00060507" w:rsidRPr="00F85A39" w:rsidRDefault="00060507">
            <w:pPr>
              <w:widowControl w:val="0"/>
              <w:autoSpaceDE w:val="0"/>
              <w:autoSpaceDN w:val="0"/>
              <w:adjustRightInd w:val="0"/>
              <w:rPr>
                <w:rFonts w:ascii="Times New Roman" w:eastAsia="Times New Roman" w:hAnsi="Times New Roman"/>
                <w:sz w:val="28"/>
                <w:szCs w:val="28"/>
                <w:lang w:val="uk-UA" w:eastAsia="ru-RU"/>
              </w:rPr>
            </w:pPr>
            <w:r w:rsidRPr="00F85A39">
              <w:rPr>
                <w:rFonts w:ascii="Times New Roman" w:eastAsia="Times New Roman" w:hAnsi="Times New Roman"/>
                <w:sz w:val="28"/>
                <w:szCs w:val="28"/>
                <w:lang w:val="uk-UA" w:eastAsia="ru-RU"/>
              </w:rPr>
              <w:t>1.</w:t>
            </w:r>
            <w:r w:rsidRPr="00F85A39">
              <w:rPr>
                <w:rFonts w:ascii="Times New Roman" w:eastAsia="Times New Roman" w:hAnsi="Times New Roman"/>
                <w:b/>
                <w:sz w:val="28"/>
                <w:szCs w:val="28"/>
                <w:lang w:val="uk-UA" w:eastAsia="ru-RU"/>
              </w:rPr>
              <w:t xml:space="preserve"> </w:t>
            </w:r>
            <w:r w:rsidRPr="00F85A39">
              <w:rPr>
                <w:rFonts w:ascii="Times New Roman" w:eastAsia="Times New Roman" w:hAnsi="Times New Roman"/>
                <w:sz w:val="28"/>
                <w:szCs w:val="28"/>
                <w:lang w:val="uk-UA" w:eastAsia="ru-RU"/>
              </w:rPr>
              <w:t>Військовослужбовці Національної гвардії України з метою виконання покладених на Національну гвардію України завдань мають право:</w:t>
            </w:r>
          </w:p>
          <w:p w:rsidR="00060507" w:rsidRPr="00F85A39" w:rsidRDefault="00060507">
            <w:pPr>
              <w:widowControl w:val="0"/>
              <w:autoSpaceDE w:val="0"/>
              <w:autoSpaceDN w:val="0"/>
              <w:adjustRightInd w:val="0"/>
              <w:rPr>
                <w:rFonts w:ascii="Times New Roman" w:hAnsi="Times New Roman"/>
                <w:sz w:val="28"/>
                <w:szCs w:val="28"/>
                <w:lang w:val="uk-UA"/>
              </w:rPr>
            </w:pPr>
          </w:p>
          <w:p w:rsidR="00060507" w:rsidRPr="00F85A39" w:rsidRDefault="00060507">
            <w:pPr>
              <w:widowControl w:val="0"/>
              <w:autoSpaceDE w:val="0"/>
              <w:autoSpaceDN w:val="0"/>
              <w:adjustRightInd w:val="0"/>
              <w:rPr>
                <w:rFonts w:ascii="Times New Roman" w:hAnsi="Times New Roman"/>
                <w:sz w:val="28"/>
                <w:szCs w:val="28"/>
                <w:shd w:val="clear" w:color="auto" w:fill="FFFF99"/>
                <w:lang w:val="uk-UA"/>
              </w:rPr>
            </w:pPr>
            <w:r w:rsidRPr="00F85A39">
              <w:rPr>
                <w:rFonts w:ascii="Times New Roman" w:hAnsi="Times New Roman"/>
                <w:sz w:val="28"/>
                <w:szCs w:val="28"/>
                <w:lang w:val="uk-UA"/>
              </w:rPr>
              <w:t>1) у разі залучення до виконання завдань з охорони громадського порядку,</w:t>
            </w:r>
            <w:r w:rsidRPr="00F85A39">
              <w:rPr>
                <w:sz w:val="28"/>
                <w:szCs w:val="28"/>
                <w:lang w:val="uk-UA"/>
              </w:rPr>
              <w:t xml:space="preserve"> </w:t>
            </w:r>
            <w:r w:rsidRPr="00F85A39">
              <w:rPr>
                <w:rFonts w:ascii="Times New Roman" w:hAnsi="Times New Roman"/>
                <w:b/>
                <w:sz w:val="28"/>
                <w:szCs w:val="28"/>
                <w:lang w:val="uk-UA"/>
              </w:rPr>
              <w:t>забезпечення громадської безпеки</w:t>
            </w:r>
            <w:r w:rsidRPr="00F85A39">
              <w:rPr>
                <w:rFonts w:ascii="Times New Roman" w:hAnsi="Times New Roman"/>
                <w:sz w:val="28"/>
                <w:szCs w:val="28"/>
                <w:lang w:val="uk-UA"/>
              </w:rPr>
              <w:t xml:space="preserve"> здійснювати превентивні та поліцейські заходи примусу відповідно до Закону України «Про Національну поліцію»;</w:t>
            </w:r>
          </w:p>
          <w:p w:rsidR="00060507" w:rsidRPr="00F85A39" w:rsidRDefault="00060507">
            <w:pPr>
              <w:widowControl w:val="0"/>
              <w:shd w:val="clear" w:color="auto" w:fill="FFFFFF"/>
              <w:autoSpaceDE w:val="0"/>
              <w:autoSpaceDN w:val="0"/>
              <w:adjustRightInd w:val="0"/>
              <w:rPr>
                <w:rFonts w:ascii="Times New Roman" w:hAnsi="Times New Roman"/>
                <w:b/>
                <w:sz w:val="28"/>
                <w:szCs w:val="28"/>
                <w:lang w:val="uk-UA"/>
              </w:rPr>
            </w:pPr>
          </w:p>
          <w:p w:rsidR="00060507" w:rsidRPr="00F85A39" w:rsidRDefault="00060507">
            <w:pPr>
              <w:widowControl w:val="0"/>
              <w:shd w:val="clear" w:color="auto" w:fill="FFFFFF"/>
              <w:autoSpaceDE w:val="0"/>
              <w:autoSpaceDN w:val="0"/>
              <w:adjustRightInd w:val="0"/>
              <w:rPr>
                <w:rFonts w:ascii="Times New Roman" w:hAnsi="Times New Roman"/>
                <w:b/>
                <w:sz w:val="28"/>
                <w:szCs w:val="28"/>
                <w:lang w:val="uk-UA"/>
              </w:rPr>
            </w:pPr>
            <w:r w:rsidRPr="00F85A39">
              <w:rPr>
                <w:rFonts w:ascii="Times New Roman" w:hAnsi="Times New Roman"/>
                <w:b/>
                <w:sz w:val="28"/>
                <w:szCs w:val="28"/>
                <w:lang w:val="uk-UA"/>
              </w:rPr>
              <w:t xml:space="preserve">1-1) уживати заходів реагування на правопорушення, визначені Кодексом України про адміністративні правопорушення, у тому числі складати протоколи про адміністративні правопорушення, на підставі та в порядку, визначених законом; </w:t>
            </w:r>
          </w:p>
          <w:p w:rsidR="00060507" w:rsidRPr="00F85A39" w:rsidRDefault="00060507">
            <w:pPr>
              <w:widowControl w:val="0"/>
              <w:shd w:val="clear" w:color="auto" w:fill="FFFFFF"/>
              <w:autoSpaceDE w:val="0"/>
              <w:autoSpaceDN w:val="0"/>
              <w:adjustRightInd w:val="0"/>
              <w:rPr>
                <w:rFonts w:ascii="Times New Roman" w:hAnsi="Times New Roman"/>
                <w:b/>
                <w:sz w:val="28"/>
                <w:szCs w:val="28"/>
                <w:lang w:val="uk-UA"/>
              </w:rPr>
            </w:pPr>
          </w:p>
          <w:p w:rsidR="00060507" w:rsidRPr="00F85A39" w:rsidRDefault="00060507">
            <w:pPr>
              <w:widowControl w:val="0"/>
              <w:shd w:val="clear" w:color="auto" w:fill="FFFFFF"/>
              <w:autoSpaceDE w:val="0"/>
              <w:autoSpaceDN w:val="0"/>
              <w:adjustRightInd w:val="0"/>
              <w:rPr>
                <w:rFonts w:ascii="Times New Roman" w:hAnsi="Times New Roman"/>
                <w:b/>
                <w:sz w:val="28"/>
                <w:szCs w:val="28"/>
                <w:lang w:val="uk-UA"/>
              </w:rPr>
            </w:pPr>
            <w:r w:rsidRPr="00F85A39">
              <w:rPr>
                <w:rFonts w:ascii="Times New Roman" w:hAnsi="Times New Roman"/>
                <w:b/>
                <w:sz w:val="28"/>
                <w:szCs w:val="28"/>
                <w:lang w:val="uk-UA"/>
              </w:rPr>
              <w:t>1-2) вимагати від фізичних осіб припинення правопорушень і дій, що перешкоджають здійсненню повноважень Національної гвардії України;</w:t>
            </w:r>
          </w:p>
          <w:p w:rsidR="00060507" w:rsidRPr="00F85A39" w:rsidRDefault="00060507">
            <w:pPr>
              <w:widowControl w:val="0"/>
              <w:autoSpaceDE w:val="0"/>
              <w:autoSpaceDN w:val="0"/>
              <w:adjustRightInd w:val="0"/>
              <w:rPr>
                <w:rFonts w:ascii="Times New Roman" w:eastAsia="Times New Roman" w:hAnsi="Times New Roman"/>
                <w:b/>
                <w:sz w:val="28"/>
                <w:szCs w:val="28"/>
                <w:lang w:val="uk-UA" w:eastAsia="ru-RU"/>
              </w:rPr>
            </w:pPr>
          </w:p>
          <w:p w:rsidR="00060507" w:rsidRPr="00F85A39" w:rsidRDefault="00060507">
            <w:pPr>
              <w:widowControl w:val="0"/>
              <w:autoSpaceDE w:val="0"/>
              <w:autoSpaceDN w:val="0"/>
              <w:adjustRightInd w:val="0"/>
              <w:rPr>
                <w:rFonts w:ascii="Times New Roman" w:eastAsia="Times New Roman" w:hAnsi="Times New Roman"/>
                <w:b/>
                <w:sz w:val="28"/>
                <w:szCs w:val="28"/>
                <w:lang w:val="uk-UA" w:eastAsia="ru-RU"/>
              </w:rPr>
            </w:pPr>
            <w:r w:rsidRPr="00F85A39">
              <w:rPr>
                <w:rFonts w:ascii="Times New Roman" w:eastAsia="Times New Roman" w:hAnsi="Times New Roman"/>
                <w:b/>
                <w:sz w:val="28"/>
                <w:szCs w:val="28"/>
                <w:lang w:val="uk-UA" w:eastAsia="ru-RU"/>
              </w:rPr>
              <w:t>1-3) формувати (наповнювати) та користуватися  реєстрами та базами (банками) даних Міністерства внутрішніх справ України в порядку та на підставах, визначених Міністерством внутрішніх справ України;</w:t>
            </w:r>
          </w:p>
          <w:p w:rsidR="00060507" w:rsidRPr="00F85A39" w:rsidRDefault="00060507">
            <w:pPr>
              <w:widowControl w:val="0"/>
              <w:shd w:val="clear" w:color="auto" w:fill="FFFFFF"/>
              <w:autoSpaceDE w:val="0"/>
              <w:autoSpaceDN w:val="0"/>
              <w:adjustRightInd w:val="0"/>
              <w:rPr>
                <w:rFonts w:ascii="Times New Roman" w:eastAsia="Times New Roman" w:hAnsi="Times New Roman"/>
                <w:b/>
                <w:sz w:val="28"/>
                <w:szCs w:val="28"/>
                <w:lang w:val="uk-UA" w:eastAsia="ru-RU"/>
              </w:rPr>
            </w:pPr>
            <w:bookmarkStart w:id="2" w:name="2__Під_час_наповнення_баз__банків__даних"/>
            <w:bookmarkEnd w:id="2"/>
          </w:p>
          <w:p w:rsidR="00060507" w:rsidRPr="00F85A39" w:rsidRDefault="00060507">
            <w:pPr>
              <w:widowControl w:val="0"/>
              <w:shd w:val="clear" w:color="auto" w:fill="FFFFFF"/>
              <w:autoSpaceDE w:val="0"/>
              <w:autoSpaceDN w:val="0"/>
              <w:adjustRightInd w:val="0"/>
              <w:rPr>
                <w:rFonts w:ascii="Times New Roman" w:eastAsia="Times New Roman" w:hAnsi="Times New Roman"/>
                <w:b/>
                <w:sz w:val="28"/>
                <w:szCs w:val="28"/>
                <w:lang w:val="uk-UA" w:eastAsia="ru-RU"/>
              </w:rPr>
            </w:pPr>
            <w:r w:rsidRPr="00F85A39">
              <w:rPr>
                <w:rFonts w:ascii="Times New Roman" w:eastAsia="Times New Roman" w:hAnsi="Times New Roman"/>
                <w:b/>
                <w:sz w:val="28"/>
                <w:szCs w:val="28"/>
                <w:lang w:val="uk-UA" w:eastAsia="ru-RU"/>
              </w:rPr>
              <w:t xml:space="preserve">1-4) у випадках та в порядку, передбачених законами України, передавати матеріали про адміністративні правопорушення на розгляд </w:t>
            </w:r>
            <w:r w:rsidRPr="00F85A39">
              <w:rPr>
                <w:rFonts w:ascii="Times New Roman" w:eastAsia="Times New Roman" w:hAnsi="Times New Roman"/>
                <w:b/>
                <w:sz w:val="28"/>
                <w:szCs w:val="28"/>
                <w:lang w:val="uk-UA" w:eastAsia="ru-RU"/>
              </w:rPr>
              <w:lastRenderedPageBreak/>
              <w:t>уповноважених органів виконавчої влади або судів;</w:t>
            </w:r>
          </w:p>
          <w:p w:rsidR="00060507" w:rsidRPr="00F85A39" w:rsidRDefault="00060507">
            <w:pPr>
              <w:widowControl w:val="0"/>
              <w:shd w:val="clear" w:color="auto" w:fill="FFFFFF"/>
              <w:autoSpaceDE w:val="0"/>
              <w:autoSpaceDN w:val="0"/>
              <w:adjustRightInd w:val="0"/>
              <w:rPr>
                <w:rFonts w:ascii="Times New Roman" w:eastAsia="Times New Roman" w:hAnsi="Times New Roman"/>
                <w:b/>
                <w:sz w:val="28"/>
                <w:szCs w:val="28"/>
                <w:lang w:val="uk-UA" w:eastAsia="ru-RU"/>
              </w:rPr>
            </w:pPr>
          </w:p>
          <w:p w:rsidR="00060507" w:rsidRPr="00F85A39" w:rsidRDefault="00060507">
            <w:pPr>
              <w:widowControl w:val="0"/>
              <w:shd w:val="clear" w:color="auto" w:fill="FFFFFF"/>
              <w:autoSpaceDE w:val="0"/>
              <w:autoSpaceDN w:val="0"/>
              <w:adjustRightInd w:val="0"/>
              <w:rPr>
                <w:rFonts w:ascii="Times New Roman" w:eastAsia="Times New Roman" w:hAnsi="Times New Roman"/>
                <w:b/>
                <w:sz w:val="28"/>
                <w:szCs w:val="28"/>
                <w:lang w:val="uk-UA" w:eastAsia="ru-RU"/>
              </w:rPr>
            </w:pPr>
            <w:r w:rsidRPr="00F85A39">
              <w:rPr>
                <w:rFonts w:ascii="Times New Roman" w:eastAsia="Times New Roman" w:hAnsi="Times New Roman"/>
                <w:b/>
                <w:sz w:val="28"/>
                <w:szCs w:val="28"/>
                <w:lang w:val="uk-UA" w:eastAsia="ru-RU"/>
              </w:rPr>
              <w:t xml:space="preserve">2) затримувати, доставляти та/або передавати в порядку, на підставах і на строки, визначені Конституцією України, Кодексом України про адміністративні правопорушення, а також іншими законами України, органам Національної поліції (поліцейським), правоохоронним органам осіб, які вчинили або підозрюються у вчиненні адміністративного правопорушення, а також тих осіб, які порушили встановлений пропускний режим або вчинили напад </w:t>
            </w:r>
            <w:r w:rsidRPr="00F85A39">
              <w:rPr>
                <w:rFonts w:ascii="Times New Roman" w:hAnsi="Times New Roman"/>
                <w:b/>
                <w:sz w:val="28"/>
                <w:szCs w:val="28"/>
                <w:lang w:val="uk-UA"/>
              </w:rPr>
              <w:t xml:space="preserve">на військові об’єкти Національної гвардії України, а також </w:t>
            </w:r>
            <w:r w:rsidRPr="00F85A39">
              <w:rPr>
                <w:rFonts w:ascii="Times New Roman" w:eastAsia="Times New Roman" w:hAnsi="Times New Roman"/>
                <w:b/>
                <w:sz w:val="28"/>
                <w:szCs w:val="28"/>
                <w:lang w:val="uk-UA" w:eastAsia="ru-RU"/>
              </w:rPr>
              <w:t>на об’єкт</w:t>
            </w:r>
            <w:r w:rsidRPr="00F85A39">
              <w:rPr>
                <w:rFonts w:ascii="Times New Roman" w:hAnsi="Times New Roman"/>
                <w:b/>
                <w:sz w:val="28"/>
                <w:szCs w:val="28"/>
                <w:lang w:val="uk-UA"/>
              </w:rPr>
              <w:t>и</w:t>
            </w:r>
            <w:r w:rsidRPr="00F85A39">
              <w:rPr>
                <w:rFonts w:ascii="Times New Roman" w:eastAsia="Times New Roman" w:hAnsi="Times New Roman"/>
                <w:b/>
                <w:sz w:val="28"/>
                <w:szCs w:val="28"/>
                <w:lang w:val="uk-UA" w:eastAsia="ru-RU"/>
              </w:rPr>
              <w:t xml:space="preserve">, що </w:t>
            </w:r>
            <w:r w:rsidRPr="00F85A39">
              <w:rPr>
                <w:rFonts w:ascii="Times New Roman" w:hAnsi="Times New Roman"/>
                <w:b/>
                <w:sz w:val="28"/>
                <w:szCs w:val="28"/>
                <w:lang w:val="uk-UA"/>
              </w:rPr>
              <w:t>нею</w:t>
            </w:r>
            <w:r w:rsidRPr="00F85A39">
              <w:rPr>
                <w:rFonts w:ascii="Times New Roman" w:eastAsia="Times New Roman" w:hAnsi="Times New Roman"/>
                <w:b/>
                <w:sz w:val="28"/>
                <w:szCs w:val="28"/>
                <w:lang w:val="uk-UA" w:eastAsia="ru-RU"/>
              </w:rPr>
              <w:t xml:space="preserve"> охороня</w:t>
            </w:r>
            <w:r w:rsidRPr="00F85A39">
              <w:rPr>
                <w:rFonts w:ascii="Times New Roman" w:hAnsi="Times New Roman"/>
                <w:b/>
                <w:sz w:val="28"/>
                <w:szCs w:val="28"/>
                <w:lang w:val="uk-UA"/>
              </w:rPr>
              <w:t>ю</w:t>
            </w:r>
            <w:r w:rsidRPr="00F85A39">
              <w:rPr>
                <w:rFonts w:ascii="Times New Roman" w:eastAsia="Times New Roman" w:hAnsi="Times New Roman"/>
                <w:b/>
                <w:sz w:val="28"/>
                <w:szCs w:val="28"/>
                <w:lang w:val="uk-UA" w:eastAsia="ru-RU"/>
              </w:rPr>
              <w:t>ться;</w:t>
            </w:r>
          </w:p>
          <w:p w:rsidR="00060507" w:rsidRPr="00F85A39" w:rsidRDefault="00060507">
            <w:pPr>
              <w:widowControl w:val="0"/>
              <w:autoSpaceDE w:val="0"/>
              <w:autoSpaceDN w:val="0"/>
              <w:adjustRightInd w:val="0"/>
              <w:rPr>
                <w:rFonts w:ascii="Times New Roman" w:eastAsia="Times New Roman" w:hAnsi="Times New Roman"/>
                <w:sz w:val="28"/>
                <w:szCs w:val="28"/>
                <w:lang w:val="uk-UA" w:eastAsia="ru-RU"/>
              </w:rPr>
            </w:pPr>
            <w:r w:rsidRPr="00F85A39">
              <w:rPr>
                <w:rFonts w:ascii="Times New Roman" w:eastAsia="Times New Roman" w:hAnsi="Times New Roman"/>
                <w:sz w:val="28"/>
                <w:szCs w:val="28"/>
                <w:lang w:val="uk-UA" w:eastAsia="ru-RU"/>
              </w:rPr>
              <w:t>…</w:t>
            </w:r>
          </w:p>
          <w:p w:rsidR="00060507" w:rsidRPr="00F85A39" w:rsidRDefault="00060507">
            <w:pPr>
              <w:widowControl w:val="0"/>
              <w:autoSpaceDE w:val="0"/>
              <w:autoSpaceDN w:val="0"/>
              <w:adjustRightInd w:val="0"/>
              <w:rPr>
                <w:rFonts w:ascii="Times New Roman" w:hAnsi="Times New Roman"/>
                <w:sz w:val="28"/>
                <w:szCs w:val="28"/>
                <w:lang w:val="uk-UA"/>
              </w:rPr>
            </w:pPr>
            <w:r w:rsidRPr="00F85A39">
              <w:rPr>
                <w:rFonts w:ascii="Times New Roman" w:hAnsi="Times New Roman"/>
                <w:sz w:val="28"/>
                <w:szCs w:val="28"/>
                <w:lang w:val="uk-UA"/>
              </w:rPr>
              <w:t>11) взаємодіяти з уповноваженими посадовими особами правоохоронних органів, Збройних Сил України, інших утворених відповідно до законів України військових формувань, органів прокуратури, інших органів державної влади, органів місцевого самоврядування</w:t>
            </w:r>
          </w:p>
          <w:p w:rsidR="00060507" w:rsidRPr="00F85A39" w:rsidRDefault="00060507">
            <w:pPr>
              <w:widowControl w:val="0"/>
              <w:autoSpaceDE w:val="0"/>
              <w:autoSpaceDN w:val="0"/>
              <w:adjustRightInd w:val="0"/>
              <w:rPr>
                <w:rFonts w:ascii="Times New Roman" w:eastAsia="Times New Roman" w:hAnsi="Times New Roman"/>
                <w:b/>
                <w:sz w:val="28"/>
                <w:szCs w:val="28"/>
                <w:lang w:val="uk-UA" w:eastAsia="ru-RU"/>
              </w:rPr>
            </w:pPr>
          </w:p>
          <w:p w:rsidR="00060507" w:rsidRPr="00F85A39" w:rsidRDefault="00060507">
            <w:pPr>
              <w:widowControl w:val="0"/>
              <w:autoSpaceDE w:val="0"/>
              <w:autoSpaceDN w:val="0"/>
              <w:adjustRightInd w:val="0"/>
              <w:rPr>
                <w:rFonts w:ascii="Times New Roman" w:eastAsia="Times New Roman" w:hAnsi="Times New Roman"/>
                <w:b/>
                <w:sz w:val="28"/>
                <w:szCs w:val="28"/>
                <w:lang w:val="uk-UA" w:eastAsia="ru-RU"/>
              </w:rPr>
            </w:pPr>
          </w:p>
          <w:p w:rsidR="00060507" w:rsidRPr="00F85A39" w:rsidRDefault="00060507">
            <w:pPr>
              <w:widowControl w:val="0"/>
              <w:autoSpaceDE w:val="0"/>
              <w:autoSpaceDN w:val="0"/>
              <w:adjustRightInd w:val="0"/>
              <w:rPr>
                <w:rFonts w:ascii="Times New Roman" w:eastAsia="Times New Roman" w:hAnsi="Times New Roman"/>
                <w:b/>
                <w:sz w:val="28"/>
                <w:szCs w:val="28"/>
                <w:lang w:val="uk-UA" w:eastAsia="ru-RU"/>
              </w:rPr>
            </w:pPr>
            <w:r w:rsidRPr="00F85A39">
              <w:rPr>
                <w:rFonts w:ascii="Times New Roman" w:eastAsia="Times New Roman" w:hAnsi="Times New Roman"/>
                <w:b/>
                <w:sz w:val="28"/>
                <w:szCs w:val="28"/>
                <w:lang w:val="uk-UA" w:eastAsia="ru-RU"/>
              </w:rPr>
              <w:t>12) застосовувати технічні прилади і технічні засоби, що мають функції фото- і кінозйомки, відеозапису, засоби фото- і кінозйомки, відеозапису, у порядку, визначеному нормативно-правовими актами Міністерства внутрішніх справ України.</w:t>
            </w:r>
          </w:p>
        </w:tc>
      </w:tr>
      <w:tr w:rsidR="00060507" w:rsidRPr="00C878F6" w:rsidTr="00060507">
        <w:trPr>
          <w:trHeight w:val="293"/>
        </w:trPr>
        <w:tc>
          <w:tcPr>
            <w:tcW w:w="7338" w:type="dxa"/>
            <w:tcBorders>
              <w:top w:val="single" w:sz="4" w:space="0" w:color="auto"/>
              <w:left w:val="single" w:sz="4" w:space="0" w:color="auto"/>
              <w:bottom w:val="single" w:sz="4" w:space="0" w:color="auto"/>
              <w:right w:val="single" w:sz="4" w:space="0" w:color="auto"/>
            </w:tcBorders>
            <w:hideMark/>
          </w:tcPr>
          <w:p w:rsidR="00060507" w:rsidRPr="00F85A39" w:rsidRDefault="00060507">
            <w:pPr>
              <w:widowControl w:val="0"/>
              <w:shd w:val="clear" w:color="auto" w:fill="FFFFFF"/>
              <w:autoSpaceDE w:val="0"/>
              <w:autoSpaceDN w:val="0"/>
              <w:adjustRightInd w:val="0"/>
              <w:rPr>
                <w:rFonts w:ascii="Times New Roman" w:hAnsi="Times New Roman"/>
                <w:bCs/>
                <w:sz w:val="28"/>
                <w:szCs w:val="28"/>
                <w:lang w:val="uk-UA"/>
              </w:rPr>
            </w:pPr>
            <w:r w:rsidRPr="00F85A39">
              <w:rPr>
                <w:rFonts w:ascii="Times New Roman" w:hAnsi="Times New Roman"/>
                <w:b/>
                <w:bCs/>
                <w:sz w:val="28"/>
                <w:szCs w:val="28"/>
                <w:lang w:val="uk-UA"/>
              </w:rPr>
              <w:lastRenderedPageBreak/>
              <w:t xml:space="preserve">Стаття 20. Правовий статус військовослужбовців Національної гвардії України. Формений одяг і знаки </w:t>
            </w:r>
            <w:r w:rsidRPr="00F85A39">
              <w:rPr>
                <w:rFonts w:ascii="Times New Roman" w:hAnsi="Times New Roman"/>
                <w:b/>
                <w:bCs/>
                <w:sz w:val="28"/>
                <w:szCs w:val="28"/>
                <w:lang w:val="uk-UA"/>
              </w:rPr>
              <w:lastRenderedPageBreak/>
              <w:t>розрізнення</w:t>
            </w:r>
          </w:p>
          <w:p w:rsidR="00060507" w:rsidRPr="00F85A39" w:rsidRDefault="00060507">
            <w:pPr>
              <w:widowControl w:val="0"/>
              <w:shd w:val="clear" w:color="auto" w:fill="FFFFFF"/>
              <w:autoSpaceDE w:val="0"/>
              <w:autoSpaceDN w:val="0"/>
              <w:adjustRightInd w:val="0"/>
              <w:rPr>
                <w:rFonts w:ascii="Times New Roman" w:hAnsi="Times New Roman"/>
                <w:bCs/>
                <w:sz w:val="28"/>
                <w:szCs w:val="28"/>
                <w:lang w:val="uk-UA"/>
              </w:rPr>
            </w:pPr>
            <w:r w:rsidRPr="00F85A39">
              <w:rPr>
                <w:rFonts w:ascii="Times New Roman" w:hAnsi="Times New Roman"/>
                <w:bCs/>
                <w:sz w:val="28"/>
                <w:szCs w:val="28"/>
                <w:lang w:val="uk-UA"/>
              </w:rPr>
              <w:t>…</w:t>
            </w:r>
          </w:p>
          <w:p w:rsidR="00060507" w:rsidRPr="00F85A39" w:rsidRDefault="00060507">
            <w:pPr>
              <w:widowControl w:val="0"/>
              <w:shd w:val="clear" w:color="auto" w:fill="FFFFFF"/>
              <w:autoSpaceDE w:val="0"/>
              <w:autoSpaceDN w:val="0"/>
              <w:adjustRightInd w:val="0"/>
              <w:rPr>
                <w:rFonts w:ascii="Times New Roman" w:hAnsi="Times New Roman"/>
                <w:bCs/>
                <w:sz w:val="28"/>
                <w:szCs w:val="28"/>
                <w:lang w:val="uk-UA"/>
              </w:rPr>
            </w:pPr>
            <w:r w:rsidRPr="00F85A39">
              <w:rPr>
                <w:rFonts w:ascii="Times New Roman" w:hAnsi="Times New Roman"/>
                <w:bCs/>
                <w:sz w:val="28"/>
                <w:szCs w:val="28"/>
                <w:lang w:val="uk-UA"/>
              </w:rPr>
              <w:t>Військовослужбовцям Національної гвардії України видається службове посвідчення, зразок якого затверджується Міністром внутрішніх справ України.</w:t>
            </w:r>
          </w:p>
        </w:tc>
        <w:tc>
          <w:tcPr>
            <w:tcW w:w="7371" w:type="dxa"/>
            <w:tcBorders>
              <w:top w:val="single" w:sz="4" w:space="0" w:color="auto"/>
              <w:left w:val="single" w:sz="4" w:space="0" w:color="auto"/>
              <w:bottom w:val="single" w:sz="4" w:space="0" w:color="auto"/>
              <w:right w:val="single" w:sz="4" w:space="0" w:color="auto"/>
            </w:tcBorders>
            <w:shd w:val="clear" w:color="auto" w:fill="FFFFFF"/>
            <w:hideMark/>
          </w:tcPr>
          <w:p w:rsidR="00060507" w:rsidRPr="00F85A39" w:rsidRDefault="00060507">
            <w:pPr>
              <w:widowControl w:val="0"/>
              <w:shd w:val="clear" w:color="auto" w:fill="FFFFFF"/>
              <w:autoSpaceDE w:val="0"/>
              <w:autoSpaceDN w:val="0"/>
              <w:adjustRightInd w:val="0"/>
              <w:ind w:left="-56" w:firstLine="851"/>
              <w:rPr>
                <w:rFonts w:ascii="Times New Roman" w:hAnsi="Times New Roman"/>
                <w:b/>
                <w:bCs/>
                <w:sz w:val="28"/>
                <w:szCs w:val="28"/>
                <w:lang w:val="uk-UA"/>
              </w:rPr>
            </w:pPr>
            <w:r w:rsidRPr="00F85A39">
              <w:rPr>
                <w:rFonts w:ascii="Times New Roman" w:hAnsi="Times New Roman"/>
                <w:b/>
                <w:bCs/>
                <w:sz w:val="28"/>
                <w:szCs w:val="28"/>
                <w:lang w:val="uk-UA"/>
              </w:rPr>
              <w:lastRenderedPageBreak/>
              <w:t xml:space="preserve">Стаття 20. Правовий статус військовослужбовців Національної гвардії України. Формений одяг і знаки </w:t>
            </w:r>
            <w:r w:rsidRPr="00F85A39">
              <w:rPr>
                <w:rFonts w:ascii="Times New Roman" w:hAnsi="Times New Roman"/>
                <w:b/>
                <w:bCs/>
                <w:sz w:val="28"/>
                <w:szCs w:val="28"/>
                <w:lang w:val="uk-UA"/>
              </w:rPr>
              <w:lastRenderedPageBreak/>
              <w:t>розрізнення</w:t>
            </w:r>
          </w:p>
          <w:p w:rsidR="00060507" w:rsidRPr="00F85A39" w:rsidRDefault="00060507">
            <w:pPr>
              <w:widowControl w:val="0"/>
              <w:shd w:val="clear" w:color="auto" w:fill="FFFFFF"/>
              <w:autoSpaceDE w:val="0"/>
              <w:autoSpaceDN w:val="0"/>
              <w:adjustRightInd w:val="0"/>
              <w:ind w:left="-56" w:firstLine="851"/>
              <w:rPr>
                <w:rFonts w:ascii="Times New Roman" w:hAnsi="Times New Roman"/>
                <w:bCs/>
                <w:sz w:val="28"/>
                <w:szCs w:val="28"/>
                <w:lang w:val="uk-UA"/>
              </w:rPr>
            </w:pPr>
            <w:r w:rsidRPr="00F85A39">
              <w:rPr>
                <w:rFonts w:ascii="Times New Roman" w:hAnsi="Times New Roman"/>
                <w:bCs/>
                <w:sz w:val="28"/>
                <w:szCs w:val="28"/>
                <w:lang w:val="uk-UA"/>
              </w:rPr>
              <w:t>…</w:t>
            </w:r>
          </w:p>
          <w:p w:rsidR="00060507" w:rsidRPr="00F85A39" w:rsidRDefault="00060507">
            <w:pPr>
              <w:widowControl w:val="0"/>
              <w:shd w:val="clear" w:color="auto" w:fill="FFFFFF"/>
              <w:autoSpaceDE w:val="0"/>
              <w:autoSpaceDN w:val="0"/>
              <w:adjustRightInd w:val="0"/>
              <w:ind w:left="-56" w:firstLine="851"/>
              <w:rPr>
                <w:rFonts w:ascii="Times New Roman" w:hAnsi="Times New Roman"/>
                <w:bCs/>
                <w:sz w:val="28"/>
                <w:szCs w:val="28"/>
                <w:lang w:val="uk-UA"/>
              </w:rPr>
            </w:pPr>
            <w:r w:rsidRPr="00F85A39">
              <w:rPr>
                <w:rFonts w:ascii="Times New Roman" w:hAnsi="Times New Roman"/>
                <w:bCs/>
                <w:sz w:val="28"/>
                <w:szCs w:val="28"/>
                <w:lang w:val="uk-UA"/>
              </w:rPr>
              <w:t xml:space="preserve">Військовослужбовцям Національної гвардії України видається службове посвідчення, зразок якого затверджується Міністром внутрішніх справ України. </w:t>
            </w:r>
            <w:r w:rsidRPr="00F85A39">
              <w:rPr>
                <w:rFonts w:ascii="Times New Roman" w:hAnsi="Times New Roman"/>
                <w:b/>
                <w:bCs/>
                <w:sz w:val="28"/>
                <w:szCs w:val="28"/>
                <w:lang w:val="uk-UA"/>
              </w:rPr>
              <w:t>Під час виконання завдань з охорони громадського порядку і забезпечення громадської безпеки військовослужбовцям</w:t>
            </w:r>
            <w:r w:rsidRPr="00F85A39">
              <w:rPr>
                <w:b/>
                <w:sz w:val="28"/>
                <w:szCs w:val="28"/>
                <w:lang w:val="uk-UA"/>
              </w:rPr>
              <w:t xml:space="preserve"> </w:t>
            </w:r>
            <w:r w:rsidRPr="00F85A39">
              <w:rPr>
                <w:rFonts w:ascii="Times New Roman" w:hAnsi="Times New Roman"/>
                <w:b/>
                <w:bCs/>
                <w:sz w:val="28"/>
                <w:szCs w:val="28"/>
                <w:lang w:val="uk-UA"/>
              </w:rPr>
              <w:t>Національної гвардії України видається спеціальний жетон, зразок якого затверджується Міністром внутрішніх справ України.</w:t>
            </w:r>
          </w:p>
        </w:tc>
      </w:tr>
    </w:tbl>
    <w:p w:rsidR="00060507" w:rsidRPr="00F85A39" w:rsidRDefault="00060507" w:rsidP="00060507">
      <w:pPr>
        <w:ind w:firstLine="0"/>
        <w:rPr>
          <w:rFonts w:ascii="Arial" w:hAnsi="Arial" w:cs="Arial"/>
          <w:sz w:val="28"/>
          <w:szCs w:val="28"/>
          <w:lang w:val="uk-UA"/>
        </w:rPr>
      </w:pPr>
    </w:p>
    <w:p w:rsidR="00060507" w:rsidRPr="00C878F6" w:rsidRDefault="00060507" w:rsidP="00060507">
      <w:pPr>
        <w:ind w:firstLine="0"/>
        <w:rPr>
          <w:rFonts w:ascii="Arial" w:hAnsi="Arial" w:cs="Arial"/>
          <w:sz w:val="28"/>
          <w:szCs w:val="28"/>
          <w:lang w:val="uk-UA"/>
        </w:rPr>
      </w:pPr>
    </w:p>
    <w:p w:rsidR="005949F6" w:rsidRPr="00F85A39" w:rsidRDefault="005949F6" w:rsidP="00060507">
      <w:pPr>
        <w:ind w:firstLine="0"/>
        <w:rPr>
          <w:rFonts w:ascii="Arial" w:hAnsi="Arial" w:cs="Arial"/>
          <w:sz w:val="28"/>
          <w:szCs w:val="28"/>
          <w:lang w:val="uk-UA"/>
        </w:rPr>
      </w:pPr>
    </w:p>
    <w:p w:rsidR="00060507" w:rsidRPr="00F85A39" w:rsidRDefault="00060507" w:rsidP="00060507">
      <w:pPr>
        <w:ind w:firstLine="0"/>
        <w:rPr>
          <w:rFonts w:ascii="Times New Roman" w:hAnsi="Times New Roman"/>
          <w:b/>
          <w:sz w:val="28"/>
          <w:szCs w:val="28"/>
        </w:rPr>
      </w:pPr>
      <w:proofErr w:type="spellStart"/>
      <w:r w:rsidRPr="00F85A39">
        <w:rPr>
          <w:rFonts w:ascii="Times New Roman" w:hAnsi="Times New Roman"/>
          <w:b/>
          <w:sz w:val="28"/>
          <w:szCs w:val="28"/>
        </w:rPr>
        <w:t>Народні</w:t>
      </w:r>
      <w:proofErr w:type="spellEnd"/>
      <w:r w:rsidRPr="00F85A39">
        <w:rPr>
          <w:rFonts w:ascii="Times New Roman" w:hAnsi="Times New Roman"/>
          <w:b/>
          <w:sz w:val="28"/>
          <w:szCs w:val="28"/>
        </w:rPr>
        <w:t xml:space="preserve"> </w:t>
      </w:r>
      <w:proofErr w:type="spellStart"/>
      <w:r w:rsidRPr="00F85A39">
        <w:rPr>
          <w:rFonts w:ascii="Times New Roman" w:hAnsi="Times New Roman"/>
          <w:b/>
          <w:sz w:val="28"/>
          <w:szCs w:val="28"/>
        </w:rPr>
        <w:t>депутати</w:t>
      </w:r>
      <w:proofErr w:type="spellEnd"/>
      <w:r w:rsidRPr="00F85A39">
        <w:rPr>
          <w:rFonts w:ascii="Times New Roman" w:hAnsi="Times New Roman"/>
          <w:b/>
          <w:sz w:val="28"/>
          <w:szCs w:val="28"/>
        </w:rPr>
        <w:t xml:space="preserve"> </w:t>
      </w:r>
      <w:proofErr w:type="spellStart"/>
      <w:r w:rsidRPr="00F85A39">
        <w:rPr>
          <w:rFonts w:ascii="Times New Roman" w:hAnsi="Times New Roman"/>
          <w:b/>
          <w:sz w:val="28"/>
          <w:szCs w:val="28"/>
        </w:rPr>
        <w:t>України</w:t>
      </w:r>
      <w:proofErr w:type="spellEnd"/>
      <w:r w:rsidRPr="00F85A39">
        <w:rPr>
          <w:rFonts w:ascii="Times New Roman" w:hAnsi="Times New Roman"/>
          <w:b/>
          <w:sz w:val="28"/>
          <w:szCs w:val="28"/>
        </w:rPr>
        <w:t xml:space="preserve">                                                                                                                            Максим ПАВЛЮК</w:t>
      </w:r>
    </w:p>
    <w:p w:rsidR="00060507" w:rsidRPr="00F85A39" w:rsidRDefault="00060507" w:rsidP="00060507">
      <w:pPr>
        <w:ind w:firstLine="12049"/>
        <w:rPr>
          <w:rFonts w:ascii="Times New Roman" w:hAnsi="Times New Roman"/>
          <w:b/>
          <w:sz w:val="28"/>
          <w:szCs w:val="28"/>
        </w:rPr>
      </w:pPr>
      <w:r w:rsidRPr="00F85A39">
        <w:rPr>
          <w:rFonts w:ascii="Times New Roman" w:hAnsi="Times New Roman"/>
          <w:b/>
          <w:sz w:val="28"/>
          <w:szCs w:val="28"/>
        </w:rPr>
        <w:t>(</w:t>
      </w:r>
      <w:proofErr w:type="spellStart"/>
      <w:r w:rsidRPr="00F85A39">
        <w:rPr>
          <w:rFonts w:ascii="Times New Roman" w:hAnsi="Times New Roman"/>
          <w:b/>
          <w:sz w:val="28"/>
          <w:szCs w:val="28"/>
        </w:rPr>
        <w:t>посвідчення</w:t>
      </w:r>
      <w:proofErr w:type="spellEnd"/>
      <w:r w:rsidRPr="00F85A39">
        <w:rPr>
          <w:rFonts w:ascii="Times New Roman" w:hAnsi="Times New Roman"/>
          <w:b/>
          <w:sz w:val="28"/>
          <w:szCs w:val="28"/>
        </w:rPr>
        <w:t xml:space="preserve"> №98)</w:t>
      </w:r>
    </w:p>
    <w:p w:rsidR="00060507" w:rsidRPr="00F85A39" w:rsidRDefault="00060507" w:rsidP="00060507">
      <w:pPr>
        <w:ind w:firstLine="12049"/>
        <w:rPr>
          <w:rFonts w:ascii="Times New Roman" w:hAnsi="Times New Roman"/>
          <w:b/>
          <w:sz w:val="28"/>
          <w:szCs w:val="28"/>
        </w:rPr>
      </w:pPr>
    </w:p>
    <w:p w:rsidR="00060507" w:rsidRPr="00F85A39" w:rsidRDefault="00060507" w:rsidP="00060507">
      <w:pPr>
        <w:ind w:firstLine="11624"/>
        <w:rPr>
          <w:rFonts w:ascii="Times New Roman" w:hAnsi="Times New Roman"/>
          <w:b/>
          <w:sz w:val="28"/>
          <w:szCs w:val="28"/>
          <w:lang w:val="en-US"/>
        </w:rPr>
      </w:pPr>
      <w:proofErr w:type="spellStart"/>
      <w:r w:rsidRPr="00F85A39">
        <w:rPr>
          <w:rFonts w:ascii="Times New Roman" w:hAnsi="Times New Roman"/>
          <w:b/>
          <w:sz w:val="28"/>
          <w:szCs w:val="28"/>
          <w:lang w:val="en-US"/>
        </w:rPr>
        <w:t>Олександр</w:t>
      </w:r>
      <w:proofErr w:type="spellEnd"/>
      <w:r w:rsidRPr="00F85A39">
        <w:rPr>
          <w:rFonts w:ascii="Times New Roman" w:hAnsi="Times New Roman"/>
          <w:b/>
          <w:sz w:val="28"/>
          <w:szCs w:val="28"/>
          <w:lang w:val="en-US"/>
        </w:rPr>
        <w:t xml:space="preserve"> БАКУМОВ</w:t>
      </w:r>
    </w:p>
    <w:p w:rsidR="00060507" w:rsidRDefault="00060507" w:rsidP="00060507">
      <w:pPr>
        <w:ind w:firstLine="11907"/>
        <w:rPr>
          <w:rFonts w:ascii="Times New Roman" w:hAnsi="Times New Roman"/>
          <w:b/>
          <w:sz w:val="28"/>
          <w:szCs w:val="28"/>
          <w:lang w:val="uk-UA"/>
        </w:rPr>
      </w:pPr>
      <w:r w:rsidRPr="00F85A39">
        <w:rPr>
          <w:rFonts w:ascii="Times New Roman" w:hAnsi="Times New Roman"/>
          <w:b/>
          <w:sz w:val="28"/>
          <w:szCs w:val="28"/>
          <w:lang w:val="uk-UA"/>
        </w:rPr>
        <w:t>(посвідчення № 374)</w:t>
      </w:r>
    </w:p>
    <w:p w:rsidR="00C878F6" w:rsidRPr="00F85A39" w:rsidRDefault="00C878F6" w:rsidP="00060507">
      <w:pPr>
        <w:ind w:firstLine="11907"/>
        <w:rPr>
          <w:rFonts w:ascii="Times New Roman" w:hAnsi="Times New Roman"/>
          <w:b/>
          <w:sz w:val="28"/>
          <w:szCs w:val="28"/>
          <w:lang w:val="uk-UA"/>
        </w:rPr>
      </w:pPr>
      <w:bookmarkStart w:id="3" w:name="_GoBack"/>
      <w:bookmarkEnd w:id="3"/>
    </w:p>
    <w:p w:rsidR="00C878F6" w:rsidRPr="00C878F6" w:rsidRDefault="00C878F6" w:rsidP="00C878F6">
      <w:pPr>
        <w:spacing w:after="40"/>
        <w:ind w:left="6096" w:firstLine="5244"/>
        <w:rPr>
          <w:rFonts w:ascii="Times New Roman" w:eastAsia="Times New Roman" w:hAnsi="Times New Roman"/>
          <w:b/>
          <w:sz w:val="28"/>
          <w:szCs w:val="28"/>
          <w:lang w:val="uk-UA"/>
        </w:rPr>
      </w:pPr>
      <w:r w:rsidRPr="00C878F6">
        <w:rPr>
          <w:rFonts w:ascii="Times New Roman" w:hAnsi="Times New Roman"/>
          <w:b/>
          <w:sz w:val="28"/>
          <w:szCs w:val="28"/>
        </w:rPr>
        <w:t>І.Л. Герасименко (№268)</w:t>
      </w:r>
    </w:p>
    <w:p w:rsidR="00C878F6" w:rsidRPr="00C878F6" w:rsidRDefault="00C878F6" w:rsidP="00C878F6">
      <w:pPr>
        <w:spacing w:after="40"/>
        <w:ind w:left="6096" w:firstLine="5244"/>
        <w:rPr>
          <w:rFonts w:ascii="Times New Roman" w:hAnsi="Times New Roman"/>
          <w:b/>
          <w:sz w:val="28"/>
          <w:szCs w:val="28"/>
        </w:rPr>
      </w:pPr>
      <w:r w:rsidRPr="00C878F6">
        <w:rPr>
          <w:rFonts w:ascii="Times New Roman" w:hAnsi="Times New Roman"/>
          <w:b/>
          <w:sz w:val="28"/>
          <w:szCs w:val="28"/>
        </w:rPr>
        <w:t>А.Г. Дмитрук (№334)</w:t>
      </w:r>
    </w:p>
    <w:p w:rsidR="00C878F6" w:rsidRPr="00C878F6" w:rsidRDefault="00C878F6" w:rsidP="00C878F6">
      <w:pPr>
        <w:spacing w:after="40"/>
        <w:ind w:left="6096" w:firstLine="5244"/>
        <w:rPr>
          <w:rFonts w:ascii="Times New Roman" w:hAnsi="Times New Roman"/>
          <w:b/>
          <w:sz w:val="28"/>
          <w:szCs w:val="28"/>
        </w:rPr>
      </w:pPr>
      <w:r w:rsidRPr="00C878F6">
        <w:rPr>
          <w:rFonts w:ascii="Times New Roman" w:hAnsi="Times New Roman"/>
          <w:b/>
          <w:sz w:val="28"/>
          <w:szCs w:val="28"/>
        </w:rPr>
        <w:t xml:space="preserve">Д.С. </w:t>
      </w:r>
      <w:proofErr w:type="spellStart"/>
      <w:r w:rsidRPr="00C878F6">
        <w:rPr>
          <w:rFonts w:ascii="Times New Roman" w:hAnsi="Times New Roman"/>
          <w:b/>
          <w:sz w:val="28"/>
          <w:szCs w:val="28"/>
        </w:rPr>
        <w:t>Припутень</w:t>
      </w:r>
      <w:proofErr w:type="spellEnd"/>
      <w:r w:rsidRPr="00C878F6">
        <w:rPr>
          <w:rFonts w:ascii="Times New Roman" w:hAnsi="Times New Roman"/>
          <w:b/>
          <w:sz w:val="28"/>
          <w:szCs w:val="28"/>
        </w:rPr>
        <w:t xml:space="preserve"> (№97)</w:t>
      </w:r>
    </w:p>
    <w:p w:rsidR="00F96B6D" w:rsidRPr="00C878F6" w:rsidRDefault="00F96B6D" w:rsidP="00C878F6">
      <w:pPr>
        <w:ind w:left="6096" w:firstLine="5244"/>
        <w:rPr>
          <w:rFonts w:ascii="Times New Roman" w:hAnsi="Times New Roman"/>
          <w:sz w:val="28"/>
          <w:szCs w:val="28"/>
        </w:rPr>
      </w:pPr>
    </w:p>
    <w:sectPr w:rsidR="00F96B6D" w:rsidRPr="00C878F6" w:rsidSect="00060507">
      <w:pgSz w:w="16838" w:h="11906" w:orient="landscape"/>
      <w:pgMar w:top="1417"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919"/>
    <w:rsid w:val="00060507"/>
    <w:rsid w:val="00090D85"/>
    <w:rsid w:val="005949F6"/>
    <w:rsid w:val="00C72919"/>
    <w:rsid w:val="00C878F6"/>
    <w:rsid w:val="00F85A39"/>
    <w:rsid w:val="00F96B6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4BE72D-88E1-4A2F-938D-F5D2C233A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0507"/>
    <w:pPr>
      <w:spacing w:after="0" w:line="240" w:lineRule="auto"/>
      <w:ind w:firstLine="709"/>
      <w:jc w:val="both"/>
    </w:pPr>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60507"/>
    <w:rPr>
      <w:color w:val="0000FF"/>
      <w:u w:val="single"/>
    </w:rPr>
  </w:style>
  <w:style w:type="paragraph" w:styleId="a4">
    <w:name w:val="Balloon Text"/>
    <w:basedOn w:val="a"/>
    <w:link w:val="a5"/>
    <w:uiPriority w:val="99"/>
    <w:semiHidden/>
    <w:unhideWhenUsed/>
    <w:rsid w:val="00090D85"/>
    <w:rPr>
      <w:rFonts w:ascii="Segoe UI" w:hAnsi="Segoe UI" w:cs="Segoe UI"/>
      <w:sz w:val="18"/>
      <w:szCs w:val="18"/>
    </w:rPr>
  </w:style>
  <w:style w:type="character" w:customStyle="1" w:styleId="a5">
    <w:name w:val="Текст у виносці Знак"/>
    <w:basedOn w:val="a0"/>
    <w:link w:val="a4"/>
    <w:uiPriority w:val="99"/>
    <w:semiHidden/>
    <w:rsid w:val="00090D85"/>
    <w:rPr>
      <w:rFonts w:ascii="Segoe UI" w:eastAsia="Calibr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6692514">
      <w:bodyDiv w:val="1"/>
      <w:marLeft w:val="0"/>
      <w:marRight w:val="0"/>
      <w:marTop w:val="0"/>
      <w:marBottom w:val="0"/>
      <w:divBdr>
        <w:top w:val="none" w:sz="0" w:space="0" w:color="auto"/>
        <w:left w:val="none" w:sz="0" w:space="0" w:color="auto"/>
        <w:bottom w:val="none" w:sz="0" w:space="0" w:color="auto"/>
        <w:right w:val="none" w:sz="0" w:space="0" w:color="auto"/>
      </w:divBdr>
    </w:div>
    <w:div w:id="200365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nau://ukr/580-19/"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12506</Words>
  <Characters>7129</Characters>
  <Application>Microsoft Office Word</Application>
  <DocSecurity>0</DocSecurity>
  <Lines>59</Lines>
  <Paragraphs>39</Paragraphs>
  <ScaleCrop>false</ScaleCrop>
  <Company/>
  <LinksUpToDate>false</LinksUpToDate>
  <CharactersWithSpaces>19596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Максим Васильович</dc:creator>
  <cp:keywords/>
  <dc:description/>
  <cp:lastModifiedBy>Павлюк Максим Васильович</cp:lastModifiedBy>
  <cp:revision>6</cp:revision>
  <cp:lastPrinted>2020-02-21T08:29:00Z</cp:lastPrinted>
  <dcterms:created xsi:type="dcterms:W3CDTF">2020-02-21T08:15:00Z</dcterms:created>
  <dcterms:modified xsi:type="dcterms:W3CDTF">2020-02-21T10:09:00Z</dcterms:modified>
</cp:coreProperties>
</file>