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86908" w:rsidRPr="00986908" w:rsidTr="00BB5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986908" w:rsidP="0098690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986908" w:rsidRPr="00986908" w:rsidRDefault="00B61215" w:rsidP="0098690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6908"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986908" w:rsidRPr="00986908" w:rsidRDefault="00986908" w:rsidP="0098690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986908" w:rsidRPr="00986908" w:rsidRDefault="00986908" w:rsidP="0098690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986908" w:rsidRPr="00986908" w:rsidRDefault="00986908" w:rsidP="00986908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86908" w:rsidRPr="00986908" w:rsidTr="00BB59D5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986908" w:rsidRPr="00986908" w:rsidRDefault="00986908" w:rsidP="00BB59D5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986908" w:rsidRPr="00986908" w:rsidRDefault="00986908" w:rsidP="00986908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952A0" w:rsidRDefault="003720C2" w:rsidP="007952A0">
      <w:pPr>
        <w:ind w:firstLine="851"/>
        <w:rPr>
          <w:i/>
        </w:rPr>
      </w:pPr>
      <w:r w:rsidRPr="007952A0">
        <w:rPr>
          <w:i/>
        </w:rPr>
        <w:t>До</w:t>
      </w:r>
      <w:r w:rsidR="00F75443" w:rsidRPr="007952A0">
        <w:rPr>
          <w:i/>
        </w:rPr>
        <w:t xml:space="preserve"> розгляду законопроекту</w:t>
      </w:r>
    </w:p>
    <w:p w:rsidR="007952A0" w:rsidRPr="007952A0" w:rsidRDefault="00B61215" w:rsidP="007952A0">
      <w:pPr>
        <w:ind w:firstLine="851"/>
        <w:rPr>
          <w:i/>
        </w:rPr>
      </w:pPr>
      <w:r>
        <w:rPr>
          <w:i/>
        </w:rPr>
        <w:t>за реєстр.№3157</w:t>
      </w:r>
    </w:p>
    <w:p w:rsidR="007952A0" w:rsidRPr="006E069D" w:rsidRDefault="007952A0" w:rsidP="007952A0">
      <w:pPr>
        <w:ind w:firstLine="851"/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24598" w:rsidRPr="008D22C4">
        <w:rPr>
          <w:szCs w:val="28"/>
        </w:rPr>
        <w:t xml:space="preserve">  </w:t>
      </w:r>
      <w:r w:rsidR="009E4B71">
        <w:rPr>
          <w:szCs w:val="28"/>
        </w:rPr>
        <w:br/>
      </w:r>
      <w:bookmarkStart w:id="0" w:name="_GoBack"/>
      <w:bookmarkEnd w:id="0"/>
      <w:r w:rsidR="00E12DDC">
        <w:rPr>
          <w:szCs w:val="28"/>
          <w:lang w:val="ru-RU"/>
        </w:rPr>
        <w:t xml:space="preserve">18 травня </w:t>
      </w:r>
      <w:r w:rsidR="00C24782">
        <w:rPr>
          <w:szCs w:val="28"/>
          <w:lang w:val="ru-RU"/>
        </w:rPr>
        <w:t>2020</w:t>
      </w:r>
      <w:r w:rsidRPr="008D22C4">
        <w:rPr>
          <w:szCs w:val="28"/>
        </w:rPr>
        <w:t xml:space="preserve"> року (протокол №</w:t>
      </w:r>
      <w:r w:rsidR="00E12DDC">
        <w:rPr>
          <w:szCs w:val="28"/>
        </w:rPr>
        <w:t>37</w:t>
      </w:r>
      <w:r w:rsidR="00124598" w:rsidRPr="008D22C4">
        <w:rPr>
          <w:szCs w:val="28"/>
        </w:rPr>
        <w:t>)</w:t>
      </w:r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952F95" w:rsidRPr="008D22C4">
        <w:rPr>
          <w:szCs w:val="28"/>
        </w:rPr>
        <w:t xml:space="preserve">про </w:t>
      </w:r>
      <w:r w:rsidR="00C24782">
        <w:rPr>
          <w:bCs/>
          <w:color w:val="000000"/>
        </w:rPr>
        <w:t xml:space="preserve">внесення змін до </w:t>
      </w:r>
      <w:r w:rsidR="00486A81">
        <w:rPr>
          <w:bCs/>
          <w:color w:val="000000"/>
        </w:rPr>
        <w:t>Закону України «Про</w:t>
      </w:r>
      <w:r w:rsidR="0072279E">
        <w:rPr>
          <w:bCs/>
          <w:color w:val="000000"/>
        </w:rPr>
        <w:t xml:space="preserve"> статус народного депутата України</w:t>
      </w:r>
      <w:r w:rsidR="009127B8">
        <w:rPr>
          <w:bCs/>
          <w:color w:val="000000"/>
        </w:rPr>
        <w:t>»</w:t>
      </w:r>
      <w:r w:rsidR="0072279E">
        <w:rPr>
          <w:bCs/>
          <w:color w:val="000000"/>
        </w:rPr>
        <w:t xml:space="preserve"> (щодо депутатських звернень)</w:t>
      </w:r>
      <w:r w:rsidR="008D22C4" w:rsidRPr="008D22C4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72279E">
        <w:rPr>
          <w:szCs w:val="28"/>
        </w:rPr>
        <w:t>3157</w:t>
      </w:r>
      <w:r w:rsidRPr="008D22C4">
        <w:rPr>
          <w:szCs w:val="28"/>
        </w:rPr>
        <w:t xml:space="preserve"> від </w:t>
      </w:r>
      <w:r w:rsidR="0072279E">
        <w:rPr>
          <w:szCs w:val="28"/>
        </w:rPr>
        <w:t>03</w:t>
      </w:r>
      <w:r w:rsidRPr="008D22C4">
        <w:rPr>
          <w:szCs w:val="28"/>
        </w:rPr>
        <w:t>.</w:t>
      </w:r>
      <w:r w:rsidR="0072279E">
        <w:rPr>
          <w:szCs w:val="28"/>
        </w:rPr>
        <w:t>03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4D30AF">
        <w:rPr>
          <w:szCs w:val="28"/>
        </w:rPr>
        <w:t>и депутата</w:t>
      </w:r>
      <w:r w:rsidR="00C24782">
        <w:rPr>
          <w:szCs w:val="28"/>
        </w:rPr>
        <w:t>м</w:t>
      </w:r>
      <w:r w:rsidR="004D30AF">
        <w:rPr>
          <w:szCs w:val="28"/>
        </w:rPr>
        <w:t>и</w:t>
      </w:r>
      <w:r w:rsidR="00C24782">
        <w:rPr>
          <w:szCs w:val="28"/>
        </w:rPr>
        <w:t xml:space="preserve"> України</w:t>
      </w:r>
      <w:r w:rsidR="0072279E">
        <w:rPr>
          <w:szCs w:val="28"/>
        </w:rPr>
        <w:t xml:space="preserve"> Штепою С.С., Крячком М.В., Сохою Р.В. та іншими, </w:t>
      </w:r>
      <w:r w:rsidR="00852E4F" w:rsidRPr="008D22C4">
        <w:rPr>
          <w:szCs w:val="28"/>
        </w:rPr>
        <w:t>і повідомляє наступне.</w:t>
      </w:r>
    </w:p>
    <w:p w:rsidR="0072279E" w:rsidRDefault="003E0F54" w:rsidP="008D22C4">
      <w:pPr>
        <w:ind w:firstLine="851"/>
        <w:jc w:val="both"/>
        <w:rPr>
          <w:szCs w:val="28"/>
        </w:rPr>
      </w:pPr>
      <w:r w:rsidRPr="003E0F54">
        <w:rPr>
          <w:szCs w:val="28"/>
        </w:rPr>
        <w:t>У законопроект</w:t>
      </w:r>
      <w:r>
        <w:rPr>
          <w:szCs w:val="28"/>
        </w:rPr>
        <w:t>і згідно із змінами до статті 16</w:t>
      </w:r>
      <w:r w:rsidRPr="003E0F54">
        <w:rPr>
          <w:szCs w:val="28"/>
        </w:rPr>
        <w:t xml:space="preserve"> Закону України «Про статус народного депутата України</w:t>
      </w:r>
      <w:r>
        <w:rPr>
          <w:szCs w:val="28"/>
        </w:rPr>
        <w:t>»</w:t>
      </w:r>
      <w:r w:rsidRPr="003E0F54">
        <w:rPr>
          <w:szCs w:val="28"/>
        </w:rPr>
        <w:t xml:space="preserve"> пропонується</w:t>
      </w:r>
      <w:r>
        <w:rPr>
          <w:szCs w:val="28"/>
        </w:rPr>
        <w:t xml:space="preserve"> розширити можливості реалізації права народного депутата на звернення до органів державної влади, місцевого самоврядування, підприємств, установ та організацій усіх форм власності, в тому числі в електронній формі</w:t>
      </w:r>
      <w:r w:rsidR="009127B8">
        <w:rPr>
          <w:szCs w:val="28"/>
        </w:rPr>
        <w:t xml:space="preserve"> (за чинною редакцією - у паперовому вигляді)</w:t>
      </w:r>
      <w:r>
        <w:rPr>
          <w:szCs w:val="28"/>
        </w:rPr>
        <w:t>.</w:t>
      </w:r>
    </w:p>
    <w:p w:rsidR="007D01F6" w:rsidRPr="007D01F6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У висновку Міністерства фінансів України до даного законопроекту зазначається, що реалізація</w:t>
      </w:r>
      <w:r w:rsidR="0012544B">
        <w:rPr>
          <w:szCs w:val="28"/>
        </w:rPr>
        <w:t xml:space="preserve"> його положень не вплине на дохідну та видатков</w:t>
      </w:r>
      <w:r w:rsidR="0066095A">
        <w:rPr>
          <w:szCs w:val="28"/>
        </w:rPr>
        <w:t>у частини бюджетів</w:t>
      </w:r>
      <w:r w:rsidRPr="007D01F6">
        <w:rPr>
          <w:szCs w:val="28"/>
        </w:rPr>
        <w:t>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0B2505" w:rsidRDefault="000B2505" w:rsidP="007D01F6">
      <w:pPr>
        <w:ind w:firstLine="851"/>
        <w:jc w:val="both"/>
        <w:rPr>
          <w:szCs w:val="28"/>
        </w:rPr>
      </w:pPr>
    </w:p>
    <w:p w:rsidR="000B2505" w:rsidRDefault="000B2505" w:rsidP="007D01F6">
      <w:pPr>
        <w:ind w:firstLine="851"/>
        <w:jc w:val="both"/>
        <w:rPr>
          <w:szCs w:val="28"/>
        </w:rPr>
      </w:pPr>
    </w:p>
    <w:p w:rsidR="00383989" w:rsidRPr="003B2EBE" w:rsidRDefault="00383989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BD2908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</w:t>
      </w:r>
      <w:r w:rsidR="00124598">
        <w:rPr>
          <w:b/>
          <w:szCs w:val="28"/>
        </w:rPr>
        <w:t xml:space="preserve"> </w:t>
      </w:r>
      <w:r>
        <w:rPr>
          <w:b/>
          <w:szCs w:val="28"/>
        </w:rPr>
        <w:t xml:space="preserve">    </w:t>
      </w:r>
      <w:r w:rsidR="00E76C03">
        <w:rPr>
          <w:b/>
          <w:szCs w:val="28"/>
        </w:rPr>
        <w:t xml:space="preserve">           </w:t>
      </w:r>
      <w:r>
        <w:rPr>
          <w:b/>
          <w:szCs w:val="28"/>
        </w:rPr>
        <w:t xml:space="preserve">              </w:t>
      </w:r>
      <w:r w:rsidR="00753B7C">
        <w:rPr>
          <w:b/>
          <w:szCs w:val="28"/>
        </w:rPr>
        <w:t xml:space="preserve">  </w:t>
      </w:r>
      <w:r>
        <w:rPr>
          <w:b/>
          <w:szCs w:val="28"/>
        </w:rPr>
        <w:t xml:space="preserve">                 </w:t>
      </w:r>
      <w:r w:rsidR="0023741B">
        <w:rPr>
          <w:b/>
          <w:szCs w:val="28"/>
        </w:rPr>
        <w:t>Ю.Ю. Арістов</w:t>
      </w:r>
      <w:r>
        <w:rPr>
          <w:b/>
          <w:szCs w:val="28"/>
          <w:lang w:val="ru-RU"/>
        </w:rPr>
        <w:t xml:space="preserve"> 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DC3031">
      <w:footerReference w:type="even" r:id="rId8"/>
      <w:footerReference w:type="default" r:id="rId9"/>
      <w:pgSz w:w="11906" w:h="16838"/>
      <w:pgMar w:top="851" w:right="851" w:bottom="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860" w:rsidRDefault="00973860">
      <w:r>
        <w:separator/>
      </w:r>
    </w:p>
  </w:endnote>
  <w:endnote w:type="continuationSeparator" w:id="0">
    <w:p w:rsidR="00973860" w:rsidRDefault="00973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1479D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860" w:rsidRDefault="00973860">
      <w:r>
        <w:separator/>
      </w:r>
    </w:p>
  </w:footnote>
  <w:footnote w:type="continuationSeparator" w:id="0">
    <w:p w:rsidR="00973860" w:rsidRDefault="00973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D3365"/>
    <w:multiLevelType w:val="hybridMultilevel"/>
    <w:tmpl w:val="6FF21B6C"/>
    <w:lvl w:ilvl="0" w:tplc="8A265A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BD0484"/>
    <w:multiLevelType w:val="hybridMultilevel"/>
    <w:tmpl w:val="01CC3C38"/>
    <w:lvl w:ilvl="0" w:tplc="9B0800E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24CAB"/>
    <w:rsid w:val="0003591F"/>
    <w:rsid w:val="000364E0"/>
    <w:rsid w:val="0004556C"/>
    <w:rsid w:val="000455B5"/>
    <w:rsid w:val="0004655A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A003E"/>
    <w:rsid w:val="000A26AB"/>
    <w:rsid w:val="000A484E"/>
    <w:rsid w:val="000A7C5A"/>
    <w:rsid w:val="000B2505"/>
    <w:rsid w:val="000B7EFA"/>
    <w:rsid w:val="000C5FF2"/>
    <w:rsid w:val="000D18EC"/>
    <w:rsid w:val="000D2C3A"/>
    <w:rsid w:val="000D3201"/>
    <w:rsid w:val="000D43B4"/>
    <w:rsid w:val="000D6642"/>
    <w:rsid w:val="000D79CD"/>
    <w:rsid w:val="000F16A6"/>
    <w:rsid w:val="000F31E2"/>
    <w:rsid w:val="000F7128"/>
    <w:rsid w:val="00101CD3"/>
    <w:rsid w:val="0011479D"/>
    <w:rsid w:val="00117B90"/>
    <w:rsid w:val="0012054B"/>
    <w:rsid w:val="00122F83"/>
    <w:rsid w:val="00124598"/>
    <w:rsid w:val="0012544B"/>
    <w:rsid w:val="001346B9"/>
    <w:rsid w:val="00143170"/>
    <w:rsid w:val="0014344E"/>
    <w:rsid w:val="00156450"/>
    <w:rsid w:val="00157330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2EAB"/>
    <w:rsid w:val="001D3A2A"/>
    <w:rsid w:val="001D6EE3"/>
    <w:rsid w:val="001F219B"/>
    <w:rsid w:val="00223AD6"/>
    <w:rsid w:val="002252E6"/>
    <w:rsid w:val="0023649E"/>
    <w:rsid w:val="0023741B"/>
    <w:rsid w:val="00241293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5334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A3B7E"/>
    <w:rsid w:val="003A627A"/>
    <w:rsid w:val="003B1A35"/>
    <w:rsid w:val="003B2A96"/>
    <w:rsid w:val="003B308F"/>
    <w:rsid w:val="003B43F2"/>
    <w:rsid w:val="003C21A4"/>
    <w:rsid w:val="003D1F1E"/>
    <w:rsid w:val="003D35BA"/>
    <w:rsid w:val="003D6234"/>
    <w:rsid w:val="003D7A7D"/>
    <w:rsid w:val="003E0F54"/>
    <w:rsid w:val="003E37E6"/>
    <w:rsid w:val="00404B91"/>
    <w:rsid w:val="00404E94"/>
    <w:rsid w:val="004075D7"/>
    <w:rsid w:val="00414607"/>
    <w:rsid w:val="00420D83"/>
    <w:rsid w:val="004228EE"/>
    <w:rsid w:val="00422FE8"/>
    <w:rsid w:val="00431973"/>
    <w:rsid w:val="00432D92"/>
    <w:rsid w:val="00435F23"/>
    <w:rsid w:val="00441594"/>
    <w:rsid w:val="00441D7E"/>
    <w:rsid w:val="00442B2B"/>
    <w:rsid w:val="004514A1"/>
    <w:rsid w:val="004549EB"/>
    <w:rsid w:val="00464B34"/>
    <w:rsid w:val="004650BD"/>
    <w:rsid w:val="00472B76"/>
    <w:rsid w:val="00475428"/>
    <w:rsid w:val="00480618"/>
    <w:rsid w:val="0048065A"/>
    <w:rsid w:val="00484820"/>
    <w:rsid w:val="00486A81"/>
    <w:rsid w:val="004A18D2"/>
    <w:rsid w:val="004A7045"/>
    <w:rsid w:val="004B5ADE"/>
    <w:rsid w:val="004C5531"/>
    <w:rsid w:val="004D0A9B"/>
    <w:rsid w:val="004D30AF"/>
    <w:rsid w:val="004D78F6"/>
    <w:rsid w:val="004E0E1F"/>
    <w:rsid w:val="004E2D27"/>
    <w:rsid w:val="004F5EBB"/>
    <w:rsid w:val="0050064A"/>
    <w:rsid w:val="00504172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2721"/>
    <w:rsid w:val="00574039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3BEC"/>
    <w:rsid w:val="00655976"/>
    <w:rsid w:val="00656DFA"/>
    <w:rsid w:val="0066095A"/>
    <w:rsid w:val="006625C2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12F6B"/>
    <w:rsid w:val="00714B03"/>
    <w:rsid w:val="007226D3"/>
    <w:rsid w:val="0072279E"/>
    <w:rsid w:val="007328E0"/>
    <w:rsid w:val="0073576F"/>
    <w:rsid w:val="007407F7"/>
    <w:rsid w:val="00743344"/>
    <w:rsid w:val="00753B7C"/>
    <w:rsid w:val="00754B43"/>
    <w:rsid w:val="007602CC"/>
    <w:rsid w:val="00764584"/>
    <w:rsid w:val="00764A97"/>
    <w:rsid w:val="00775E04"/>
    <w:rsid w:val="00777962"/>
    <w:rsid w:val="007811C5"/>
    <w:rsid w:val="00786830"/>
    <w:rsid w:val="007879D2"/>
    <w:rsid w:val="0079089C"/>
    <w:rsid w:val="00792317"/>
    <w:rsid w:val="0079453B"/>
    <w:rsid w:val="007952A0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32A7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6355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6149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127B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3860"/>
    <w:rsid w:val="009769E2"/>
    <w:rsid w:val="00981892"/>
    <w:rsid w:val="00983FF4"/>
    <w:rsid w:val="00984091"/>
    <w:rsid w:val="00986908"/>
    <w:rsid w:val="00995292"/>
    <w:rsid w:val="009A606C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B71"/>
    <w:rsid w:val="009E4C49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346A"/>
    <w:rsid w:val="00A84691"/>
    <w:rsid w:val="00A9015D"/>
    <w:rsid w:val="00A9426F"/>
    <w:rsid w:val="00AA1513"/>
    <w:rsid w:val="00AA2750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1215"/>
    <w:rsid w:val="00B62A62"/>
    <w:rsid w:val="00B660E6"/>
    <w:rsid w:val="00B92E11"/>
    <w:rsid w:val="00B93EAE"/>
    <w:rsid w:val="00BA0E84"/>
    <w:rsid w:val="00BA1002"/>
    <w:rsid w:val="00BA731F"/>
    <w:rsid w:val="00BB13B1"/>
    <w:rsid w:val="00BB59D5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1529"/>
    <w:rsid w:val="00C042A8"/>
    <w:rsid w:val="00C05277"/>
    <w:rsid w:val="00C1444A"/>
    <w:rsid w:val="00C17201"/>
    <w:rsid w:val="00C17AB8"/>
    <w:rsid w:val="00C2197D"/>
    <w:rsid w:val="00C24782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81A2B"/>
    <w:rsid w:val="00D822D3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C3031"/>
    <w:rsid w:val="00DD2763"/>
    <w:rsid w:val="00DE4BB9"/>
    <w:rsid w:val="00DE7E89"/>
    <w:rsid w:val="00DF178F"/>
    <w:rsid w:val="00DF7F9E"/>
    <w:rsid w:val="00E03F05"/>
    <w:rsid w:val="00E109A4"/>
    <w:rsid w:val="00E12DDC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B7ED5"/>
    <w:rsid w:val="00EC56C3"/>
    <w:rsid w:val="00EC656E"/>
    <w:rsid w:val="00EC7ABD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4DCB"/>
    <w:rsid w:val="00F1771E"/>
    <w:rsid w:val="00F17923"/>
    <w:rsid w:val="00F17F7F"/>
    <w:rsid w:val="00F218A9"/>
    <w:rsid w:val="00F245B5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9D1950-C462-4C49-9EF3-3573AE51B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98690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9</cp:revision>
  <cp:lastPrinted>2020-04-29T08:27:00Z</cp:lastPrinted>
  <dcterms:created xsi:type="dcterms:W3CDTF">2020-04-27T09:39:00Z</dcterms:created>
  <dcterms:modified xsi:type="dcterms:W3CDTF">2020-05-19T07:58:00Z</dcterms:modified>
</cp:coreProperties>
</file>