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2191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191"/>
      </w:tblGrid>
      <w:tr w:rsidR="00BF35FC" w:rsidTr="00BF35FC">
        <w:tc>
          <w:tcPr>
            <w:tcW w:w="12191" w:type="dxa"/>
            <w:tcBorders>
              <w:top w:val="nil"/>
              <w:left w:val="nil"/>
              <w:bottom w:val="nil"/>
              <w:right w:val="nil"/>
            </w:tcBorders>
          </w:tcPr>
          <w:p w:rsidR="00BF35FC" w:rsidRDefault="00BF35FC">
            <w:pPr>
              <w:pStyle w:val="a3"/>
              <w:tabs>
                <w:tab w:val="left" w:pos="708"/>
              </w:tabs>
              <w:spacing w:line="254" w:lineRule="auto"/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BF35FC" w:rsidRDefault="00BF35FC">
            <w:pPr>
              <w:pStyle w:val="a3"/>
              <w:tabs>
                <w:tab w:val="left" w:pos="708"/>
              </w:tabs>
              <w:spacing w:line="254" w:lineRule="auto"/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BF35FC" w:rsidRDefault="00BF35FC">
            <w:pPr>
              <w:pStyle w:val="a3"/>
              <w:tabs>
                <w:tab w:val="left" w:pos="708"/>
              </w:tabs>
              <w:spacing w:line="254" w:lineRule="auto"/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BF35FC" w:rsidRDefault="00BF35FC">
            <w:pPr>
              <w:pStyle w:val="a3"/>
              <w:tabs>
                <w:tab w:val="left" w:pos="708"/>
              </w:tabs>
              <w:spacing w:before="80" w:line="254" w:lineRule="auto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</w:pPr>
            <w:r>
              <w:rPr>
                <w:noProof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BF35FC" w:rsidRDefault="00BF35FC">
            <w:pPr>
              <w:pStyle w:val="a3"/>
              <w:tabs>
                <w:tab w:val="left" w:pos="708"/>
              </w:tabs>
              <w:spacing w:before="100" w:line="254" w:lineRule="auto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 антикорупційної політики</w:t>
            </w:r>
          </w:p>
          <w:p w:rsidR="00BF35FC" w:rsidRDefault="00BF35FC">
            <w:pPr>
              <w:pStyle w:val="a3"/>
              <w:tabs>
                <w:tab w:val="left" w:pos="708"/>
              </w:tabs>
              <w:spacing w:before="160" w:after="60" w:line="254" w:lineRule="auto"/>
              <w:jc w:val="center"/>
              <w:rPr>
                <w:color w:val="002060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01008, м.Київ-8, вул. М. Грушевського, 5,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.: (044) 255-35-03,  e-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mail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: crimecor@rada.gov.ua</w:t>
            </w:r>
          </w:p>
        </w:tc>
      </w:tr>
    </w:tbl>
    <w:p w:rsidR="00BF35FC" w:rsidRDefault="00BF35FC" w:rsidP="00BF35FC">
      <w:pPr>
        <w:widowControl w:val="0"/>
        <w:ind w:left="5245"/>
        <w:rPr>
          <w:szCs w:val="28"/>
          <w:lang w:val="uk-UA"/>
        </w:rPr>
      </w:pPr>
    </w:p>
    <w:p w:rsidR="00BF35FC" w:rsidRDefault="00BF35FC" w:rsidP="00BF35FC">
      <w:pPr>
        <w:widowControl w:val="0"/>
        <w:rPr>
          <w:szCs w:val="28"/>
          <w:lang w:val="uk-UA"/>
        </w:rPr>
      </w:pPr>
    </w:p>
    <w:p w:rsidR="00BF35FC" w:rsidRDefault="00BF35FC" w:rsidP="00BF35FC">
      <w:pPr>
        <w:widowControl w:val="0"/>
        <w:ind w:left="5245"/>
        <w:rPr>
          <w:szCs w:val="28"/>
          <w:lang w:val="uk-UA"/>
        </w:rPr>
      </w:pPr>
    </w:p>
    <w:p w:rsidR="00BF35FC" w:rsidRDefault="00BF35FC" w:rsidP="00BF35FC">
      <w:pPr>
        <w:widowControl w:val="0"/>
        <w:ind w:left="5245"/>
        <w:rPr>
          <w:szCs w:val="28"/>
          <w:lang w:val="uk-UA"/>
        </w:rPr>
      </w:pPr>
    </w:p>
    <w:p w:rsidR="00BF35FC" w:rsidRDefault="00BF35FC" w:rsidP="00BF35FC">
      <w:pPr>
        <w:widowControl w:val="0"/>
        <w:ind w:left="5245"/>
        <w:rPr>
          <w:szCs w:val="28"/>
          <w:lang w:val="uk-UA"/>
        </w:rPr>
      </w:pPr>
    </w:p>
    <w:p w:rsidR="00A90042" w:rsidRDefault="00BF35FC" w:rsidP="00A90042">
      <w:pPr>
        <w:widowControl w:val="0"/>
        <w:ind w:left="5245"/>
        <w:rPr>
          <w:szCs w:val="28"/>
          <w:lang w:val="uk-UA"/>
        </w:rPr>
      </w:pPr>
      <w:r>
        <w:rPr>
          <w:szCs w:val="28"/>
          <w:lang w:val="uk-UA"/>
        </w:rPr>
        <w:t xml:space="preserve">Комітет Верховної Ради України </w:t>
      </w:r>
      <w:r w:rsidR="00A90042" w:rsidRPr="00A90042">
        <w:rPr>
          <w:szCs w:val="28"/>
          <w:lang w:val="uk-UA"/>
        </w:rPr>
        <w:t>з питань Регламенту, депутатської етики та організації роботи Верховної Ради України</w:t>
      </w:r>
    </w:p>
    <w:p w:rsidR="00175F9F" w:rsidRDefault="00175F9F" w:rsidP="00A90042">
      <w:pPr>
        <w:widowControl w:val="0"/>
        <w:rPr>
          <w:szCs w:val="28"/>
          <w:lang w:val="uk-UA"/>
        </w:rPr>
      </w:pPr>
    </w:p>
    <w:p w:rsidR="00BF35FC" w:rsidRDefault="00BF35FC" w:rsidP="00A90042">
      <w:pPr>
        <w:widowControl w:val="0"/>
        <w:rPr>
          <w:sz w:val="24"/>
          <w:lang w:val="uk-UA"/>
        </w:rPr>
      </w:pPr>
      <w:r>
        <w:rPr>
          <w:sz w:val="24"/>
          <w:lang w:val="uk-UA"/>
        </w:rPr>
        <w:t>Рішення Комітету</w:t>
      </w:r>
    </w:p>
    <w:p w:rsidR="00BF35FC" w:rsidRDefault="00BF35FC" w:rsidP="00BF35FC">
      <w:pPr>
        <w:widowControl w:val="0"/>
        <w:jc w:val="both"/>
        <w:rPr>
          <w:sz w:val="24"/>
          <w:lang w:val="uk-UA"/>
        </w:rPr>
      </w:pPr>
      <w:r>
        <w:rPr>
          <w:sz w:val="24"/>
          <w:lang w:val="uk-UA"/>
        </w:rPr>
        <w:t>щодо експертного висновку</w:t>
      </w:r>
    </w:p>
    <w:p w:rsidR="00BF35FC" w:rsidRDefault="00064B9A" w:rsidP="00BF35FC">
      <w:pPr>
        <w:widowControl w:val="0"/>
        <w:jc w:val="both"/>
        <w:rPr>
          <w:sz w:val="24"/>
          <w:lang w:val="uk-UA"/>
        </w:rPr>
      </w:pPr>
      <w:r>
        <w:rPr>
          <w:sz w:val="24"/>
          <w:lang w:val="uk-UA"/>
        </w:rPr>
        <w:t>законопроекту № 3157</w:t>
      </w:r>
    </w:p>
    <w:p w:rsidR="00BF35FC" w:rsidRDefault="00BF35FC" w:rsidP="00BF35FC">
      <w:pPr>
        <w:widowControl w:val="0"/>
        <w:spacing w:line="360" w:lineRule="auto"/>
        <w:ind w:firstLine="697"/>
        <w:jc w:val="both"/>
        <w:rPr>
          <w:szCs w:val="28"/>
          <w:lang w:val="uk-UA"/>
        </w:rPr>
      </w:pPr>
    </w:p>
    <w:p w:rsidR="00BF35FC" w:rsidRDefault="00BF35FC" w:rsidP="00BF35FC">
      <w:pPr>
        <w:widowControl w:val="0"/>
        <w:spacing w:line="360" w:lineRule="auto"/>
        <w:jc w:val="both"/>
        <w:rPr>
          <w:szCs w:val="28"/>
          <w:lang w:val="uk-UA"/>
        </w:rPr>
      </w:pPr>
    </w:p>
    <w:p w:rsidR="00BF35FC" w:rsidRDefault="00BF35FC" w:rsidP="00BF35FC">
      <w:pPr>
        <w:widowControl w:val="0"/>
        <w:spacing w:line="360" w:lineRule="auto"/>
        <w:ind w:firstLine="697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 розглянув </w:t>
      </w:r>
      <w:r>
        <w:rPr>
          <w:bCs/>
          <w:szCs w:val="28"/>
          <w:lang w:val="uk-UA"/>
        </w:rPr>
        <w:t>проект Закону України</w:t>
      </w:r>
      <w:r>
        <w:rPr>
          <w:szCs w:val="28"/>
          <w:lang w:val="uk-UA"/>
        </w:rPr>
        <w:t> </w:t>
      </w:r>
      <w:r w:rsidR="000F756A" w:rsidRPr="000F756A">
        <w:rPr>
          <w:szCs w:val="28"/>
          <w:lang w:val="uk-UA"/>
        </w:rPr>
        <w:t>про в</w:t>
      </w:r>
      <w:r w:rsidR="006D3926">
        <w:rPr>
          <w:szCs w:val="28"/>
          <w:lang w:val="uk-UA"/>
        </w:rPr>
        <w:t>несення змін до Закону України «</w:t>
      </w:r>
      <w:r w:rsidR="000F756A" w:rsidRPr="000F756A">
        <w:rPr>
          <w:szCs w:val="28"/>
          <w:lang w:val="uk-UA"/>
        </w:rPr>
        <w:t>Про статус</w:t>
      </w:r>
      <w:r w:rsidR="006D3926">
        <w:rPr>
          <w:szCs w:val="28"/>
          <w:lang w:val="uk-UA"/>
        </w:rPr>
        <w:t xml:space="preserve"> народного депутата України»</w:t>
      </w:r>
      <w:r w:rsidR="000F756A" w:rsidRPr="000F756A">
        <w:rPr>
          <w:szCs w:val="28"/>
          <w:lang w:val="uk-UA"/>
        </w:rPr>
        <w:t xml:space="preserve"> (щодо депутатських звернень)</w:t>
      </w:r>
      <w:r w:rsidR="00DF38ED">
        <w:rPr>
          <w:szCs w:val="28"/>
          <w:lang w:val="uk-UA"/>
        </w:rPr>
        <w:t xml:space="preserve"> (реєстр. № 3157</w:t>
      </w:r>
      <w:r>
        <w:rPr>
          <w:szCs w:val="28"/>
          <w:lang w:val="uk-UA"/>
        </w:rPr>
        <w:t xml:space="preserve">), поданий </w:t>
      </w:r>
      <w:r w:rsidR="00DF38ED">
        <w:rPr>
          <w:szCs w:val="28"/>
          <w:lang w:val="uk-UA"/>
        </w:rPr>
        <w:t xml:space="preserve">народними депутатами України            </w:t>
      </w:r>
      <w:bookmarkStart w:id="0" w:name="_GoBack"/>
      <w:bookmarkEnd w:id="0"/>
      <w:proofErr w:type="spellStart"/>
      <w:r w:rsidR="00DF38ED">
        <w:rPr>
          <w:szCs w:val="28"/>
          <w:lang w:val="uk-UA"/>
        </w:rPr>
        <w:t>Штепою</w:t>
      </w:r>
      <w:proofErr w:type="spellEnd"/>
      <w:r w:rsidR="00DF38ED">
        <w:rPr>
          <w:szCs w:val="28"/>
          <w:lang w:val="uk-UA"/>
        </w:rPr>
        <w:t xml:space="preserve"> С.С., </w:t>
      </w:r>
      <w:proofErr w:type="spellStart"/>
      <w:r w:rsidR="00DF38ED">
        <w:rPr>
          <w:szCs w:val="28"/>
          <w:lang w:val="uk-UA"/>
        </w:rPr>
        <w:t>Крячком</w:t>
      </w:r>
      <w:proofErr w:type="spellEnd"/>
      <w:r w:rsidR="00DF38ED">
        <w:rPr>
          <w:szCs w:val="28"/>
          <w:lang w:val="uk-UA"/>
        </w:rPr>
        <w:t xml:space="preserve"> М.В. та іншими.</w:t>
      </w:r>
    </w:p>
    <w:p w:rsidR="00D4641C" w:rsidRPr="00D4641C" w:rsidRDefault="00D4641C" w:rsidP="00D4641C">
      <w:pPr>
        <w:widowControl w:val="0"/>
        <w:spacing w:line="360" w:lineRule="auto"/>
        <w:ind w:firstLine="697"/>
        <w:jc w:val="both"/>
        <w:rPr>
          <w:bCs/>
          <w:szCs w:val="28"/>
          <w:lang w:val="uk-UA" w:eastAsia="en-US"/>
        </w:rPr>
      </w:pPr>
      <w:r w:rsidRPr="00D4641C">
        <w:rPr>
          <w:bCs/>
          <w:szCs w:val="28"/>
          <w:lang w:val="uk-UA" w:eastAsia="en-US"/>
        </w:rPr>
        <w:t>Метою законопроекту є реалізації права народного депутата на звернення до органів державної влади, місцевого самоврядування, підприємств, установ та організацій усіх форм власності, в тому числі в електронній формі.</w:t>
      </w:r>
    </w:p>
    <w:p w:rsidR="00BF35FC" w:rsidRDefault="00BF35FC" w:rsidP="00BF35FC">
      <w:pPr>
        <w:widowControl w:val="0"/>
        <w:spacing w:line="360" w:lineRule="auto"/>
        <w:ind w:firstLine="697"/>
        <w:jc w:val="both"/>
        <w:rPr>
          <w:bCs/>
          <w:szCs w:val="28"/>
          <w:lang w:val="uk-UA" w:eastAsia="en-US"/>
        </w:rPr>
      </w:pPr>
      <w:r>
        <w:rPr>
          <w:bCs/>
          <w:szCs w:val="28"/>
          <w:lang w:val="uk-UA" w:eastAsia="en-US"/>
        </w:rPr>
        <w:t xml:space="preserve">У проекті </w:t>
      </w:r>
      <w:proofErr w:type="spellStart"/>
      <w:r>
        <w:rPr>
          <w:bCs/>
          <w:szCs w:val="28"/>
          <w:lang w:val="uk-UA" w:eastAsia="en-US"/>
        </w:rPr>
        <w:t>акта</w:t>
      </w:r>
      <w:proofErr w:type="spellEnd"/>
      <w:r>
        <w:rPr>
          <w:bCs/>
          <w:szCs w:val="28"/>
          <w:lang w:val="uk-UA" w:eastAsia="en-US"/>
        </w:rPr>
        <w:t xml:space="preserve"> не виявлено </w:t>
      </w:r>
      <w:proofErr w:type="spellStart"/>
      <w:r>
        <w:rPr>
          <w:bCs/>
          <w:szCs w:val="28"/>
          <w:lang w:val="uk-UA" w:eastAsia="en-US"/>
        </w:rPr>
        <w:t>корупціогенних</w:t>
      </w:r>
      <w:proofErr w:type="spellEnd"/>
      <w:r>
        <w:rPr>
          <w:bCs/>
          <w:szCs w:val="28"/>
          <w:lang w:val="uk-UA" w:eastAsia="en-US"/>
        </w:rPr>
        <w:t xml:space="preserve"> факторів, що можуть сприяти вчиненню корупційних правопорушень.</w:t>
      </w:r>
    </w:p>
    <w:p w:rsidR="00BF35FC" w:rsidRDefault="00BF35FC" w:rsidP="00BF35FC">
      <w:pPr>
        <w:widowControl w:val="0"/>
        <w:spacing w:line="360" w:lineRule="auto"/>
        <w:ind w:firstLine="697"/>
        <w:jc w:val="both"/>
        <w:rPr>
          <w:b/>
          <w:szCs w:val="28"/>
          <w:lang w:val="uk-UA"/>
        </w:rPr>
      </w:pPr>
      <w:r>
        <w:rPr>
          <w:szCs w:val="28"/>
          <w:lang w:val="uk-UA"/>
        </w:rPr>
        <w:t xml:space="preserve">Керуючись положеннями пункту 3 частини першої статті 16 Закону України «Про комітети Верховної Ради України», </w:t>
      </w:r>
      <w:r>
        <w:rPr>
          <w:color w:val="000000"/>
          <w:szCs w:val="28"/>
          <w:lang w:val="uk-UA"/>
        </w:rPr>
        <w:t xml:space="preserve">статті 55 Закону України «Про запобігання корупції», </w:t>
      </w:r>
      <w:r>
        <w:rPr>
          <w:szCs w:val="28"/>
          <w:lang w:val="uk-UA"/>
        </w:rPr>
        <w:t xml:space="preserve">частини першої статті 93 Регламенту Верховної Ради України, Комітет на своєму засіданні 20 травня 2020 року (протокол № 39) </w:t>
      </w:r>
      <w:r>
        <w:rPr>
          <w:szCs w:val="28"/>
          <w:lang w:val="uk-UA"/>
        </w:rPr>
        <w:lastRenderedPageBreak/>
        <w:t xml:space="preserve">дійшов до висновку та прийняв рішення, що </w:t>
      </w:r>
      <w:r>
        <w:rPr>
          <w:bCs/>
          <w:szCs w:val="28"/>
          <w:lang w:val="uk-UA"/>
        </w:rPr>
        <w:t>проект Закону України</w:t>
      </w:r>
      <w:r>
        <w:rPr>
          <w:szCs w:val="28"/>
          <w:lang w:val="uk-UA"/>
        </w:rPr>
        <w:t> </w:t>
      </w:r>
      <w:r w:rsidR="00484500" w:rsidRPr="00484500">
        <w:rPr>
          <w:bCs/>
          <w:szCs w:val="28"/>
          <w:lang w:val="uk-UA"/>
        </w:rPr>
        <w:t>про внесення змін до Закону України «Про статус народного депутата України» (щодо депутатських звернень)</w:t>
      </w:r>
      <w:r w:rsidR="00484500">
        <w:rPr>
          <w:bCs/>
          <w:szCs w:val="28"/>
          <w:lang w:val="uk-UA"/>
        </w:rPr>
        <w:t xml:space="preserve"> </w:t>
      </w:r>
      <w:r w:rsidR="00484500">
        <w:rPr>
          <w:szCs w:val="28"/>
          <w:lang w:val="uk-UA"/>
        </w:rPr>
        <w:t>(реєстр. № 3157</w:t>
      </w:r>
      <w:r w:rsidR="00DF38ED">
        <w:rPr>
          <w:szCs w:val="28"/>
          <w:lang w:val="uk-UA"/>
        </w:rPr>
        <w:t>)</w:t>
      </w:r>
      <w:r>
        <w:rPr>
          <w:szCs w:val="28"/>
          <w:lang w:val="uk-UA"/>
        </w:rPr>
        <w:t xml:space="preserve">, </w:t>
      </w:r>
      <w:r>
        <w:rPr>
          <w:b/>
          <w:szCs w:val="28"/>
          <w:lang w:val="uk-UA"/>
        </w:rPr>
        <w:t>відповідає вимогам антикорупційного законодавства.</w:t>
      </w:r>
    </w:p>
    <w:p w:rsidR="00BF35FC" w:rsidRDefault="00BF35FC" w:rsidP="00BF35FC">
      <w:pPr>
        <w:widowControl w:val="0"/>
        <w:spacing w:before="240" w:line="276" w:lineRule="auto"/>
        <w:ind w:firstLine="709"/>
        <w:rPr>
          <w:b/>
          <w:szCs w:val="28"/>
          <w:lang w:val="uk-UA"/>
        </w:rPr>
      </w:pPr>
    </w:p>
    <w:p w:rsidR="00BF35FC" w:rsidRDefault="00BF35FC" w:rsidP="00BF35FC">
      <w:pPr>
        <w:widowControl w:val="0"/>
        <w:spacing w:before="240" w:line="276" w:lineRule="auto"/>
        <w:ind w:firstLine="709"/>
        <w:rPr>
          <w:szCs w:val="28"/>
          <w:lang w:val="uk-UA"/>
        </w:rPr>
      </w:pPr>
      <w:r>
        <w:rPr>
          <w:szCs w:val="28"/>
          <w:lang w:val="uk-UA"/>
        </w:rPr>
        <w:t xml:space="preserve">Голова Комітету                                          </w:t>
      </w:r>
      <w:r>
        <w:rPr>
          <w:szCs w:val="28"/>
          <w:lang w:val="uk-UA"/>
        </w:rPr>
        <w:tab/>
        <w:t xml:space="preserve">         </w:t>
      </w:r>
      <w:r>
        <w:rPr>
          <w:szCs w:val="28"/>
          <w:lang w:val="uk-UA"/>
        </w:rPr>
        <w:tab/>
        <w:t xml:space="preserve">                      А.О. РАДІНА</w:t>
      </w:r>
    </w:p>
    <w:p w:rsidR="00BF35FC" w:rsidRDefault="00BF35FC" w:rsidP="00BF35FC">
      <w:pPr>
        <w:rPr>
          <w:lang w:val="uk-UA"/>
        </w:rPr>
      </w:pPr>
    </w:p>
    <w:p w:rsidR="00BF35FC" w:rsidRDefault="00BF35FC" w:rsidP="00BF35FC">
      <w:pPr>
        <w:rPr>
          <w:lang w:val="uk-UA"/>
        </w:rPr>
      </w:pPr>
    </w:p>
    <w:p w:rsidR="00BF35FC" w:rsidRDefault="00BF35FC" w:rsidP="00BF35FC">
      <w:pPr>
        <w:rPr>
          <w:lang w:val="uk-UA"/>
        </w:rPr>
      </w:pPr>
    </w:p>
    <w:p w:rsidR="00BF35FC" w:rsidRDefault="00BF35FC" w:rsidP="00BF35FC">
      <w:pPr>
        <w:rPr>
          <w:lang w:val="uk-UA"/>
        </w:rPr>
      </w:pPr>
    </w:p>
    <w:p w:rsidR="00431A32" w:rsidRDefault="00431A32"/>
    <w:sectPr w:rsidR="00431A3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BD8"/>
    <w:rsid w:val="00064B9A"/>
    <w:rsid w:val="000F756A"/>
    <w:rsid w:val="00175F9F"/>
    <w:rsid w:val="00431A32"/>
    <w:rsid w:val="00484500"/>
    <w:rsid w:val="006D3926"/>
    <w:rsid w:val="008C5BD8"/>
    <w:rsid w:val="00A90042"/>
    <w:rsid w:val="00AC31E2"/>
    <w:rsid w:val="00BF35FC"/>
    <w:rsid w:val="00D4641C"/>
    <w:rsid w:val="00DB53D1"/>
    <w:rsid w:val="00DF3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CB9C7"/>
  <w15:chartTrackingRefBased/>
  <w15:docId w15:val="{B6DDA411-46BD-4903-A5ED-24836EAD5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35F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F35FC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Верхній колонтитул Знак"/>
    <w:basedOn w:val="a0"/>
    <w:link w:val="a3"/>
    <w:uiPriority w:val="99"/>
    <w:semiHidden/>
    <w:rsid w:val="00BF35FC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79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1135</Words>
  <Characters>648</Characters>
  <Application>Microsoft Office Word</Application>
  <DocSecurity>0</DocSecurity>
  <Lines>5</Lines>
  <Paragraphs>3</Paragraphs>
  <ScaleCrop>false</ScaleCrop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13</cp:revision>
  <dcterms:created xsi:type="dcterms:W3CDTF">2020-05-21T06:22:00Z</dcterms:created>
  <dcterms:modified xsi:type="dcterms:W3CDTF">2020-05-21T06:35:00Z</dcterms:modified>
</cp:coreProperties>
</file>