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104B49" w:rsidRPr="00E140E8">
        <w:tc>
          <w:tcPr>
            <w:tcW w:w="1809" w:type="dxa"/>
          </w:tcPr>
          <w:bookmarkStart w:id="0" w:name="_GoBack"/>
          <w:bookmarkEnd w:id="0"/>
          <w:p w:rsidR="00104B49" w:rsidRDefault="00104B49">
            <w:pPr>
              <w:rPr>
                <w:sz w:val="24"/>
              </w:rPr>
            </w:pPr>
            <w:r w:rsidRPr="00E140E8">
              <w:rPr>
                <w:sz w:val="18"/>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8pt;height:60pt" o:ole="">
                  <v:imagedata r:id="rId8" o:title=""/>
                </v:shape>
                <o:OLEObject Type="Embed" ProgID="Word.Picture.8" ShapeID="_x0000_i1025" DrawAspect="Content" ObjectID="_1662467648" r:id="rId9"/>
              </w:object>
            </w:r>
          </w:p>
        </w:tc>
        <w:tc>
          <w:tcPr>
            <w:tcW w:w="10773" w:type="dxa"/>
            <w:gridSpan w:val="2"/>
          </w:tcPr>
          <w:p w:rsidR="00104B49" w:rsidRPr="00832484" w:rsidRDefault="00104B49" w:rsidP="004367EC">
            <w:pPr>
              <w:rPr>
                <w:lang w:val="ru-RU"/>
              </w:rPr>
            </w:pPr>
            <w:r>
              <w:rPr>
                <w:b/>
                <w:sz w:val="24"/>
              </w:rPr>
              <w:t xml:space="preserve">Порівняльна таблиця до проекту Закону України </w:t>
            </w:r>
            <w:r w:rsidR="00B0333C">
              <w:rPr>
                <w:b/>
                <w:sz w:val="24"/>
              </w:rPr>
              <w:t>«</w:t>
            </w:r>
            <w:r w:rsidRPr="00B0333C">
              <w:rPr>
                <w:b/>
                <w:sz w:val="22"/>
                <w:szCs w:val="22"/>
              </w:rPr>
              <w:t>Про внесення змін до Закону України</w:t>
            </w:r>
            <w:r w:rsidR="00832484" w:rsidRPr="00B0333C">
              <w:rPr>
                <w:b/>
                <w:sz w:val="22"/>
                <w:szCs w:val="22"/>
                <w:lang w:val="ru-RU"/>
              </w:rPr>
              <w:t xml:space="preserve"> </w:t>
            </w:r>
            <w:r w:rsidR="00832484" w:rsidRPr="00B0333C">
              <w:rPr>
                <w:b/>
                <w:sz w:val="22"/>
                <w:szCs w:val="22"/>
              </w:rPr>
              <w:t xml:space="preserve">Про внесення змін до Закону України </w:t>
            </w:r>
            <w:r w:rsidR="004367EC">
              <w:rPr>
                <w:b/>
                <w:sz w:val="22"/>
                <w:szCs w:val="22"/>
              </w:rPr>
              <w:t>«</w:t>
            </w:r>
            <w:r w:rsidR="00832484" w:rsidRPr="00B0333C">
              <w:rPr>
                <w:b/>
                <w:sz w:val="22"/>
                <w:szCs w:val="22"/>
                <w:lang w:eastAsia="uk-UA"/>
              </w:rPr>
              <w:t>Про статус народного депутата України</w:t>
            </w:r>
            <w:r w:rsidR="004367EC">
              <w:rPr>
                <w:b/>
                <w:sz w:val="22"/>
                <w:szCs w:val="22"/>
                <w:lang w:eastAsia="uk-UA"/>
              </w:rPr>
              <w:t>»</w:t>
            </w:r>
            <w:r w:rsidR="00832484" w:rsidRPr="00B0333C">
              <w:rPr>
                <w:b/>
                <w:sz w:val="22"/>
                <w:szCs w:val="22"/>
                <w:lang w:val="ru-RU" w:eastAsia="uk-UA"/>
              </w:rPr>
              <w:t xml:space="preserve"> </w:t>
            </w:r>
            <w:r w:rsidR="00832484" w:rsidRPr="00B0333C">
              <w:rPr>
                <w:b/>
                <w:sz w:val="22"/>
                <w:szCs w:val="22"/>
                <w:lang w:eastAsia="uk-UA"/>
              </w:rPr>
              <w:t>(щодо депутатських звернень)</w:t>
            </w:r>
          </w:p>
        </w:tc>
        <w:tc>
          <w:tcPr>
            <w:tcW w:w="566" w:type="dxa"/>
          </w:tcPr>
          <w:p w:rsidR="00104B49" w:rsidRDefault="00104B49">
            <w:pPr>
              <w:rPr>
                <w:sz w:val="24"/>
              </w:rPr>
            </w:pPr>
          </w:p>
        </w:tc>
        <w:tc>
          <w:tcPr>
            <w:tcW w:w="2127" w:type="dxa"/>
          </w:tcPr>
          <w:p w:rsidR="00104B49" w:rsidRDefault="00104B49">
            <w:pPr>
              <w:jc w:val="center"/>
              <w:rPr>
                <w:b/>
                <w:sz w:val="24"/>
                <w:u w:val="single"/>
              </w:rPr>
            </w:pPr>
            <w:r>
              <w:rPr>
                <w:b/>
                <w:sz w:val="24"/>
                <w:u w:val="single"/>
              </w:rPr>
              <w:t>Реєстраційний</w:t>
            </w:r>
          </w:p>
          <w:p w:rsidR="00104B49" w:rsidRDefault="00104B49">
            <w:pPr>
              <w:jc w:val="center"/>
              <w:rPr>
                <w:b/>
                <w:sz w:val="24"/>
                <w:u w:val="single"/>
              </w:rPr>
            </w:pPr>
            <w:r>
              <w:rPr>
                <w:b/>
                <w:sz w:val="24"/>
                <w:u w:val="single"/>
              </w:rPr>
              <w:t xml:space="preserve">№ </w:t>
            </w:r>
            <w:r w:rsidRPr="00104B49">
              <w:rPr>
                <w:b/>
                <w:sz w:val="24"/>
                <w:u w:val="single"/>
              </w:rPr>
              <w:t>3157</w:t>
            </w:r>
          </w:p>
          <w:p w:rsidR="00104B49" w:rsidRDefault="00104B49">
            <w:pPr>
              <w:rPr>
                <w:sz w:val="24"/>
              </w:rPr>
            </w:pPr>
          </w:p>
        </w:tc>
      </w:tr>
      <w:tr w:rsidR="00832484" w:rsidRPr="00E140E8">
        <w:tc>
          <w:tcPr>
            <w:tcW w:w="1809" w:type="dxa"/>
          </w:tcPr>
          <w:p w:rsidR="00832484" w:rsidRDefault="00832484" w:rsidP="00832484">
            <w:pPr>
              <w:rPr>
                <w:sz w:val="24"/>
              </w:rPr>
            </w:pPr>
          </w:p>
        </w:tc>
        <w:tc>
          <w:tcPr>
            <w:tcW w:w="3401" w:type="dxa"/>
          </w:tcPr>
          <w:p w:rsidR="00832484" w:rsidRDefault="00832484" w:rsidP="00832484">
            <w:pPr>
              <w:rPr>
                <w:sz w:val="24"/>
              </w:rPr>
            </w:pPr>
            <w:r>
              <w:rPr>
                <w:b/>
                <w:sz w:val="24"/>
              </w:rPr>
              <w:t>Автор</w:t>
            </w:r>
            <w:r w:rsidRPr="00E140E8">
              <w:rPr>
                <w:b/>
                <w:sz w:val="24"/>
                <w:lang w:val="en-US"/>
              </w:rPr>
              <w:t>(</w:t>
            </w:r>
            <w:r>
              <w:rPr>
                <w:b/>
                <w:sz w:val="24"/>
              </w:rPr>
              <w:t>и</w:t>
            </w:r>
            <w:r w:rsidRPr="00E140E8">
              <w:rPr>
                <w:b/>
                <w:sz w:val="24"/>
                <w:lang w:val="en-US"/>
              </w:rPr>
              <w:t>)</w:t>
            </w:r>
            <w:r>
              <w:rPr>
                <w:b/>
                <w:sz w:val="24"/>
              </w:rPr>
              <w:t>:</w:t>
            </w:r>
          </w:p>
        </w:tc>
        <w:tc>
          <w:tcPr>
            <w:tcW w:w="7938" w:type="dxa"/>
            <w:gridSpan w:val="2"/>
          </w:tcPr>
          <w:p w:rsidR="00832484" w:rsidRPr="004D5B78" w:rsidRDefault="00832484" w:rsidP="00832484">
            <w:pPr>
              <w:ind w:left="29"/>
              <w:rPr>
                <w:sz w:val="24"/>
              </w:rPr>
            </w:pPr>
            <w:r>
              <w:rPr>
                <w:sz w:val="24"/>
                <w:szCs w:val="24"/>
                <w:lang w:eastAsia="uk-UA"/>
              </w:rPr>
              <w:t>Народні депутати України</w:t>
            </w:r>
            <w:r w:rsidRPr="00E30CB8">
              <w:rPr>
                <w:sz w:val="24"/>
                <w:szCs w:val="24"/>
                <w:lang w:eastAsia="uk-UA"/>
              </w:rPr>
              <w:t xml:space="preserve"> </w:t>
            </w:r>
            <w:r w:rsidRPr="004D5B78">
              <w:rPr>
                <w:sz w:val="24"/>
                <w:szCs w:val="24"/>
                <w:lang w:eastAsia="uk-UA"/>
              </w:rPr>
              <w:t>Штепа С. С., Крячко М. В.,</w:t>
            </w:r>
            <w:r w:rsidRPr="00E30CB8">
              <w:rPr>
                <w:sz w:val="24"/>
                <w:szCs w:val="24"/>
                <w:lang w:eastAsia="uk-UA"/>
              </w:rPr>
              <w:t xml:space="preserve"> </w:t>
            </w:r>
            <w:hyperlink r:id="rId10" w:tgtFrame="_blank" w:history="1">
              <w:r w:rsidRPr="004D5B78">
                <w:rPr>
                  <w:sz w:val="24"/>
                  <w:szCs w:val="24"/>
                  <w:lang w:eastAsia="uk-UA"/>
                </w:rPr>
                <w:t xml:space="preserve">Соха Р. В., </w:t>
              </w:r>
            </w:hyperlink>
            <w:r w:rsidRPr="004D5B78">
              <w:rPr>
                <w:sz w:val="24"/>
                <w:szCs w:val="24"/>
                <w:lang w:eastAsia="uk-UA"/>
              </w:rPr>
              <w:t>Федієнко О. П.,</w:t>
            </w:r>
            <w:r w:rsidRPr="00E30CB8">
              <w:rPr>
                <w:sz w:val="24"/>
                <w:szCs w:val="24"/>
                <w:lang w:eastAsia="uk-UA"/>
              </w:rPr>
              <w:t xml:space="preserve"> </w:t>
            </w:r>
            <w:r w:rsidRPr="004D5B78">
              <w:rPr>
                <w:sz w:val="24"/>
                <w:szCs w:val="24"/>
                <w:lang w:eastAsia="uk-UA"/>
              </w:rPr>
              <w:t>Кунаєв А. Ю., Касай Г. О.,</w:t>
            </w:r>
            <w:r w:rsidRPr="00E30CB8">
              <w:rPr>
                <w:sz w:val="24"/>
                <w:szCs w:val="24"/>
                <w:lang w:eastAsia="uk-UA"/>
              </w:rPr>
              <w:t xml:space="preserve"> </w:t>
            </w:r>
            <w:hyperlink r:id="rId11" w:tgtFrame="_blank" w:history="1">
              <w:r w:rsidRPr="004D5B78">
                <w:rPr>
                  <w:sz w:val="24"/>
                  <w:szCs w:val="24"/>
                  <w:lang w:eastAsia="uk-UA"/>
                </w:rPr>
                <w:t xml:space="preserve">Качура О. А., </w:t>
              </w:r>
            </w:hyperlink>
            <w:r w:rsidRPr="004D5B78">
              <w:rPr>
                <w:sz w:val="24"/>
                <w:szCs w:val="24"/>
                <w:lang w:eastAsia="uk-UA"/>
              </w:rPr>
              <w:t>Нікітіна М. В.,</w:t>
            </w:r>
            <w:r w:rsidRPr="00E30CB8">
              <w:rPr>
                <w:sz w:val="24"/>
                <w:szCs w:val="24"/>
                <w:lang w:eastAsia="uk-UA"/>
              </w:rPr>
              <w:t xml:space="preserve">  </w:t>
            </w:r>
            <w:hyperlink r:id="rId12" w:tgtFrame="_blank" w:history="1">
              <w:r w:rsidRPr="004D5B78">
                <w:rPr>
                  <w:sz w:val="24"/>
                  <w:szCs w:val="24"/>
                  <w:lang w:eastAsia="uk-UA"/>
                </w:rPr>
                <w:t xml:space="preserve">Любота Д. В., </w:t>
              </w:r>
            </w:hyperlink>
            <w:r w:rsidRPr="00E30CB8">
              <w:rPr>
                <w:sz w:val="24"/>
                <w:szCs w:val="24"/>
                <w:lang w:eastAsia="uk-UA"/>
              </w:rPr>
              <w:t xml:space="preserve"> </w:t>
            </w:r>
            <w:r w:rsidRPr="004D5B78">
              <w:rPr>
                <w:sz w:val="24"/>
                <w:szCs w:val="24"/>
                <w:lang w:eastAsia="uk-UA"/>
              </w:rPr>
              <w:t xml:space="preserve">Кузнєцов О. О., </w:t>
            </w:r>
            <w:hyperlink r:id="rId13" w:tgtFrame="_blank" w:history="1">
              <w:r w:rsidRPr="004D5B78">
                <w:rPr>
                  <w:sz w:val="24"/>
                  <w:szCs w:val="24"/>
                  <w:lang w:eastAsia="uk-UA"/>
                </w:rPr>
                <w:t xml:space="preserve">Ватрас В. А., </w:t>
              </w:r>
            </w:hyperlink>
            <w:hyperlink r:id="rId14" w:tgtFrame="_blank" w:history="1">
              <w:r w:rsidRPr="004D5B78">
                <w:rPr>
                  <w:sz w:val="24"/>
                  <w:szCs w:val="24"/>
                  <w:lang w:eastAsia="uk-UA"/>
                </w:rPr>
                <w:t>Одарченко А. М.</w:t>
              </w:r>
            </w:hyperlink>
          </w:p>
        </w:tc>
        <w:tc>
          <w:tcPr>
            <w:tcW w:w="2127" w:type="dxa"/>
          </w:tcPr>
          <w:p w:rsidR="00832484" w:rsidRDefault="00832484" w:rsidP="00832484">
            <w:pPr>
              <w:jc w:val="center"/>
              <w:rPr>
                <w:sz w:val="24"/>
              </w:rPr>
            </w:pPr>
            <w:r w:rsidRPr="00104B49">
              <w:rPr>
                <w:b/>
                <w:sz w:val="24"/>
              </w:rPr>
              <w:t>(Друге читання</w:t>
            </w:r>
            <w:r>
              <w:rPr>
                <w:b/>
                <w:sz w:val="24"/>
              </w:rPr>
              <w:t>)</w:t>
            </w:r>
          </w:p>
        </w:tc>
      </w:tr>
      <w:tr w:rsidR="00104B49" w:rsidRPr="003A28C8">
        <w:tc>
          <w:tcPr>
            <w:tcW w:w="1809" w:type="dxa"/>
          </w:tcPr>
          <w:p w:rsidR="00104B49" w:rsidRDefault="00104B49">
            <w:pPr>
              <w:rPr>
                <w:sz w:val="24"/>
              </w:rPr>
            </w:pPr>
          </w:p>
        </w:tc>
        <w:tc>
          <w:tcPr>
            <w:tcW w:w="3401" w:type="dxa"/>
          </w:tcPr>
          <w:p w:rsidR="00104B49" w:rsidRDefault="00104B49">
            <w:pPr>
              <w:rPr>
                <w:sz w:val="24"/>
              </w:rPr>
            </w:pPr>
            <w:r>
              <w:rPr>
                <w:b/>
                <w:sz w:val="24"/>
              </w:rPr>
              <w:t>Автори остаточної редакції:</w:t>
            </w:r>
          </w:p>
        </w:tc>
        <w:tc>
          <w:tcPr>
            <w:tcW w:w="7938" w:type="dxa"/>
            <w:gridSpan w:val="2"/>
          </w:tcPr>
          <w:p w:rsidR="00104B49" w:rsidRDefault="00104B49">
            <w:pPr>
              <w:rPr>
                <w:sz w:val="24"/>
              </w:rPr>
            </w:pPr>
            <w:r w:rsidRPr="00104B49">
              <w:rPr>
                <w:sz w:val="24"/>
              </w:rPr>
              <w:t>Народні депутати України - члени Комітету з питань</w:t>
            </w:r>
            <w:r w:rsidR="00280887">
              <w:rPr>
                <w:sz w:val="24"/>
              </w:rPr>
              <w:t xml:space="preserve"> Регламенту, депутатської етики </w:t>
            </w:r>
            <w:r w:rsidR="0071525D">
              <w:rPr>
                <w:sz w:val="24"/>
              </w:rPr>
              <w:t>та організації роботи Верховної Ради України</w:t>
            </w:r>
          </w:p>
        </w:tc>
        <w:tc>
          <w:tcPr>
            <w:tcW w:w="2127" w:type="dxa"/>
          </w:tcPr>
          <w:p w:rsidR="00104B49" w:rsidRDefault="00104B49">
            <w:pPr>
              <w:rPr>
                <w:sz w:val="24"/>
              </w:rPr>
            </w:pPr>
          </w:p>
        </w:tc>
      </w:tr>
      <w:tr w:rsidR="00104B49" w:rsidRPr="00E140E8">
        <w:tc>
          <w:tcPr>
            <w:tcW w:w="1809" w:type="dxa"/>
          </w:tcPr>
          <w:p w:rsidR="00104B49" w:rsidRDefault="00104B49">
            <w:pPr>
              <w:rPr>
                <w:sz w:val="24"/>
              </w:rPr>
            </w:pPr>
          </w:p>
        </w:tc>
        <w:tc>
          <w:tcPr>
            <w:tcW w:w="3401" w:type="dxa"/>
          </w:tcPr>
          <w:p w:rsidR="00104B49" w:rsidRDefault="00104B49">
            <w:pPr>
              <w:rPr>
                <w:b/>
                <w:sz w:val="24"/>
              </w:rPr>
            </w:pPr>
            <w:r>
              <w:rPr>
                <w:b/>
                <w:sz w:val="24"/>
              </w:rPr>
              <w:t xml:space="preserve">Дата розгляду в комітеті: </w:t>
            </w:r>
          </w:p>
        </w:tc>
        <w:tc>
          <w:tcPr>
            <w:tcW w:w="7938" w:type="dxa"/>
            <w:gridSpan w:val="2"/>
          </w:tcPr>
          <w:p w:rsidR="00104B49" w:rsidRPr="00945075" w:rsidRDefault="00945075">
            <w:pPr>
              <w:rPr>
                <w:sz w:val="24"/>
              </w:rPr>
            </w:pPr>
            <w:r w:rsidRPr="00945075">
              <w:rPr>
                <w:sz w:val="24"/>
                <w:lang w:val="en-US"/>
              </w:rPr>
              <w:t>16</w:t>
            </w:r>
            <w:r>
              <w:rPr>
                <w:sz w:val="24"/>
              </w:rPr>
              <w:t>.09.2020</w:t>
            </w:r>
          </w:p>
        </w:tc>
        <w:tc>
          <w:tcPr>
            <w:tcW w:w="2127" w:type="dxa"/>
          </w:tcPr>
          <w:p w:rsidR="00104B49" w:rsidRDefault="00104B49">
            <w:pPr>
              <w:rPr>
                <w:b/>
                <w:sz w:val="24"/>
              </w:rPr>
            </w:pPr>
          </w:p>
        </w:tc>
      </w:tr>
    </w:tbl>
    <w:p w:rsidR="00104B49" w:rsidRPr="00104B49" w:rsidRDefault="00104B49">
      <w:pPr>
        <w:rPr>
          <w:vanish/>
        </w:rPr>
      </w:pPr>
    </w:p>
    <w:p w:rsidR="00104B49" w:rsidRDefault="00104B49"/>
    <w:tbl>
      <w:tblPr>
        <w:tblW w:w="15885" w:type="dxa"/>
        <w:tblLayout w:type="fixed"/>
        <w:tblCellMar>
          <w:left w:w="72" w:type="dxa"/>
          <w:right w:w="72" w:type="dxa"/>
        </w:tblCellMar>
        <w:tblLook w:val="0000" w:firstRow="0" w:lastRow="0" w:firstColumn="0" w:lastColumn="0" w:noHBand="0" w:noVBand="0"/>
      </w:tblPr>
      <w:tblGrid>
        <w:gridCol w:w="576"/>
        <w:gridCol w:w="4818"/>
        <w:gridCol w:w="3686"/>
        <w:gridCol w:w="1987"/>
        <w:gridCol w:w="4818"/>
      </w:tblGrid>
      <w:tr w:rsidR="00104B49" w:rsidRPr="008861F6" w:rsidTr="00104B49">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104B49" w:rsidRDefault="00104B49" w:rsidP="008861F6">
            <w:pPr>
              <w:pStyle w:val="StyleWisnow"/>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104B49" w:rsidRPr="008861F6" w:rsidRDefault="00104B49" w:rsidP="00104B49">
            <w:pPr>
              <w:pStyle w:val="StyleShap"/>
            </w:pPr>
            <w:r>
              <w:t>Редакція, прийнята в першому читанні</w:t>
            </w: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104B49" w:rsidRPr="008861F6" w:rsidRDefault="00104B49" w:rsidP="00104B49">
            <w:pPr>
              <w:pStyle w:val="StyleShap"/>
            </w:pPr>
            <w:r>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104B49" w:rsidRPr="008861F6" w:rsidRDefault="00104B49" w:rsidP="00104B49">
            <w:pPr>
              <w:pStyle w:val="StyleShap"/>
            </w:pPr>
            <w:r>
              <w:t>Висновки, обґрунтування</w:t>
            </w: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104B49" w:rsidRPr="008861F6" w:rsidRDefault="00104B49" w:rsidP="00104B49">
            <w:pPr>
              <w:pStyle w:val="StyleShap"/>
            </w:pPr>
            <w:r>
              <w:t>Законопроект, запропонований головним комітетом в остаточній редакції</w:t>
            </w:r>
          </w:p>
        </w:tc>
      </w:tr>
      <w:tr w:rsidR="00104B49" w:rsidRPr="008861F6" w:rsidTr="00104B49">
        <w:tc>
          <w:tcPr>
            <w:tcW w:w="576" w:type="dxa"/>
            <w:tcBorders>
              <w:top w:val="single" w:sz="6" w:space="0" w:color="auto"/>
            </w:tcBorders>
          </w:tcPr>
          <w:p w:rsidR="00104B49" w:rsidRPr="008861F6" w:rsidRDefault="00104B49" w:rsidP="008861F6">
            <w:pPr>
              <w:pStyle w:val="StyleWisnow"/>
            </w:pPr>
            <w:bookmarkStart w:id="1" w:name="n0" w:colFirst="0" w:colLast="0"/>
            <w:bookmarkStart w:id="2" w:name="kol_n" w:colFirst="0" w:colLast="0"/>
            <w:bookmarkStart w:id="3" w:name="kol_1" w:colFirst="1" w:colLast="1"/>
            <w:bookmarkStart w:id="4" w:name="kol_2" w:colFirst="2" w:colLast="2"/>
            <w:bookmarkStart w:id="5" w:name="kol_3" w:colFirst="3" w:colLast="3"/>
            <w:bookmarkStart w:id="6" w:name="kol_4" w:colFirst="4" w:colLast="4"/>
            <w:bookmarkStart w:id="7" w:name="tabl"/>
            <w:r>
              <w:t>0.</w:t>
            </w:r>
          </w:p>
        </w:tc>
        <w:tc>
          <w:tcPr>
            <w:tcW w:w="4818" w:type="dxa"/>
            <w:tcBorders>
              <w:top w:val="single" w:sz="6" w:space="0" w:color="auto"/>
            </w:tcBorders>
          </w:tcPr>
          <w:p w:rsidR="00104B49" w:rsidRPr="008861F6" w:rsidRDefault="00B0333C" w:rsidP="00B0333C">
            <w:pPr>
              <w:pStyle w:val="StyleZakonu"/>
              <w:jc w:val="right"/>
            </w:pPr>
            <w:r w:rsidRPr="008861F6">
              <w:t>Проект</w:t>
            </w:r>
          </w:p>
        </w:tc>
        <w:tc>
          <w:tcPr>
            <w:tcW w:w="3686" w:type="dxa"/>
            <w:tcBorders>
              <w:top w:val="single" w:sz="6" w:space="0" w:color="auto"/>
            </w:tcBorders>
          </w:tcPr>
          <w:p w:rsidR="00104B49" w:rsidRPr="008861F6" w:rsidRDefault="00104B49" w:rsidP="00104B49">
            <w:pPr>
              <w:pStyle w:val="StyleZakonu"/>
            </w:pPr>
          </w:p>
        </w:tc>
        <w:tc>
          <w:tcPr>
            <w:tcW w:w="1987" w:type="dxa"/>
            <w:tcBorders>
              <w:top w:val="single" w:sz="6" w:space="0" w:color="auto"/>
            </w:tcBorders>
          </w:tcPr>
          <w:p w:rsidR="00104B49" w:rsidRPr="008861F6" w:rsidRDefault="00104B49" w:rsidP="00104B49">
            <w:pPr>
              <w:pStyle w:val="StyleZakonu"/>
            </w:pPr>
          </w:p>
        </w:tc>
        <w:tc>
          <w:tcPr>
            <w:tcW w:w="4818" w:type="dxa"/>
            <w:tcBorders>
              <w:top w:val="single" w:sz="6" w:space="0" w:color="auto"/>
            </w:tcBorders>
          </w:tcPr>
          <w:p w:rsidR="00104B49" w:rsidRPr="008861F6" w:rsidRDefault="00B0333C" w:rsidP="00B0333C">
            <w:pPr>
              <w:pStyle w:val="StyleZakonu"/>
              <w:jc w:val="right"/>
            </w:pPr>
            <w:r w:rsidRPr="008861F6">
              <w:t>Проект</w:t>
            </w:r>
          </w:p>
        </w:tc>
      </w:tr>
      <w:tr w:rsidR="008924B9" w:rsidRPr="008861F6" w:rsidTr="00104B49">
        <w:tc>
          <w:tcPr>
            <w:tcW w:w="576" w:type="dxa"/>
          </w:tcPr>
          <w:p w:rsidR="008924B9" w:rsidRPr="008861F6" w:rsidRDefault="008924B9" w:rsidP="008924B9">
            <w:pPr>
              <w:pStyle w:val="StyleWisnow"/>
            </w:pPr>
            <w:bookmarkStart w:id="8" w:name="n1" w:colFirst="0" w:colLast="0"/>
            <w:bookmarkEnd w:id="1"/>
            <w:r>
              <w:t>1.</w:t>
            </w:r>
          </w:p>
        </w:tc>
        <w:tc>
          <w:tcPr>
            <w:tcW w:w="4818" w:type="dxa"/>
          </w:tcPr>
          <w:p w:rsidR="008924B9" w:rsidRPr="008861F6" w:rsidRDefault="008924B9" w:rsidP="00B0333C">
            <w:pPr>
              <w:pStyle w:val="StyleZakonu"/>
              <w:jc w:val="center"/>
              <w:rPr>
                <w:b/>
              </w:rPr>
            </w:pPr>
            <w:r w:rsidRPr="008861F6">
              <w:rPr>
                <w:b/>
              </w:rPr>
              <w:t>З А К О Н</w:t>
            </w:r>
            <w:r w:rsidR="00ED4110" w:rsidRPr="00ED4110">
              <w:rPr>
                <w:b/>
                <w:lang w:val="ru-RU"/>
              </w:rPr>
              <w:t xml:space="preserve"> </w:t>
            </w:r>
            <w:r w:rsidRPr="008861F6">
              <w:rPr>
                <w:b/>
              </w:rPr>
              <w:t xml:space="preserve"> У К Р А Ї Н И</w:t>
            </w:r>
          </w:p>
        </w:tc>
        <w:tc>
          <w:tcPr>
            <w:tcW w:w="3686" w:type="dxa"/>
          </w:tcPr>
          <w:p w:rsidR="008924B9" w:rsidRPr="008861F6" w:rsidRDefault="008924B9" w:rsidP="008924B9">
            <w:pPr>
              <w:pStyle w:val="StyleZakonu"/>
              <w:rPr>
                <w:b/>
              </w:rPr>
            </w:pPr>
          </w:p>
        </w:tc>
        <w:tc>
          <w:tcPr>
            <w:tcW w:w="1987" w:type="dxa"/>
          </w:tcPr>
          <w:p w:rsidR="008924B9" w:rsidRPr="008861F6" w:rsidRDefault="008924B9" w:rsidP="008924B9">
            <w:pPr>
              <w:pStyle w:val="StyleZakonu"/>
              <w:rPr>
                <w:b/>
              </w:rPr>
            </w:pPr>
          </w:p>
        </w:tc>
        <w:tc>
          <w:tcPr>
            <w:tcW w:w="4818" w:type="dxa"/>
          </w:tcPr>
          <w:p w:rsidR="008924B9" w:rsidRPr="008861F6" w:rsidRDefault="008924B9" w:rsidP="00B0333C">
            <w:pPr>
              <w:pStyle w:val="StyleZakonu"/>
              <w:jc w:val="center"/>
              <w:rPr>
                <w:b/>
              </w:rPr>
            </w:pPr>
            <w:r w:rsidRPr="008861F6">
              <w:rPr>
                <w:b/>
              </w:rPr>
              <w:t xml:space="preserve">З А К О Н </w:t>
            </w:r>
            <w:r w:rsidR="00ED4110" w:rsidRPr="00ED4110">
              <w:rPr>
                <w:b/>
                <w:lang w:val="ru-RU"/>
              </w:rPr>
              <w:t xml:space="preserve"> </w:t>
            </w:r>
            <w:r w:rsidRPr="008861F6">
              <w:rPr>
                <w:b/>
              </w:rPr>
              <w:t>У К Р А Ї Н И</w:t>
            </w:r>
          </w:p>
        </w:tc>
      </w:tr>
      <w:tr w:rsidR="008924B9" w:rsidRPr="008861F6" w:rsidTr="00104B49">
        <w:tc>
          <w:tcPr>
            <w:tcW w:w="576" w:type="dxa"/>
          </w:tcPr>
          <w:p w:rsidR="008924B9" w:rsidRPr="008861F6" w:rsidRDefault="008924B9" w:rsidP="008924B9">
            <w:pPr>
              <w:pStyle w:val="StyleWisnow"/>
            </w:pPr>
            <w:bookmarkStart w:id="9" w:name="n2" w:colFirst="0" w:colLast="0"/>
            <w:bookmarkEnd w:id="8"/>
            <w:r>
              <w:t>2.</w:t>
            </w:r>
          </w:p>
        </w:tc>
        <w:tc>
          <w:tcPr>
            <w:tcW w:w="4818" w:type="dxa"/>
          </w:tcPr>
          <w:p w:rsidR="008924B9" w:rsidRPr="008861F6" w:rsidRDefault="008924B9" w:rsidP="008924B9">
            <w:pPr>
              <w:pStyle w:val="StyleZakonu"/>
            </w:pPr>
            <w:r w:rsidRPr="008861F6">
              <w:rPr>
                <w:bCs/>
              </w:rPr>
              <w:t>«</w:t>
            </w:r>
            <w:r w:rsidRPr="008861F6">
              <w:t xml:space="preserve">Про внесення змін до Закону України </w:t>
            </w:r>
            <w:r w:rsidRPr="008861F6">
              <w:rPr>
                <w:bCs/>
                <w:color w:val="000000"/>
                <w:shd w:val="clear" w:color="auto" w:fill="FFFFFF"/>
              </w:rPr>
              <w:t>«Про статус народного депутата України» (</w:t>
            </w:r>
            <w:r w:rsidRPr="008861F6">
              <w:t>щодо депутатських звернень</w:t>
            </w:r>
            <w:r w:rsidRPr="008861F6">
              <w:rPr>
                <w:bCs/>
              </w:rPr>
              <w:t>)</w:t>
            </w:r>
          </w:p>
        </w:tc>
        <w:tc>
          <w:tcPr>
            <w:tcW w:w="3686" w:type="dxa"/>
          </w:tcPr>
          <w:p w:rsidR="008924B9" w:rsidRPr="0071525D" w:rsidRDefault="008924B9" w:rsidP="008924B9">
            <w:pPr>
              <w:pStyle w:val="StyleAwt"/>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1</w:t>
            </w:r>
            <w:r w:rsidRPr="0071525D">
              <w:rPr>
                <w:sz w:val="20"/>
              </w:rPr>
              <w:fldChar w:fldCharType="end"/>
            </w:r>
            <w:r w:rsidRPr="0071525D">
              <w:rPr>
                <w:sz w:val="20"/>
              </w:rPr>
              <w:t>- Н.д.Фролов П.В. (Реєстр.картка №347)</w:t>
            </w:r>
          </w:p>
          <w:p w:rsidR="008924B9" w:rsidRPr="0071525D" w:rsidRDefault="008924B9" w:rsidP="008924B9">
            <w:pPr>
              <w:pStyle w:val="StyleProp2"/>
              <w:rPr>
                <w:sz w:val="20"/>
              </w:rPr>
            </w:pPr>
            <w:r w:rsidRPr="0071525D">
              <w:rPr>
                <w:sz w:val="20"/>
              </w:rPr>
              <w:t xml:space="preserve">У назві законопроекту слова «(щодо депутатських звернень)» замінити словами «щодо електронної форми документообігу. </w:t>
            </w:r>
          </w:p>
        </w:tc>
        <w:tc>
          <w:tcPr>
            <w:tcW w:w="1987" w:type="dxa"/>
          </w:tcPr>
          <w:p w:rsidR="008924B9" w:rsidRPr="008861F6" w:rsidRDefault="00945075" w:rsidP="008924B9">
            <w:pPr>
              <w:pStyle w:val="StyleWisnow"/>
            </w:pPr>
            <w:r>
              <w:t>Враховано</w:t>
            </w:r>
          </w:p>
        </w:tc>
        <w:tc>
          <w:tcPr>
            <w:tcW w:w="4818" w:type="dxa"/>
          </w:tcPr>
          <w:p w:rsidR="008924B9" w:rsidRPr="008861F6" w:rsidRDefault="008924B9" w:rsidP="008924B9">
            <w:pPr>
              <w:pStyle w:val="StyleZakonu"/>
              <w:rPr>
                <w:bCs/>
              </w:rPr>
            </w:pPr>
            <w:r w:rsidRPr="008861F6">
              <w:t xml:space="preserve">Про внесення змін до Закону України </w:t>
            </w:r>
            <w:r w:rsidRPr="008861F6">
              <w:rPr>
                <w:bCs/>
                <w:color w:val="000000"/>
                <w:shd w:val="clear" w:color="auto" w:fill="FFFFFF"/>
              </w:rPr>
              <w:t xml:space="preserve">«Про статус народного депутата України» </w:t>
            </w:r>
            <w:r>
              <w:t>щодо електронної форми документообігу</w:t>
            </w:r>
          </w:p>
        </w:tc>
      </w:tr>
      <w:tr w:rsidR="008924B9" w:rsidRPr="008861F6" w:rsidTr="00104B49">
        <w:tc>
          <w:tcPr>
            <w:tcW w:w="576" w:type="dxa"/>
          </w:tcPr>
          <w:p w:rsidR="008924B9" w:rsidRDefault="008924B9" w:rsidP="008924B9">
            <w:pPr>
              <w:pStyle w:val="StyleWisnow"/>
            </w:pPr>
          </w:p>
        </w:tc>
        <w:tc>
          <w:tcPr>
            <w:tcW w:w="4818" w:type="dxa"/>
          </w:tcPr>
          <w:p w:rsidR="008924B9" w:rsidRPr="008861F6" w:rsidRDefault="008924B9" w:rsidP="008924B9">
            <w:pPr>
              <w:pStyle w:val="StyleZakonu"/>
              <w:rPr>
                <w:iCs/>
                <w:color w:val="000000"/>
                <w:shd w:val="clear" w:color="auto" w:fill="FFFFFF"/>
              </w:rPr>
            </w:pPr>
          </w:p>
        </w:tc>
        <w:tc>
          <w:tcPr>
            <w:tcW w:w="3686" w:type="dxa"/>
          </w:tcPr>
          <w:p w:rsidR="008924B9" w:rsidRPr="0071525D" w:rsidRDefault="008924B9" w:rsidP="008924B9">
            <w:pPr>
              <w:pStyle w:val="StyleAwt"/>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2</w:t>
            </w:r>
            <w:r w:rsidRPr="0071525D">
              <w:rPr>
                <w:sz w:val="20"/>
              </w:rPr>
              <w:fldChar w:fldCharType="end"/>
            </w:r>
            <w:r w:rsidRPr="0071525D">
              <w:rPr>
                <w:sz w:val="20"/>
              </w:rPr>
              <w:t>- Н.д.Мінько С.А. (Реєстр.картка №80)</w:t>
            </w:r>
          </w:p>
          <w:p w:rsidR="008924B9" w:rsidRPr="0071525D" w:rsidRDefault="008924B9" w:rsidP="008924B9">
            <w:pPr>
              <w:pStyle w:val="StyleAwt"/>
              <w:rPr>
                <w:sz w:val="20"/>
              </w:rPr>
            </w:pPr>
            <w:r w:rsidRPr="0071525D">
              <w:rPr>
                <w:sz w:val="20"/>
                <w:u w:val="none"/>
              </w:rPr>
              <w:t xml:space="preserve">    </w:t>
            </w:r>
            <w:r w:rsidRPr="0071525D">
              <w:rPr>
                <w:sz w:val="20"/>
              </w:rPr>
              <w:t>Н.д.Білозір Л.М. (Реєстр.картка №15)</w:t>
            </w:r>
          </w:p>
          <w:p w:rsidR="008924B9" w:rsidRPr="0071525D" w:rsidRDefault="008924B9" w:rsidP="008924B9">
            <w:pPr>
              <w:pStyle w:val="StyleProp2"/>
              <w:rPr>
                <w:sz w:val="20"/>
                <w:shd w:val="clear" w:color="auto" w:fill="FFFFFF"/>
              </w:rPr>
            </w:pPr>
            <w:r w:rsidRPr="0071525D">
              <w:rPr>
                <w:sz w:val="20"/>
                <w:shd w:val="clear" w:color="auto" w:fill="FFFFFF"/>
              </w:rPr>
              <w:t>У назві законопроекту після слів "змін до" доповнити словами та цифрами "статті 16"</w:t>
            </w:r>
          </w:p>
        </w:tc>
        <w:tc>
          <w:tcPr>
            <w:tcW w:w="1987" w:type="dxa"/>
          </w:tcPr>
          <w:p w:rsidR="008924B9" w:rsidRDefault="00945075" w:rsidP="008924B9">
            <w:pPr>
              <w:pStyle w:val="StyleWisnow"/>
              <w:rPr>
                <w:shd w:val="clear" w:color="auto" w:fill="FFFFFF"/>
              </w:rPr>
            </w:pPr>
            <w:r w:rsidRPr="00945075">
              <w:rPr>
                <w:shd w:val="clear" w:color="auto" w:fill="FFFFFF"/>
              </w:rPr>
              <w:t>Відхилено</w:t>
            </w:r>
          </w:p>
          <w:p w:rsidR="008924B9" w:rsidRDefault="008924B9" w:rsidP="008924B9">
            <w:pPr>
              <w:pStyle w:val="StyleWisnow"/>
              <w:rPr>
                <w:shd w:val="clear" w:color="auto" w:fill="FFFFFF"/>
              </w:rPr>
            </w:pPr>
          </w:p>
          <w:p w:rsidR="008924B9" w:rsidRPr="008861F6" w:rsidRDefault="008924B9" w:rsidP="008924B9">
            <w:pPr>
              <w:pStyle w:val="StyleWisnow"/>
              <w:rPr>
                <w:shd w:val="clear" w:color="auto" w:fill="FFFFFF"/>
              </w:rPr>
            </w:pPr>
            <w:r>
              <w:rPr>
                <w:shd w:val="clear" w:color="auto" w:fill="FFFFFF"/>
              </w:rPr>
              <w:t xml:space="preserve">Оскільки у структурі законопроекту пропонується передбачити зміни </w:t>
            </w:r>
            <w:r w:rsidRPr="006F4496">
              <w:rPr>
                <w:shd w:val="clear" w:color="auto" w:fill="FFFFFF"/>
              </w:rPr>
              <w:t>не лише до статті 16</w:t>
            </w:r>
            <w:r>
              <w:rPr>
                <w:shd w:val="clear" w:color="auto" w:fill="FFFFFF"/>
              </w:rPr>
              <w:t xml:space="preserve"> Закону. Також пропонується передбачити застосування електронної форми в іншій діяльності народного депутата України (не лише при направленні депутатських звернень)</w:t>
            </w:r>
          </w:p>
        </w:tc>
        <w:tc>
          <w:tcPr>
            <w:tcW w:w="4818" w:type="dxa"/>
          </w:tcPr>
          <w:p w:rsidR="008924B9" w:rsidRPr="008861F6" w:rsidRDefault="008924B9" w:rsidP="008924B9">
            <w:pPr>
              <w:pStyle w:val="StyleZakonu"/>
              <w:rPr>
                <w:iCs/>
                <w:color w:val="000000"/>
                <w:shd w:val="clear" w:color="auto" w:fill="FFFFFF"/>
              </w:rPr>
            </w:pPr>
          </w:p>
        </w:tc>
      </w:tr>
      <w:tr w:rsidR="008924B9" w:rsidRPr="008861F6" w:rsidTr="00104B49">
        <w:tc>
          <w:tcPr>
            <w:tcW w:w="576" w:type="dxa"/>
          </w:tcPr>
          <w:p w:rsidR="008924B9" w:rsidRPr="008861F6" w:rsidRDefault="008924B9" w:rsidP="008924B9">
            <w:pPr>
              <w:pStyle w:val="StyleWisnow"/>
            </w:pPr>
            <w:bookmarkStart w:id="10" w:name="n3" w:colFirst="0" w:colLast="0"/>
            <w:bookmarkEnd w:id="9"/>
            <w:r>
              <w:lastRenderedPageBreak/>
              <w:t>3.</w:t>
            </w:r>
          </w:p>
        </w:tc>
        <w:tc>
          <w:tcPr>
            <w:tcW w:w="4818" w:type="dxa"/>
          </w:tcPr>
          <w:p w:rsidR="008924B9" w:rsidRPr="008861F6" w:rsidRDefault="008924B9" w:rsidP="008924B9">
            <w:pPr>
              <w:pStyle w:val="StyleZakonu"/>
              <w:rPr>
                <w:iCs/>
                <w:color w:val="000000"/>
                <w:shd w:val="clear" w:color="auto" w:fill="FFFFFF"/>
              </w:rPr>
            </w:pPr>
            <w:r w:rsidRPr="008861F6">
              <w:rPr>
                <w:iCs/>
                <w:color w:val="000000"/>
                <w:shd w:val="clear" w:color="auto" w:fill="FFFFFF"/>
              </w:rPr>
              <w:t>Верховна Рада України</w:t>
            </w:r>
            <w:r w:rsidRPr="008861F6">
              <w:rPr>
                <w:iCs/>
                <w:shd w:val="clear" w:color="auto" w:fill="FFFFFF"/>
              </w:rPr>
              <w:t xml:space="preserve"> постановляє</w:t>
            </w:r>
            <w:r w:rsidRPr="008861F6">
              <w:rPr>
                <w:iCs/>
                <w:color w:val="000000"/>
                <w:shd w:val="clear" w:color="auto" w:fill="FFFFFF"/>
              </w:rPr>
              <w:t>:</w:t>
            </w:r>
          </w:p>
        </w:tc>
        <w:tc>
          <w:tcPr>
            <w:tcW w:w="3686" w:type="dxa"/>
          </w:tcPr>
          <w:p w:rsidR="008924B9" w:rsidRPr="008861F6" w:rsidRDefault="008924B9" w:rsidP="008924B9">
            <w:pPr>
              <w:pStyle w:val="StyleZakonu"/>
              <w:rPr>
                <w:iCs/>
                <w:color w:val="000000"/>
                <w:shd w:val="clear" w:color="auto" w:fill="FFFFFF"/>
              </w:rPr>
            </w:pPr>
          </w:p>
        </w:tc>
        <w:tc>
          <w:tcPr>
            <w:tcW w:w="1987" w:type="dxa"/>
          </w:tcPr>
          <w:p w:rsidR="008924B9" w:rsidRPr="008861F6" w:rsidRDefault="008924B9" w:rsidP="008924B9">
            <w:pPr>
              <w:pStyle w:val="StyleZakonu"/>
              <w:rPr>
                <w:iCs/>
                <w:color w:val="000000"/>
                <w:shd w:val="clear" w:color="auto" w:fill="FFFFFF"/>
              </w:rPr>
            </w:pPr>
          </w:p>
        </w:tc>
        <w:tc>
          <w:tcPr>
            <w:tcW w:w="4818" w:type="dxa"/>
          </w:tcPr>
          <w:p w:rsidR="008924B9" w:rsidRPr="008861F6" w:rsidRDefault="008924B9" w:rsidP="008924B9">
            <w:pPr>
              <w:pStyle w:val="StyleZakonu"/>
              <w:rPr>
                <w:iCs/>
                <w:color w:val="000000"/>
                <w:shd w:val="clear" w:color="auto" w:fill="FFFFFF"/>
              </w:rPr>
            </w:pPr>
            <w:r w:rsidRPr="008861F6">
              <w:rPr>
                <w:iCs/>
                <w:color w:val="000000"/>
                <w:shd w:val="clear" w:color="auto" w:fill="FFFFFF"/>
              </w:rPr>
              <w:t>Верховна Рада України</w:t>
            </w:r>
            <w:r w:rsidRPr="008861F6">
              <w:rPr>
                <w:iCs/>
                <w:shd w:val="clear" w:color="auto" w:fill="FFFFFF"/>
              </w:rPr>
              <w:t xml:space="preserve"> постановляє</w:t>
            </w:r>
            <w:r w:rsidRPr="008861F6">
              <w:rPr>
                <w:iCs/>
                <w:color w:val="000000"/>
                <w:shd w:val="clear" w:color="auto" w:fill="FFFFFF"/>
              </w:rPr>
              <w:t>:</w:t>
            </w:r>
          </w:p>
        </w:tc>
      </w:tr>
      <w:tr w:rsidR="008924B9" w:rsidRPr="008861F6" w:rsidTr="00104B49">
        <w:tc>
          <w:tcPr>
            <w:tcW w:w="576" w:type="dxa"/>
          </w:tcPr>
          <w:p w:rsidR="008924B9" w:rsidRPr="008861F6" w:rsidRDefault="008924B9" w:rsidP="008924B9">
            <w:pPr>
              <w:pStyle w:val="StyleWisnow"/>
              <w:spacing w:line="240" w:lineRule="auto"/>
            </w:pPr>
            <w:bookmarkStart w:id="11" w:name="n4" w:colFirst="0" w:colLast="0"/>
            <w:bookmarkEnd w:id="10"/>
            <w:r>
              <w:t>4.</w:t>
            </w:r>
          </w:p>
        </w:tc>
        <w:tc>
          <w:tcPr>
            <w:tcW w:w="4818" w:type="dxa"/>
          </w:tcPr>
          <w:p w:rsidR="008924B9" w:rsidRPr="008861F6" w:rsidRDefault="008924B9" w:rsidP="008924B9">
            <w:pPr>
              <w:pStyle w:val="StyleZakonu"/>
              <w:spacing w:after="0" w:line="240" w:lineRule="auto"/>
              <w:rPr>
                <w:iCs/>
                <w:color w:val="000000"/>
                <w:shd w:val="clear" w:color="auto" w:fill="FFFFFF"/>
              </w:rPr>
            </w:pPr>
            <w:r w:rsidRPr="008861F6">
              <w:rPr>
                <w:iCs/>
                <w:color w:val="000000"/>
                <w:shd w:val="clear" w:color="auto" w:fill="FFFFFF"/>
              </w:rPr>
              <w:t xml:space="preserve">I. Внести до </w:t>
            </w:r>
            <w:hyperlink r:id="rId15" w:tgtFrame="_blank" w:history="1">
              <w:r w:rsidRPr="008861F6">
                <w:rPr>
                  <w:iCs/>
                  <w:color w:val="000000"/>
                  <w:shd w:val="clear" w:color="auto" w:fill="FFFFFF"/>
                </w:rPr>
                <w:t>Закону України "Про статус народного депутата України"</w:t>
              </w:r>
            </w:hyperlink>
            <w:r w:rsidRPr="008861F6">
              <w:rPr>
                <w:iCs/>
                <w:color w:val="000000"/>
                <w:shd w:val="clear" w:color="auto" w:fill="FFFFFF"/>
              </w:rPr>
              <w:t xml:space="preserve"> (Відомості Верховної Ради України, 2001 р., № 42, ст. 212) такі зміни:</w:t>
            </w:r>
          </w:p>
        </w:tc>
        <w:tc>
          <w:tcPr>
            <w:tcW w:w="3686" w:type="dxa"/>
          </w:tcPr>
          <w:p w:rsidR="008924B9" w:rsidRPr="0071525D" w:rsidRDefault="008924B9" w:rsidP="008924B9">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3</w:t>
            </w:r>
            <w:r w:rsidRPr="0071525D">
              <w:rPr>
                <w:sz w:val="20"/>
              </w:rPr>
              <w:fldChar w:fldCharType="end"/>
            </w:r>
            <w:r w:rsidRPr="0071525D">
              <w:rPr>
                <w:sz w:val="20"/>
              </w:rPr>
              <w:t>- Н.д.Мінько С.А. (Реєстр.картка №80)</w:t>
            </w:r>
          </w:p>
          <w:p w:rsidR="008924B9" w:rsidRPr="0071525D" w:rsidRDefault="008924B9" w:rsidP="008924B9">
            <w:pPr>
              <w:pStyle w:val="StyleAwt"/>
              <w:spacing w:line="240" w:lineRule="auto"/>
              <w:rPr>
                <w:sz w:val="20"/>
              </w:rPr>
            </w:pPr>
            <w:r w:rsidRPr="0071525D">
              <w:rPr>
                <w:sz w:val="20"/>
                <w:u w:val="none"/>
              </w:rPr>
              <w:t xml:space="preserve">    </w:t>
            </w:r>
            <w:r w:rsidRPr="0071525D">
              <w:rPr>
                <w:sz w:val="20"/>
              </w:rPr>
              <w:t>Н.д.Білозір Л.М. (Реєстр.картка №15)</w:t>
            </w:r>
          </w:p>
          <w:p w:rsidR="008924B9" w:rsidRPr="0071525D" w:rsidRDefault="008924B9" w:rsidP="008924B9">
            <w:pPr>
              <w:pStyle w:val="StyleProp2"/>
              <w:spacing w:after="0" w:line="240" w:lineRule="auto"/>
              <w:rPr>
                <w:sz w:val="20"/>
              </w:rPr>
            </w:pPr>
            <w:r w:rsidRPr="0071525D">
              <w:rPr>
                <w:sz w:val="20"/>
              </w:rPr>
              <w:t>У розділі І законопроекту після слів "Внести до" доповнити словами "статті 16"</w:t>
            </w:r>
          </w:p>
        </w:tc>
        <w:tc>
          <w:tcPr>
            <w:tcW w:w="1987" w:type="dxa"/>
          </w:tcPr>
          <w:p w:rsidR="008924B9" w:rsidRDefault="00945075" w:rsidP="008924B9">
            <w:pPr>
              <w:pStyle w:val="StyleWisnow"/>
              <w:spacing w:line="240" w:lineRule="auto"/>
              <w:rPr>
                <w:shd w:val="clear" w:color="auto" w:fill="FFFFFF"/>
              </w:rPr>
            </w:pPr>
            <w:r w:rsidRPr="00945075">
              <w:rPr>
                <w:shd w:val="clear" w:color="auto" w:fill="FFFFFF"/>
              </w:rPr>
              <w:t>Відхилено</w:t>
            </w:r>
          </w:p>
          <w:p w:rsidR="008924B9" w:rsidRDefault="008924B9" w:rsidP="008924B9">
            <w:pPr>
              <w:pStyle w:val="StyleWisnow"/>
              <w:spacing w:line="240" w:lineRule="auto"/>
              <w:rPr>
                <w:shd w:val="clear" w:color="auto" w:fill="FFFFFF"/>
              </w:rPr>
            </w:pPr>
          </w:p>
          <w:p w:rsidR="008924B9" w:rsidRPr="00945075" w:rsidRDefault="008924B9" w:rsidP="008924B9">
            <w:pPr>
              <w:pStyle w:val="StyleZakonu"/>
              <w:spacing w:after="0" w:line="240" w:lineRule="auto"/>
              <w:ind w:firstLine="0"/>
              <w:rPr>
                <w:sz w:val="18"/>
                <w:szCs w:val="18"/>
                <w:shd w:val="clear" w:color="auto" w:fill="FFFFFF"/>
              </w:rPr>
            </w:pPr>
            <w:r w:rsidRPr="008F248D">
              <w:rPr>
                <w:sz w:val="18"/>
                <w:szCs w:val="18"/>
                <w:shd w:val="clear" w:color="auto" w:fill="FFFFFF"/>
              </w:rPr>
              <w:t xml:space="preserve">Оскільки у структурі законопроекту пропонується </w:t>
            </w:r>
            <w:r w:rsidRPr="00945075">
              <w:rPr>
                <w:sz w:val="18"/>
                <w:szCs w:val="18"/>
                <w:shd w:val="clear" w:color="auto" w:fill="FFFFFF"/>
              </w:rPr>
              <w:t>передбачити зміни не лише до статті 16 Закону.</w:t>
            </w:r>
          </w:p>
          <w:p w:rsidR="00054A3E" w:rsidRPr="008F248D" w:rsidRDefault="00054A3E" w:rsidP="008924B9">
            <w:pPr>
              <w:pStyle w:val="StyleZakonu"/>
              <w:spacing w:after="0" w:line="240" w:lineRule="auto"/>
              <w:ind w:firstLine="0"/>
              <w:rPr>
                <w:iCs/>
                <w:color w:val="000000"/>
                <w:sz w:val="18"/>
                <w:szCs w:val="18"/>
                <w:shd w:val="clear" w:color="auto" w:fill="FFFFFF"/>
              </w:rPr>
            </w:pPr>
          </w:p>
        </w:tc>
        <w:tc>
          <w:tcPr>
            <w:tcW w:w="4818" w:type="dxa"/>
          </w:tcPr>
          <w:p w:rsidR="008924B9" w:rsidRPr="00B51116" w:rsidRDefault="00ED4110" w:rsidP="006F4496">
            <w:pPr>
              <w:pStyle w:val="StyleZakonu"/>
              <w:spacing w:after="0" w:line="240" w:lineRule="auto"/>
              <w:rPr>
                <w:iCs/>
                <w:color w:val="000000"/>
                <w:shd w:val="clear" w:color="auto" w:fill="FFFFFF"/>
              </w:rPr>
            </w:pPr>
            <w:r>
              <w:rPr>
                <w:iCs/>
                <w:color w:val="000000"/>
                <w:shd w:val="clear" w:color="auto" w:fill="FFFFFF"/>
                <w:lang w:val="en-US"/>
              </w:rPr>
              <w:t>I</w:t>
            </w:r>
            <w:r w:rsidR="008924B9" w:rsidRPr="00B51116">
              <w:rPr>
                <w:iCs/>
                <w:color w:val="000000"/>
                <w:shd w:val="clear" w:color="auto" w:fill="FFFFFF"/>
              </w:rPr>
              <w:t xml:space="preserve">. Внести до </w:t>
            </w:r>
            <w:hyperlink r:id="rId16" w:tgtFrame="_blank" w:history="1">
              <w:r w:rsidR="008924B9" w:rsidRPr="00B51116">
                <w:rPr>
                  <w:iCs/>
                  <w:color w:val="000000"/>
                  <w:shd w:val="clear" w:color="auto" w:fill="FFFFFF"/>
                </w:rPr>
                <w:t>Закону України "Про статус народного депутата України"</w:t>
              </w:r>
            </w:hyperlink>
            <w:r w:rsidR="008924B9" w:rsidRPr="00B51116">
              <w:rPr>
                <w:iCs/>
                <w:color w:val="000000"/>
                <w:shd w:val="clear" w:color="auto" w:fill="FFFFFF"/>
              </w:rPr>
              <w:t xml:space="preserve"> (Відомості Верховної Ради України, 2001 р., № 42, ст. 212</w:t>
            </w:r>
            <w:r>
              <w:rPr>
                <w:iCs/>
                <w:color w:val="000000"/>
                <w:shd w:val="clear" w:color="auto" w:fill="FFFFFF"/>
              </w:rPr>
              <w:t>; 2013 р., №</w:t>
            </w:r>
            <w:r w:rsidR="006F4496">
              <w:rPr>
                <w:iCs/>
                <w:color w:val="000000"/>
                <w:shd w:val="clear" w:color="auto" w:fill="FFFFFF"/>
              </w:rPr>
              <w:t xml:space="preserve"> </w:t>
            </w:r>
            <w:r>
              <w:rPr>
                <w:iCs/>
                <w:color w:val="000000"/>
                <w:shd w:val="clear" w:color="auto" w:fill="FFFFFF"/>
              </w:rPr>
              <w:t>21,</w:t>
            </w:r>
            <w:r w:rsidR="006F4496">
              <w:rPr>
                <w:iCs/>
                <w:color w:val="000000"/>
                <w:shd w:val="clear" w:color="auto" w:fill="FFFFFF"/>
              </w:rPr>
              <w:br/>
            </w:r>
            <w:r>
              <w:rPr>
                <w:iCs/>
                <w:color w:val="000000"/>
                <w:shd w:val="clear" w:color="auto" w:fill="FFFFFF"/>
              </w:rPr>
              <w:t>ст.</w:t>
            </w:r>
            <w:r w:rsidR="006F4496">
              <w:rPr>
                <w:iCs/>
                <w:color w:val="000000"/>
                <w:shd w:val="clear" w:color="auto" w:fill="FFFFFF"/>
              </w:rPr>
              <w:t xml:space="preserve"> </w:t>
            </w:r>
            <w:r>
              <w:rPr>
                <w:iCs/>
                <w:color w:val="000000"/>
                <w:shd w:val="clear" w:color="auto" w:fill="FFFFFF"/>
              </w:rPr>
              <w:t>208; 2020 р., №</w:t>
            </w:r>
            <w:r w:rsidR="006F4496">
              <w:rPr>
                <w:iCs/>
                <w:color w:val="000000"/>
                <w:shd w:val="clear" w:color="auto" w:fill="FFFFFF"/>
              </w:rPr>
              <w:t xml:space="preserve"> </w:t>
            </w:r>
            <w:r>
              <w:rPr>
                <w:iCs/>
                <w:color w:val="000000"/>
                <w:shd w:val="clear" w:color="auto" w:fill="FFFFFF"/>
              </w:rPr>
              <w:t>10, ст.</w:t>
            </w:r>
            <w:r w:rsidR="006F4496">
              <w:rPr>
                <w:iCs/>
                <w:color w:val="000000"/>
                <w:shd w:val="clear" w:color="auto" w:fill="FFFFFF"/>
              </w:rPr>
              <w:t xml:space="preserve"> </w:t>
            </w:r>
            <w:r>
              <w:rPr>
                <w:iCs/>
                <w:color w:val="000000"/>
                <w:shd w:val="clear" w:color="auto" w:fill="FFFFFF"/>
              </w:rPr>
              <w:t>50</w:t>
            </w:r>
            <w:r w:rsidR="008924B9" w:rsidRPr="00B51116">
              <w:rPr>
                <w:iCs/>
                <w:color w:val="000000"/>
                <w:shd w:val="clear" w:color="auto" w:fill="FFFFFF"/>
              </w:rPr>
              <w:t>) такі зміни:</w:t>
            </w:r>
          </w:p>
        </w:tc>
      </w:tr>
      <w:tr w:rsidR="008924B9" w:rsidRPr="008861F6" w:rsidTr="00104B49">
        <w:tc>
          <w:tcPr>
            <w:tcW w:w="576" w:type="dxa"/>
          </w:tcPr>
          <w:p w:rsidR="008924B9" w:rsidRDefault="008924B9" w:rsidP="008924B9">
            <w:pPr>
              <w:pStyle w:val="StyleWisnow"/>
            </w:pPr>
          </w:p>
        </w:tc>
        <w:tc>
          <w:tcPr>
            <w:tcW w:w="4818" w:type="dxa"/>
          </w:tcPr>
          <w:p w:rsidR="008924B9" w:rsidRPr="008861F6" w:rsidRDefault="008924B9" w:rsidP="008924B9">
            <w:pPr>
              <w:pStyle w:val="StyleZakonu"/>
              <w:rPr>
                <w:iCs/>
                <w:color w:val="000000"/>
                <w:shd w:val="clear" w:color="auto" w:fill="FFFFFF"/>
              </w:rPr>
            </w:pPr>
          </w:p>
        </w:tc>
        <w:tc>
          <w:tcPr>
            <w:tcW w:w="3686" w:type="dxa"/>
          </w:tcPr>
          <w:p w:rsidR="008924B9" w:rsidRPr="0071525D" w:rsidRDefault="008924B9" w:rsidP="0071525D">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4</w:t>
            </w:r>
            <w:r w:rsidRPr="0071525D">
              <w:rPr>
                <w:sz w:val="20"/>
              </w:rPr>
              <w:fldChar w:fldCharType="end"/>
            </w:r>
            <w:r w:rsidRPr="0071525D">
              <w:rPr>
                <w:sz w:val="20"/>
              </w:rPr>
              <w:t>- Н.д.Фролов П.В. (Реєстр.картка №347)</w:t>
            </w:r>
          </w:p>
          <w:p w:rsidR="008924B9" w:rsidRPr="0071525D" w:rsidRDefault="008924B9" w:rsidP="0071525D">
            <w:pPr>
              <w:pStyle w:val="StyleProp"/>
              <w:spacing w:line="240" w:lineRule="auto"/>
              <w:rPr>
                <w:sz w:val="20"/>
              </w:rPr>
            </w:pPr>
            <w:r w:rsidRPr="0071525D">
              <w:rPr>
                <w:sz w:val="20"/>
              </w:rPr>
              <w:t>Розділ І законопроекту доповнити пунктами такого змісту:</w:t>
            </w:r>
          </w:p>
          <w:p w:rsidR="008924B9" w:rsidRPr="0071525D" w:rsidRDefault="008924B9" w:rsidP="0071525D">
            <w:pPr>
              <w:pStyle w:val="StyleProp"/>
              <w:spacing w:line="240" w:lineRule="auto"/>
              <w:rPr>
                <w:sz w:val="20"/>
              </w:rPr>
            </w:pPr>
            <w:r w:rsidRPr="0071525D">
              <w:rPr>
                <w:sz w:val="20"/>
              </w:rPr>
              <w:t>У пункті 1 частини першої статті 4 слово «письмової» виключити.</w:t>
            </w:r>
          </w:p>
          <w:p w:rsidR="008924B9" w:rsidRPr="0071525D" w:rsidRDefault="008924B9" w:rsidP="0071525D">
            <w:pPr>
              <w:pStyle w:val="StyleProp"/>
              <w:spacing w:line="240" w:lineRule="auto"/>
              <w:rPr>
                <w:sz w:val="20"/>
              </w:rPr>
            </w:pPr>
            <w:r w:rsidRPr="0071525D">
              <w:rPr>
                <w:sz w:val="20"/>
              </w:rPr>
              <w:t>У статті 15 Закону:</w:t>
            </w:r>
          </w:p>
          <w:p w:rsidR="008924B9" w:rsidRPr="0071525D" w:rsidRDefault="008924B9" w:rsidP="0071525D">
            <w:pPr>
              <w:pStyle w:val="StyleProp"/>
              <w:spacing w:line="240" w:lineRule="auto"/>
              <w:rPr>
                <w:sz w:val="20"/>
              </w:rPr>
            </w:pPr>
            <w:r w:rsidRPr="0071525D">
              <w:rPr>
                <w:sz w:val="20"/>
              </w:rPr>
              <w:t>у частині третій слова: «у письмовій формі» замінити словами: «у паперовій або електронній формі»;</w:t>
            </w:r>
          </w:p>
          <w:p w:rsidR="008924B9" w:rsidRPr="0071525D" w:rsidRDefault="008924B9" w:rsidP="0071525D">
            <w:pPr>
              <w:pStyle w:val="StyleProp"/>
              <w:spacing w:line="240" w:lineRule="auto"/>
              <w:rPr>
                <w:sz w:val="20"/>
              </w:rPr>
            </w:pPr>
            <w:r w:rsidRPr="0071525D">
              <w:rPr>
                <w:sz w:val="20"/>
              </w:rPr>
              <w:t>у частині п’ятій:</w:t>
            </w:r>
          </w:p>
          <w:p w:rsidR="008924B9" w:rsidRPr="0071525D" w:rsidRDefault="008924B9" w:rsidP="0071525D">
            <w:pPr>
              <w:pStyle w:val="StyleProp"/>
              <w:spacing w:line="240" w:lineRule="auto"/>
              <w:rPr>
                <w:sz w:val="20"/>
              </w:rPr>
            </w:pPr>
            <w:r w:rsidRPr="0071525D">
              <w:rPr>
                <w:sz w:val="20"/>
              </w:rPr>
              <w:t>в абзаці першому слова «у письмовій формі» виключити та доповнити абзац новим реченням такого змісту: «Повідомлення про результат розгляду депутатського запиту надсилається у формі (паперовій або електронній з дотриманням вимог законів України «Про електронні документи та електронний документообіг», «Про електронні довірчі послуги»), в якій депутатський запит було внесено.;</w:t>
            </w:r>
          </w:p>
          <w:p w:rsidR="008924B9" w:rsidRPr="0071525D" w:rsidRDefault="008924B9" w:rsidP="0071525D">
            <w:pPr>
              <w:pStyle w:val="StyleProp"/>
              <w:spacing w:line="240" w:lineRule="auto"/>
              <w:rPr>
                <w:sz w:val="20"/>
              </w:rPr>
            </w:pPr>
            <w:r w:rsidRPr="0071525D">
              <w:rPr>
                <w:sz w:val="20"/>
              </w:rPr>
              <w:t>в абзаці другому слово «письмово» замінити словами «у паперовій або електронній формі»</w:t>
            </w:r>
          </w:p>
          <w:p w:rsidR="008924B9" w:rsidRDefault="008924B9" w:rsidP="0071525D">
            <w:pPr>
              <w:pStyle w:val="StyleProp2"/>
              <w:spacing w:after="0" w:line="240" w:lineRule="auto"/>
              <w:rPr>
                <w:sz w:val="20"/>
              </w:rPr>
            </w:pPr>
            <w:r w:rsidRPr="0071525D">
              <w:rPr>
                <w:sz w:val="20"/>
              </w:rPr>
              <w:t xml:space="preserve">Пункти 1 – 4 законопроекту вважати пунктами 3 – 6. </w:t>
            </w:r>
          </w:p>
          <w:p w:rsidR="0071525D" w:rsidRPr="0071525D" w:rsidRDefault="0071525D" w:rsidP="0071525D">
            <w:pPr>
              <w:pStyle w:val="StyleProp2"/>
              <w:spacing w:after="0" w:line="240" w:lineRule="auto"/>
              <w:rPr>
                <w:sz w:val="20"/>
              </w:rPr>
            </w:pPr>
          </w:p>
        </w:tc>
        <w:tc>
          <w:tcPr>
            <w:tcW w:w="1987" w:type="dxa"/>
          </w:tcPr>
          <w:p w:rsidR="008924B9" w:rsidRPr="008861F6" w:rsidRDefault="00945075" w:rsidP="008924B9">
            <w:pPr>
              <w:pStyle w:val="StyleWisnow"/>
              <w:rPr>
                <w:shd w:val="clear" w:color="auto" w:fill="FFFFFF"/>
              </w:rPr>
            </w:pPr>
            <w:r w:rsidRPr="00945075">
              <w:rPr>
                <w:shd w:val="clear" w:color="auto" w:fill="FFFFFF"/>
              </w:rPr>
              <w:t>Враховано</w:t>
            </w:r>
          </w:p>
        </w:tc>
        <w:tc>
          <w:tcPr>
            <w:tcW w:w="4818" w:type="dxa"/>
          </w:tcPr>
          <w:p w:rsidR="00B51116" w:rsidRPr="00B51116" w:rsidRDefault="00B51116" w:rsidP="00B51116">
            <w:pPr>
              <w:pStyle w:val="StyleProp"/>
              <w:spacing w:line="240" w:lineRule="auto"/>
              <w:rPr>
                <w:sz w:val="20"/>
              </w:rPr>
            </w:pPr>
            <w:r>
              <w:rPr>
                <w:sz w:val="20"/>
              </w:rPr>
              <w:t>1</w:t>
            </w:r>
            <w:r w:rsidR="00ED4110">
              <w:rPr>
                <w:sz w:val="20"/>
              </w:rPr>
              <w:t>.</w:t>
            </w:r>
            <w:r>
              <w:rPr>
                <w:sz w:val="20"/>
              </w:rPr>
              <w:t xml:space="preserve"> </w:t>
            </w:r>
            <w:r w:rsidR="00ED4110">
              <w:rPr>
                <w:sz w:val="20"/>
              </w:rPr>
              <w:t>У</w:t>
            </w:r>
            <w:r w:rsidRPr="00B51116">
              <w:rPr>
                <w:sz w:val="20"/>
              </w:rPr>
              <w:t xml:space="preserve"> пункті 1 частини першої статті 4 слово «письмової» виключити.</w:t>
            </w:r>
          </w:p>
          <w:p w:rsidR="00B51116" w:rsidRDefault="00B51116" w:rsidP="00B51116">
            <w:pPr>
              <w:pStyle w:val="StyleProp"/>
              <w:spacing w:line="240" w:lineRule="auto"/>
              <w:rPr>
                <w:sz w:val="20"/>
              </w:rPr>
            </w:pPr>
          </w:p>
          <w:p w:rsidR="00B51116" w:rsidRDefault="0071525D" w:rsidP="00B51116">
            <w:pPr>
              <w:pStyle w:val="StyleProp"/>
              <w:spacing w:line="240" w:lineRule="auto"/>
              <w:rPr>
                <w:sz w:val="20"/>
              </w:rPr>
            </w:pPr>
            <w:r>
              <w:rPr>
                <w:sz w:val="20"/>
              </w:rPr>
              <w:t>2</w:t>
            </w:r>
            <w:r w:rsidR="00ED4110">
              <w:rPr>
                <w:sz w:val="20"/>
              </w:rPr>
              <w:t>.</w:t>
            </w:r>
            <w:r w:rsidR="00B51116">
              <w:rPr>
                <w:sz w:val="20"/>
              </w:rPr>
              <w:t xml:space="preserve"> </w:t>
            </w:r>
            <w:r w:rsidR="00ED4110">
              <w:rPr>
                <w:sz w:val="20"/>
              </w:rPr>
              <w:t>У</w:t>
            </w:r>
            <w:r w:rsidR="00B51116" w:rsidRPr="00B51116">
              <w:rPr>
                <w:sz w:val="20"/>
              </w:rPr>
              <w:t xml:space="preserve"> статті 15:</w:t>
            </w:r>
          </w:p>
          <w:p w:rsidR="00B51116" w:rsidRPr="00B51116" w:rsidRDefault="00B51116" w:rsidP="00B51116">
            <w:pPr>
              <w:pStyle w:val="StyleProp"/>
              <w:spacing w:line="240" w:lineRule="auto"/>
              <w:rPr>
                <w:sz w:val="20"/>
              </w:rPr>
            </w:pPr>
          </w:p>
          <w:p w:rsidR="00B51116" w:rsidRPr="00B51116" w:rsidRDefault="00ED4110" w:rsidP="00B51116">
            <w:pPr>
              <w:pStyle w:val="StyleProp"/>
              <w:spacing w:line="240" w:lineRule="auto"/>
              <w:rPr>
                <w:sz w:val="20"/>
              </w:rPr>
            </w:pPr>
            <w:r>
              <w:rPr>
                <w:sz w:val="20"/>
              </w:rPr>
              <w:t>у частині третій слова</w:t>
            </w:r>
            <w:r w:rsidR="00B51116" w:rsidRPr="00B51116">
              <w:rPr>
                <w:sz w:val="20"/>
              </w:rPr>
              <w:t xml:space="preserve"> «у пи</w:t>
            </w:r>
            <w:r>
              <w:rPr>
                <w:sz w:val="20"/>
              </w:rPr>
              <w:t>сьмовій формі» замінити словами</w:t>
            </w:r>
            <w:r w:rsidR="00B51116" w:rsidRPr="00B51116">
              <w:rPr>
                <w:sz w:val="20"/>
              </w:rPr>
              <w:t xml:space="preserve"> «у паперовій або електронній формі»;</w:t>
            </w:r>
          </w:p>
          <w:p w:rsidR="00B51116" w:rsidRDefault="00B51116" w:rsidP="00B51116">
            <w:pPr>
              <w:pStyle w:val="StyleProp"/>
              <w:spacing w:line="240" w:lineRule="auto"/>
              <w:rPr>
                <w:sz w:val="20"/>
              </w:rPr>
            </w:pPr>
          </w:p>
          <w:p w:rsidR="00B51116" w:rsidRPr="00B51116" w:rsidRDefault="00B51116" w:rsidP="00B51116">
            <w:pPr>
              <w:pStyle w:val="StyleProp"/>
              <w:spacing w:line="240" w:lineRule="auto"/>
              <w:rPr>
                <w:sz w:val="20"/>
              </w:rPr>
            </w:pPr>
            <w:r w:rsidRPr="00B51116">
              <w:rPr>
                <w:sz w:val="20"/>
              </w:rPr>
              <w:t>у частині п’ятій:</w:t>
            </w:r>
          </w:p>
          <w:p w:rsidR="00B51116" w:rsidRPr="00B51116" w:rsidRDefault="00B51116" w:rsidP="00B51116">
            <w:pPr>
              <w:pStyle w:val="StyleProp"/>
              <w:spacing w:line="240" w:lineRule="auto"/>
              <w:rPr>
                <w:sz w:val="20"/>
              </w:rPr>
            </w:pPr>
            <w:r w:rsidRPr="00B51116">
              <w:rPr>
                <w:sz w:val="20"/>
              </w:rPr>
              <w:t>в абзаці першому слова «у письмовій формі» виключити</w:t>
            </w:r>
            <w:r w:rsidR="00574442">
              <w:rPr>
                <w:sz w:val="20"/>
              </w:rPr>
              <w:t>,</w:t>
            </w:r>
            <w:r w:rsidRPr="00B51116">
              <w:rPr>
                <w:sz w:val="20"/>
              </w:rPr>
              <w:t xml:space="preserve"> доповнити </w:t>
            </w:r>
            <w:r w:rsidR="00574442">
              <w:rPr>
                <w:sz w:val="20"/>
              </w:rPr>
              <w:t xml:space="preserve">другим </w:t>
            </w:r>
            <w:r w:rsidRPr="00B51116">
              <w:rPr>
                <w:sz w:val="20"/>
              </w:rPr>
              <w:t xml:space="preserve">реченням такого змісту: «Повідомлення про результат розгляду депутатського запиту надсилається у </w:t>
            </w:r>
            <w:r w:rsidR="006B0251" w:rsidRPr="00B51116">
              <w:rPr>
                <w:sz w:val="20"/>
              </w:rPr>
              <w:t xml:space="preserve">паперовій або електронній </w:t>
            </w:r>
            <w:r w:rsidRPr="00B51116">
              <w:rPr>
                <w:sz w:val="20"/>
              </w:rPr>
              <w:t>формі (</w:t>
            </w:r>
            <w:r w:rsidR="006B0251">
              <w:rPr>
                <w:sz w:val="20"/>
              </w:rPr>
              <w:t xml:space="preserve">відповідно до форми, в якій внесено </w:t>
            </w:r>
            <w:r w:rsidR="006B0251" w:rsidRPr="00B51116">
              <w:rPr>
                <w:sz w:val="20"/>
              </w:rPr>
              <w:t>депутатський запит</w:t>
            </w:r>
            <w:r w:rsidR="006B0251">
              <w:rPr>
                <w:sz w:val="20"/>
              </w:rPr>
              <w:t>)</w:t>
            </w:r>
            <w:r w:rsidR="006B0251" w:rsidRPr="00B51116">
              <w:rPr>
                <w:sz w:val="20"/>
              </w:rPr>
              <w:t xml:space="preserve"> </w:t>
            </w:r>
            <w:r w:rsidRPr="00B51116">
              <w:rPr>
                <w:sz w:val="20"/>
              </w:rPr>
              <w:t>з дотриманням вимог законів України «Про електронні документи та електронний документообіг»</w:t>
            </w:r>
            <w:r w:rsidR="00ED4110">
              <w:rPr>
                <w:sz w:val="20"/>
              </w:rPr>
              <w:t xml:space="preserve"> та</w:t>
            </w:r>
            <w:r w:rsidRPr="00B51116">
              <w:rPr>
                <w:sz w:val="20"/>
              </w:rPr>
              <w:t xml:space="preserve"> «Про електронні довірчі пос</w:t>
            </w:r>
            <w:r w:rsidR="006B0251">
              <w:rPr>
                <w:sz w:val="20"/>
              </w:rPr>
              <w:t>луги»</w:t>
            </w:r>
            <w:r w:rsidRPr="00B51116">
              <w:rPr>
                <w:sz w:val="20"/>
              </w:rPr>
              <w:t>;</w:t>
            </w:r>
          </w:p>
          <w:p w:rsidR="00B51116" w:rsidRDefault="00B51116" w:rsidP="00B51116">
            <w:pPr>
              <w:pStyle w:val="StyleProp"/>
              <w:spacing w:line="240" w:lineRule="auto"/>
              <w:rPr>
                <w:sz w:val="20"/>
              </w:rPr>
            </w:pPr>
          </w:p>
          <w:p w:rsidR="00B51116" w:rsidRPr="00B51116" w:rsidRDefault="00B51116" w:rsidP="00B51116">
            <w:pPr>
              <w:pStyle w:val="StyleProp"/>
              <w:spacing w:line="240" w:lineRule="auto"/>
              <w:rPr>
                <w:sz w:val="20"/>
              </w:rPr>
            </w:pPr>
            <w:r w:rsidRPr="00B51116">
              <w:rPr>
                <w:sz w:val="20"/>
              </w:rPr>
              <w:t>в абзаці другому слово «письмово» замінити словами «у паперовій або електронній формі»</w:t>
            </w:r>
            <w:r w:rsidR="00ED4110">
              <w:rPr>
                <w:sz w:val="20"/>
              </w:rPr>
              <w:t>.</w:t>
            </w:r>
          </w:p>
          <w:p w:rsidR="008924B9" w:rsidRPr="00B51116" w:rsidRDefault="008924B9" w:rsidP="00B51116">
            <w:pPr>
              <w:pStyle w:val="StyleZakonu"/>
              <w:spacing w:after="0" w:line="240" w:lineRule="auto"/>
              <w:rPr>
                <w:iCs/>
                <w:color w:val="000000"/>
                <w:shd w:val="clear" w:color="auto" w:fill="FFFFFF"/>
              </w:rPr>
            </w:pPr>
          </w:p>
        </w:tc>
      </w:tr>
      <w:tr w:rsidR="008924B9" w:rsidRPr="008861F6" w:rsidTr="00104B49">
        <w:tc>
          <w:tcPr>
            <w:tcW w:w="576" w:type="dxa"/>
          </w:tcPr>
          <w:p w:rsidR="008924B9" w:rsidRPr="008861F6" w:rsidRDefault="008924B9" w:rsidP="008924B9">
            <w:pPr>
              <w:pStyle w:val="StyleWisnow"/>
            </w:pPr>
            <w:bookmarkStart w:id="12" w:name="n5" w:colFirst="0" w:colLast="0"/>
            <w:bookmarkEnd w:id="11"/>
            <w:r>
              <w:t>5.</w:t>
            </w:r>
          </w:p>
        </w:tc>
        <w:tc>
          <w:tcPr>
            <w:tcW w:w="4818" w:type="dxa"/>
          </w:tcPr>
          <w:p w:rsidR="008924B9" w:rsidRDefault="008924B9" w:rsidP="008924B9">
            <w:pPr>
              <w:pStyle w:val="StyleZakonu"/>
              <w:rPr>
                <w:iCs/>
                <w:color w:val="000000"/>
                <w:shd w:val="clear" w:color="auto" w:fill="FFFFFF"/>
              </w:rPr>
            </w:pPr>
            <w:r w:rsidRPr="008861F6">
              <w:rPr>
                <w:iCs/>
                <w:color w:val="000000"/>
                <w:shd w:val="clear" w:color="auto" w:fill="FFFFFF"/>
              </w:rPr>
              <w:t>1. Частину першу статті 16 доповнити новим абзацом такого змісту:</w:t>
            </w:r>
          </w:p>
          <w:p w:rsidR="008924B9" w:rsidRPr="008861F6" w:rsidRDefault="008924B9" w:rsidP="008924B9">
            <w:pPr>
              <w:pStyle w:val="StyleZakonu"/>
              <w:rPr>
                <w:iCs/>
                <w:color w:val="000000"/>
                <w:shd w:val="clear" w:color="auto" w:fill="FFFFFF"/>
              </w:rPr>
            </w:pPr>
            <w:r w:rsidRPr="008861F6">
              <w:rPr>
                <w:iCs/>
                <w:color w:val="000000"/>
                <w:shd w:val="clear" w:color="auto" w:fill="FFFFFF"/>
              </w:rPr>
              <w:lastRenderedPageBreak/>
              <w:t>«</w:t>
            </w:r>
            <w:r w:rsidRPr="008861F6">
              <w:t>Депутатське звернення може бути надіслано у паперовому або електронному вигляді у спосіб, передбачений діючим законодавством</w:t>
            </w:r>
            <w:r w:rsidRPr="008861F6">
              <w:rPr>
                <w:iCs/>
                <w:color w:val="000000"/>
                <w:shd w:val="clear" w:color="auto" w:fill="FFFFFF"/>
              </w:rPr>
              <w:t>».</w:t>
            </w:r>
          </w:p>
        </w:tc>
        <w:tc>
          <w:tcPr>
            <w:tcW w:w="3686" w:type="dxa"/>
          </w:tcPr>
          <w:p w:rsidR="000C1EBC" w:rsidRPr="0071525D" w:rsidRDefault="000C1EBC" w:rsidP="000C1EBC">
            <w:pPr>
              <w:pStyle w:val="StyleAwt"/>
              <w:spacing w:line="240" w:lineRule="auto"/>
              <w:rPr>
                <w:sz w:val="20"/>
              </w:rPr>
            </w:pPr>
            <w:r w:rsidRPr="0071525D">
              <w:rPr>
                <w:sz w:val="20"/>
              </w:rPr>
              <w:lastRenderedPageBreak/>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5</w:t>
            </w:r>
            <w:r w:rsidRPr="0071525D">
              <w:rPr>
                <w:sz w:val="20"/>
              </w:rPr>
              <w:fldChar w:fldCharType="end"/>
            </w:r>
            <w:r w:rsidRPr="0071525D">
              <w:rPr>
                <w:sz w:val="20"/>
              </w:rPr>
              <w:t>- Н.д.Фролов П.В. (Реєстр.картка №347)</w:t>
            </w:r>
          </w:p>
          <w:p w:rsidR="000C1EBC" w:rsidRPr="0071525D" w:rsidRDefault="000C1EBC" w:rsidP="000C1EBC">
            <w:pPr>
              <w:pStyle w:val="StyleProp"/>
              <w:spacing w:line="240" w:lineRule="auto"/>
              <w:rPr>
                <w:sz w:val="20"/>
                <w:shd w:val="clear" w:color="auto" w:fill="FFFFFF"/>
              </w:rPr>
            </w:pPr>
            <w:r w:rsidRPr="0071525D">
              <w:rPr>
                <w:sz w:val="20"/>
                <w:shd w:val="clear" w:color="auto" w:fill="FFFFFF"/>
              </w:rPr>
              <w:lastRenderedPageBreak/>
              <w:t>Пункт 1 розділу І законопроекту викласти в такій редакції:</w:t>
            </w:r>
          </w:p>
          <w:p w:rsidR="000C1EBC" w:rsidRPr="0071525D" w:rsidRDefault="000C1EBC" w:rsidP="000C1EBC">
            <w:pPr>
              <w:pStyle w:val="StyleProp"/>
              <w:spacing w:line="240" w:lineRule="auto"/>
              <w:rPr>
                <w:sz w:val="20"/>
                <w:shd w:val="clear" w:color="auto" w:fill="FFFFFF"/>
              </w:rPr>
            </w:pPr>
            <w:r w:rsidRPr="0071525D">
              <w:rPr>
                <w:sz w:val="20"/>
                <w:shd w:val="clear" w:color="auto" w:fill="FFFFFF"/>
              </w:rPr>
              <w:t>2. У частині першій статті 16:</w:t>
            </w:r>
          </w:p>
          <w:p w:rsidR="000C1EBC" w:rsidRPr="0071525D" w:rsidRDefault="000C1EBC" w:rsidP="000C1EBC">
            <w:pPr>
              <w:pStyle w:val="StyleProp"/>
              <w:spacing w:line="240" w:lineRule="auto"/>
              <w:rPr>
                <w:sz w:val="20"/>
                <w:shd w:val="clear" w:color="auto" w:fill="FFFFFF"/>
              </w:rPr>
            </w:pPr>
            <w:r w:rsidRPr="0071525D">
              <w:rPr>
                <w:sz w:val="20"/>
                <w:shd w:val="clear" w:color="auto" w:fill="FFFFFF"/>
              </w:rPr>
              <w:t>у абзаці другому слова «викладена в письмовій формі» виключити.</w:t>
            </w:r>
          </w:p>
          <w:p w:rsidR="000C1EBC" w:rsidRPr="0071525D" w:rsidRDefault="000C1EBC" w:rsidP="000C1EBC">
            <w:pPr>
              <w:pStyle w:val="StyleProp"/>
              <w:spacing w:line="240" w:lineRule="auto"/>
              <w:rPr>
                <w:sz w:val="20"/>
                <w:shd w:val="clear" w:color="auto" w:fill="FFFFFF"/>
              </w:rPr>
            </w:pPr>
            <w:r w:rsidRPr="0071525D">
              <w:rPr>
                <w:sz w:val="20"/>
                <w:shd w:val="clear" w:color="auto" w:fill="FFFFFF"/>
              </w:rPr>
              <w:t>Доповнити новим абзацом такого змісту:</w:t>
            </w:r>
          </w:p>
          <w:p w:rsidR="000C1EBC" w:rsidRDefault="000C1EBC" w:rsidP="000C1EBC">
            <w:pPr>
              <w:pStyle w:val="StyleProp2"/>
              <w:spacing w:after="0" w:line="240" w:lineRule="auto"/>
              <w:rPr>
                <w:sz w:val="20"/>
              </w:rPr>
            </w:pPr>
            <w:r w:rsidRPr="0071525D">
              <w:rPr>
                <w:sz w:val="20"/>
                <w:shd w:val="clear" w:color="auto" w:fill="FFFFFF"/>
              </w:rPr>
              <w:t xml:space="preserve">Депутатське звернення надсилається у паперовій або електронній формі. </w:t>
            </w:r>
          </w:p>
          <w:p w:rsidR="0071525D" w:rsidRPr="0071525D" w:rsidRDefault="0071525D" w:rsidP="000C1EBC">
            <w:pPr>
              <w:pStyle w:val="StyleProp2"/>
              <w:spacing w:after="0" w:line="240" w:lineRule="auto"/>
              <w:rPr>
                <w:sz w:val="20"/>
                <w:shd w:val="clear" w:color="auto" w:fill="FFFFFF"/>
              </w:rPr>
            </w:pPr>
          </w:p>
        </w:tc>
        <w:tc>
          <w:tcPr>
            <w:tcW w:w="1987" w:type="dxa"/>
          </w:tcPr>
          <w:p w:rsidR="000C1EBC" w:rsidRDefault="00945075" w:rsidP="000C1EBC">
            <w:pPr>
              <w:pStyle w:val="StyleWisnow"/>
              <w:rPr>
                <w:shd w:val="clear" w:color="auto" w:fill="FFFFFF"/>
              </w:rPr>
            </w:pPr>
            <w:r w:rsidRPr="00945075">
              <w:rPr>
                <w:shd w:val="clear" w:color="auto" w:fill="FFFFFF"/>
              </w:rPr>
              <w:lastRenderedPageBreak/>
              <w:t>Враховано</w:t>
            </w:r>
          </w:p>
          <w:p w:rsidR="008924B9" w:rsidRPr="008861F6" w:rsidRDefault="008924B9" w:rsidP="008924B9">
            <w:pPr>
              <w:pStyle w:val="StyleWisnow"/>
              <w:rPr>
                <w:shd w:val="clear" w:color="auto" w:fill="FFFFFF"/>
              </w:rPr>
            </w:pPr>
          </w:p>
        </w:tc>
        <w:tc>
          <w:tcPr>
            <w:tcW w:w="4818" w:type="dxa"/>
          </w:tcPr>
          <w:p w:rsidR="001D2393" w:rsidRDefault="001D2393" w:rsidP="001D2393">
            <w:pPr>
              <w:pStyle w:val="StyleProp"/>
              <w:spacing w:line="240" w:lineRule="auto"/>
              <w:rPr>
                <w:sz w:val="20"/>
                <w:shd w:val="clear" w:color="auto" w:fill="FFFFFF"/>
              </w:rPr>
            </w:pPr>
            <w:r w:rsidRPr="00B51116">
              <w:rPr>
                <w:iCs/>
                <w:color w:val="000000"/>
                <w:sz w:val="20"/>
                <w:shd w:val="clear" w:color="auto" w:fill="FFFFFF"/>
              </w:rPr>
              <w:t>3</w:t>
            </w:r>
            <w:r>
              <w:rPr>
                <w:iCs/>
                <w:color w:val="000000"/>
                <w:sz w:val="20"/>
                <w:shd w:val="clear" w:color="auto" w:fill="FFFFFF"/>
              </w:rPr>
              <w:t>.</w:t>
            </w:r>
            <w:r w:rsidRPr="00B51116">
              <w:rPr>
                <w:iCs/>
                <w:color w:val="000000"/>
                <w:sz w:val="20"/>
                <w:shd w:val="clear" w:color="auto" w:fill="FFFFFF"/>
              </w:rPr>
              <w:t xml:space="preserve"> </w:t>
            </w:r>
            <w:r>
              <w:rPr>
                <w:iCs/>
                <w:color w:val="000000"/>
                <w:sz w:val="20"/>
                <w:shd w:val="clear" w:color="auto" w:fill="FFFFFF"/>
              </w:rPr>
              <w:t>У</w:t>
            </w:r>
            <w:r w:rsidRPr="00B51116">
              <w:rPr>
                <w:sz w:val="20"/>
                <w:shd w:val="clear" w:color="auto" w:fill="FFFFFF"/>
              </w:rPr>
              <w:t xml:space="preserve"> статті 16:</w:t>
            </w:r>
          </w:p>
          <w:p w:rsidR="001D2393" w:rsidRDefault="001D2393" w:rsidP="001D2393">
            <w:pPr>
              <w:pStyle w:val="StyleProp"/>
              <w:spacing w:line="240" w:lineRule="auto"/>
              <w:rPr>
                <w:sz w:val="20"/>
                <w:shd w:val="clear" w:color="auto" w:fill="FFFFFF"/>
              </w:rPr>
            </w:pPr>
          </w:p>
          <w:p w:rsidR="001D2393" w:rsidRDefault="001D2393" w:rsidP="001D2393">
            <w:pPr>
              <w:pStyle w:val="StyleProp"/>
              <w:spacing w:line="240" w:lineRule="auto"/>
              <w:rPr>
                <w:sz w:val="20"/>
                <w:shd w:val="clear" w:color="auto" w:fill="FFFFFF"/>
              </w:rPr>
            </w:pPr>
            <w:r>
              <w:rPr>
                <w:sz w:val="20"/>
                <w:shd w:val="clear" w:color="auto" w:fill="FFFFFF"/>
              </w:rPr>
              <w:lastRenderedPageBreak/>
              <w:t>у частині першій:</w:t>
            </w:r>
          </w:p>
          <w:p w:rsidR="001D2393" w:rsidRPr="00B51116" w:rsidRDefault="001D2393" w:rsidP="001D2393">
            <w:pPr>
              <w:pStyle w:val="StyleProp"/>
              <w:spacing w:line="240" w:lineRule="auto"/>
              <w:rPr>
                <w:sz w:val="20"/>
                <w:shd w:val="clear" w:color="auto" w:fill="FFFFFF"/>
              </w:rPr>
            </w:pPr>
          </w:p>
          <w:p w:rsidR="001D2393" w:rsidRDefault="001D2393" w:rsidP="001D2393">
            <w:pPr>
              <w:pStyle w:val="StyleProp"/>
              <w:spacing w:line="240" w:lineRule="auto"/>
              <w:rPr>
                <w:sz w:val="20"/>
                <w:shd w:val="clear" w:color="auto" w:fill="FFFFFF"/>
              </w:rPr>
            </w:pPr>
            <w:r>
              <w:rPr>
                <w:sz w:val="20"/>
                <w:shd w:val="clear" w:color="auto" w:fill="FFFFFF"/>
              </w:rPr>
              <w:t>в</w:t>
            </w:r>
            <w:r w:rsidRPr="00B51116">
              <w:rPr>
                <w:sz w:val="20"/>
                <w:shd w:val="clear" w:color="auto" w:fill="FFFFFF"/>
              </w:rPr>
              <w:t xml:space="preserve"> абзаці другому слова «викладе</w:t>
            </w:r>
            <w:r>
              <w:rPr>
                <w:sz w:val="20"/>
                <w:shd w:val="clear" w:color="auto" w:fill="FFFFFF"/>
              </w:rPr>
              <w:t>на в письмовій формі» виключити;</w:t>
            </w:r>
          </w:p>
          <w:p w:rsidR="001D2393" w:rsidRPr="00B51116" w:rsidRDefault="001D2393" w:rsidP="001D2393">
            <w:pPr>
              <w:pStyle w:val="StyleProp"/>
              <w:spacing w:line="240" w:lineRule="auto"/>
              <w:rPr>
                <w:sz w:val="20"/>
                <w:shd w:val="clear" w:color="auto" w:fill="FFFFFF"/>
              </w:rPr>
            </w:pPr>
          </w:p>
          <w:p w:rsidR="001D2393" w:rsidRPr="00B51116" w:rsidRDefault="001D2393" w:rsidP="001D2393">
            <w:pPr>
              <w:pStyle w:val="StyleProp"/>
              <w:spacing w:line="240" w:lineRule="auto"/>
              <w:rPr>
                <w:sz w:val="20"/>
                <w:shd w:val="clear" w:color="auto" w:fill="FFFFFF"/>
              </w:rPr>
            </w:pPr>
            <w:r>
              <w:rPr>
                <w:sz w:val="20"/>
                <w:shd w:val="clear" w:color="auto" w:fill="FFFFFF"/>
              </w:rPr>
              <w:t>д</w:t>
            </w:r>
            <w:r w:rsidRPr="00B51116">
              <w:rPr>
                <w:sz w:val="20"/>
                <w:shd w:val="clear" w:color="auto" w:fill="FFFFFF"/>
              </w:rPr>
              <w:t xml:space="preserve">оповнити абзацом </w:t>
            </w:r>
            <w:r>
              <w:rPr>
                <w:sz w:val="20"/>
                <w:shd w:val="clear" w:color="auto" w:fill="FFFFFF"/>
              </w:rPr>
              <w:t xml:space="preserve">третім </w:t>
            </w:r>
            <w:r w:rsidRPr="00B51116">
              <w:rPr>
                <w:sz w:val="20"/>
                <w:shd w:val="clear" w:color="auto" w:fill="FFFFFF"/>
              </w:rPr>
              <w:t>такого змісту:</w:t>
            </w:r>
          </w:p>
          <w:p w:rsidR="008924B9" w:rsidRPr="00B51116" w:rsidRDefault="001D2393" w:rsidP="001D2393">
            <w:pPr>
              <w:pStyle w:val="StyleZakonu"/>
              <w:spacing w:after="0" w:line="240" w:lineRule="auto"/>
              <w:ind w:firstLine="227"/>
              <w:rPr>
                <w:iCs/>
                <w:color w:val="000000"/>
                <w:shd w:val="clear" w:color="auto" w:fill="FFFFFF"/>
              </w:rPr>
            </w:pPr>
            <w:r>
              <w:rPr>
                <w:shd w:val="clear" w:color="auto" w:fill="FFFFFF"/>
              </w:rPr>
              <w:t>«</w:t>
            </w:r>
            <w:r w:rsidRPr="00B51116">
              <w:rPr>
                <w:shd w:val="clear" w:color="auto" w:fill="FFFFFF"/>
              </w:rPr>
              <w:t>Депутатське звернення надсилається у паперовій або електронній формі</w:t>
            </w:r>
            <w:r>
              <w:rPr>
                <w:shd w:val="clear" w:color="auto" w:fill="FFFFFF"/>
              </w:rPr>
              <w:t>»;</w:t>
            </w:r>
          </w:p>
        </w:tc>
      </w:tr>
      <w:tr w:rsidR="008924B9" w:rsidRPr="008861F6" w:rsidTr="00104B49">
        <w:tc>
          <w:tcPr>
            <w:tcW w:w="576" w:type="dxa"/>
          </w:tcPr>
          <w:p w:rsidR="008924B9" w:rsidRDefault="008924B9" w:rsidP="008924B9">
            <w:pPr>
              <w:pStyle w:val="StyleWisnow"/>
            </w:pPr>
          </w:p>
        </w:tc>
        <w:tc>
          <w:tcPr>
            <w:tcW w:w="4818" w:type="dxa"/>
          </w:tcPr>
          <w:p w:rsidR="008924B9" w:rsidRPr="008861F6" w:rsidRDefault="008924B9" w:rsidP="008924B9">
            <w:pPr>
              <w:pStyle w:val="StyleZakonu"/>
              <w:rPr>
                <w:iCs/>
                <w:color w:val="000000"/>
                <w:shd w:val="clear" w:color="auto" w:fill="FFFFFF"/>
              </w:rPr>
            </w:pPr>
          </w:p>
        </w:tc>
        <w:tc>
          <w:tcPr>
            <w:tcW w:w="3686" w:type="dxa"/>
          </w:tcPr>
          <w:p w:rsidR="000C1EBC" w:rsidRPr="0071525D" w:rsidRDefault="000C1EBC" w:rsidP="000C1EBC">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6</w:t>
            </w:r>
            <w:r w:rsidRPr="0071525D">
              <w:rPr>
                <w:sz w:val="20"/>
              </w:rPr>
              <w:fldChar w:fldCharType="end"/>
            </w:r>
            <w:r w:rsidRPr="0071525D">
              <w:rPr>
                <w:sz w:val="20"/>
              </w:rPr>
              <w:t>- Н.д.Штепа С.С. (Реєстр.картка №77)</w:t>
            </w:r>
          </w:p>
          <w:p w:rsidR="000C1EBC" w:rsidRPr="0071525D" w:rsidRDefault="000C1EBC" w:rsidP="000C1EBC">
            <w:pPr>
              <w:pStyle w:val="StyleProp"/>
              <w:spacing w:line="240" w:lineRule="auto"/>
              <w:rPr>
                <w:sz w:val="20"/>
                <w:shd w:val="clear" w:color="auto" w:fill="FFFFFF"/>
              </w:rPr>
            </w:pPr>
            <w:r w:rsidRPr="0071525D">
              <w:rPr>
                <w:sz w:val="20"/>
                <w:shd w:val="clear" w:color="auto" w:fill="FFFFFF"/>
              </w:rPr>
              <w:t>Частину 1 законопроєкту викласти у такій редакції:</w:t>
            </w:r>
          </w:p>
          <w:p w:rsidR="000C1EBC" w:rsidRPr="0071525D" w:rsidRDefault="000C1EBC" w:rsidP="000C1EBC">
            <w:pPr>
              <w:pStyle w:val="StyleProp"/>
              <w:spacing w:line="240" w:lineRule="auto"/>
              <w:rPr>
                <w:sz w:val="20"/>
                <w:shd w:val="clear" w:color="auto" w:fill="FFFFFF"/>
              </w:rPr>
            </w:pPr>
            <w:r w:rsidRPr="0071525D">
              <w:rPr>
                <w:sz w:val="20"/>
                <w:shd w:val="clear" w:color="auto" w:fill="FFFFFF"/>
              </w:rPr>
              <w:t>Частину першу абзац другий статті 16 викласти у такій редакції:</w:t>
            </w:r>
          </w:p>
          <w:p w:rsidR="000C1EBC" w:rsidRPr="0071525D" w:rsidRDefault="000C1EBC" w:rsidP="000C1EBC">
            <w:pPr>
              <w:pStyle w:val="StyleProp2"/>
              <w:spacing w:after="0" w:line="240" w:lineRule="auto"/>
              <w:rPr>
                <w:sz w:val="20"/>
                <w:shd w:val="clear" w:color="auto" w:fill="FFFFFF"/>
              </w:rPr>
            </w:pPr>
            <w:r w:rsidRPr="0071525D">
              <w:rPr>
                <w:sz w:val="20"/>
                <w:shd w:val="clear" w:color="auto" w:fill="FFFFFF"/>
              </w:rPr>
              <w:t xml:space="preserve">Депутатське звернення – це пропозиція, звернена до органів державної влади та органів місцевого самоврядування, їх посадових осіб, керівників підприємств, установ і організацій, об'єднань громадян здійснити певні дії, дати офіційне роз'яснення чи викласти позицію з питань, віднесених до їх компетенції, викладена в електронній або паперовій формі. </w:t>
            </w:r>
          </w:p>
          <w:p w:rsidR="001D2393" w:rsidRPr="0071525D" w:rsidRDefault="001D2393" w:rsidP="000C1EBC">
            <w:pPr>
              <w:pStyle w:val="StyleProp2"/>
              <w:spacing w:after="0" w:line="240" w:lineRule="auto"/>
              <w:rPr>
                <w:sz w:val="20"/>
                <w:shd w:val="clear" w:color="auto" w:fill="FFFFFF"/>
              </w:rPr>
            </w:pPr>
          </w:p>
        </w:tc>
        <w:tc>
          <w:tcPr>
            <w:tcW w:w="1987" w:type="dxa"/>
          </w:tcPr>
          <w:p w:rsidR="008924B9" w:rsidRPr="008861F6" w:rsidRDefault="00945075" w:rsidP="00945075">
            <w:pPr>
              <w:pStyle w:val="StyleWisnow"/>
              <w:rPr>
                <w:shd w:val="clear" w:color="auto" w:fill="FFFFFF"/>
              </w:rPr>
            </w:pPr>
            <w:r>
              <w:rPr>
                <w:shd w:val="clear" w:color="auto" w:fill="FFFFFF"/>
              </w:rPr>
              <w:t>В</w:t>
            </w:r>
            <w:r w:rsidR="008924B9">
              <w:rPr>
                <w:shd w:val="clear" w:color="auto" w:fill="FFFFFF"/>
              </w:rPr>
              <w:t>рах</w:t>
            </w:r>
            <w:r>
              <w:rPr>
                <w:shd w:val="clear" w:color="auto" w:fill="FFFFFF"/>
              </w:rPr>
              <w:t>о</w:t>
            </w:r>
            <w:r w:rsidR="008924B9">
              <w:rPr>
                <w:shd w:val="clear" w:color="auto" w:fill="FFFFFF"/>
              </w:rPr>
              <w:t>ва</w:t>
            </w:r>
            <w:r>
              <w:rPr>
                <w:shd w:val="clear" w:color="auto" w:fill="FFFFFF"/>
              </w:rPr>
              <w:t>но</w:t>
            </w:r>
            <w:r w:rsidR="008924B9">
              <w:rPr>
                <w:shd w:val="clear" w:color="auto" w:fill="FFFFFF"/>
              </w:rPr>
              <w:t xml:space="preserve"> частково</w:t>
            </w:r>
          </w:p>
        </w:tc>
        <w:tc>
          <w:tcPr>
            <w:tcW w:w="4818" w:type="dxa"/>
          </w:tcPr>
          <w:p w:rsidR="008924B9" w:rsidRPr="008861F6" w:rsidRDefault="008924B9" w:rsidP="008924B9">
            <w:pPr>
              <w:pStyle w:val="StyleZakonu"/>
              <w:rPr>
                <w:iCs/>
                <w:color w:val="000000"/>
                <w:shd w:val="clear" w:color="auto" w:fill="FFFFFF"/>
              </w:rPr>
            </w:pPr>
          </w:p>
        </w:tc>
      </w:tr>
      <w:tr w:rsidR="00945075" w:rsidRPr="008861F6" w:rsidTr="00104B49">
        <w:tc>
          <w:tcPr>
            <w:tcW w:w="576" w:type="dxa"/>
          </w:tcPr>
          <w:p w:rsidR="00945075" w:rsidRDefault="00945075" w:rsidP="00945075">
            <w:pPr>
              <w:pStyle w:val="StyleWisnow"/>
            </w:pPr>
          </w:p>
        </w:tc>
        <w:tc>
          <w:tcPr>
            <w:tcW w:w="4818" w:type="dxa"/>
          </w:tcPr>
          <w:p w:rsidR="00945075" w:rsidRPr="008861F6" w:rsidRDefault="00945075" w:rsidP="00945075">
            <w:pPr>
              <w:pStyle w:val="StyleZakonu"/>
              <w:rPr>
                <w:iCs/>
                <w:color w:val="000000"/>
                <w:shd w:val="clear" w:color="auto" w:fill="FFFFFF"/>
              </w:rPr>
            </w:pPr>
          </w:p>
        </w:tc>
        <w:tc>
          <w:tcPr>
            <w:tcW w:w="3686" w:type="dxa"/>
          </w:tcPr>
          <w:p w:rsidR="00945075" w:rsidRPr="0071525D" w:rsidRDefault="00945075" w:rsidP="00945075">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7</w:t>
            </w:r>
            <w:r w:rsidRPr="0071525D">
              <w:rPr>
                <w:sz w:val="20"/>
              </w:rPr>
              <w:fldChar w:fldCharType="end"/>
            </w:r>
            <w:r w:rsidRPr="0071525D">
              <w:rPr>
                <w:sz w:val="20"/>
              </w:rPr>
              <w:t>- Н.д.Пузійчук А.В. (Реєстр.картка №407)</w:t>
            </w:r>
          </w:p>
          <w:p w:rsidR="00945075" w:rsidRPr="0071525D" w:rsidRDefault="00945075" w:rsidP="00945075">
            <w:pPr>
              <w:pStyle w:val="StyleProp"/>
              <w:spacing w:line="240" w:lineRule="auto"/>
              <w:rPr>
                <w:sz w:val="20"/>
                <w:shd w:val="clear" w:color="auto" w:fill="FFFFFF"/>
              </w:rPr>
            </w:pPr>
            <w:r w:rsidRPr="0071525D">
              <w:rPr>
                <w:sz w:val="20"/>
                <w:shd w:val="clear" w:color="auto" w:fill="FFFFFF"/>
              </w:rPr>
              <w:t>Абзац другий пункту 1 розділу І законопроєкту викласти в такій редакції:</w:t>
            </w:r>
          </w:p>
          <w:p w:rsidR="00945075" w:rsidRDefault="00945075" w:rsidP="00945075">
            <w:pPr>
              <w:pStyle w:val="StyleProp2"/>
              <w:spacing w:after="0" w:line="240" w:lineRule="auto"/>
              <w:rPr>
                <w:sz w:val="20"/>
                <w:shd w:val="clear" w:color="auto" w:fill="FFFFFF"/>
              </w:rPr>
            </w:pPr>
            <w:r w:rsidRPr="0071525D">
              <w:rPr>
                <w:sz w:val="20"/>
                <w:shd w:val="clear" w:color="auto" w:fill="FFFFFF"/>
              </w:rPr>
              <w:t xml:space="preserve">Депутатське звернення надсилається в електронній або паперовій формі в порядку, передбаченому чинним законодавством. </w:t>
            </w:r>
          </w:p>
          <w:p w:rsidR="00945075" w:rsidRPr="0071525D" w:rsidRDefault="00945075" w:rsidP="00945075">
            <w:pPr>
              <w:pStyle w:val="StyleProp2"/>
              <w:spacing w:after="0" w:line="240" w:lineRule="auto"/>
              <w:rPr>
                <w:sz w:val="20"/>
                <w:shd w:val="clear" w:color="auto" w:fill="FFFFFF"/>
              </w:rPr>
            </w:pPr>
          </w:p>
        </w:tc>
        <w:tc>
          <w:tcPr>
            <w:tcW w:w="1987" w:type="dxa"/>
          </w:tcPr>
          <w:p w:rsidR="00945075" w:rsidRPr="008861F6" w:rsidRDefault="00945075" w:rsidP="00945075">
            <w:pPr>
              <w:pStyle w:val="StyleWisnow"/>
              <w:rPr>
                <w:shd w:val="clear" w:color="auto" w:fill="FFFFFF"/>
              </w:rPr>
            </w:pPr>
            <w:r>
              <w:rPr>
                <w:shd w:val="clear" w:color="auto" w:fill="FFFFFF"/>
              </w:rPr>
              <w:t>Враховано частково</w:t>
            </w:r>
          </w:p>
        </w:tc>
        <w:tc>
          <w:tcPr>
            <w:tcW w:w="4818" w:type="dxa"/>
          </w:tcPr>
          <w:p w:rsidR="00945075" w:rsidRPr="008861F6" w:rsidRDefault="00945075" w:rsidP="00945075">
            <w:pPr>
              <w:pStyle w:val="StyleZakonu"/>
              <w:rPr>
                <w:iCs/>
                <w:color w:val="000000"/>
                <w:shd w:val="clear" w:color="auto" w:fill="FFFFFF"/>
              </w:rPr>
            </w:pPr>
          </w:p>
        </w:tc>
      </w:tr>
      <w:tr w:rsidR="008924B9" w:rsidRPr="008861F6" w:rsidTr="00104B49">
        <w:tc>
          <w:tcPr>
            <w:tcW w:w="576" w:type="dxa"/>
          </w:tcPr>
          <w:p w:rsidR="008924B9" w:rsidRDefault="008924B9" w:rsidP="008924B9">
            <w:pPr>
              <w:pStyle w:val="StyleWisnow"/>
            </w:pPr>
          </w:p>
        </w:tc>
        <w:tc>
          <w:tcPr>
            <w:tcW w:w="4818" w:type="dxa"/>
          </w:tcPr>
          <w:p w:rsidR="008924B9" w:rsidRPr="008861F6" w:rsidRDefault="008924B9" w:rsidP="008924B9">
            <w:pPr>
              <w:pStyle w:val="StyleZakonu"/>
              <w:rPr>
                <w:iCs/>
                <w:color w:val="000000"/>
                <w:shd w:val="clear" w:color="auto" w:fill="FFFFFF"/>
              </w:rPr>
            </w:pPr>
          </w:p>
        </w:tc>
        <w:tc>
          <w:tcPr>
            <w:tcW w:w="3686" w:type="dxa"/>
          </w:tcPr>
          <w:p w:rsidR="008924B9" w:rsidRPr="0071525D" w:rsidRDefault="008924B9" w:rsidP="008924B9">
            <w:pPr>
              <w:pStyle w:val="StyleAwt"/>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8</w:t>
            </w:r>
            <w:r w:rsidRPr="0071525D">
              <w:rPr>
                <w:sz w:val="20"/>
              </w:rPr>
              <w:fldChar w:fldCharType="end"/>
            </w:r>
            <w:r w:rsidRPr="0071525D">
              <w:rPr>
                <w:sz w:val="20"/>
              </w:rPr>
              <w:t>- Н.д.Мінько С.А. (Реєстр.картка №80)</w:t>
            </w:r>
          </w:p>
          <w:p w:rsidR="008924B9" w:rsidRPr="0071525D" w:rsidRDefault="008924B9" w:rsidP="008924B9">
            <w:pPr>
              <w:pStyle w:val="StyleAwt"/>
              <w:rPr>
                <w:sz w:val="20"/>
              </w:rPr>
            </w:pPr>
            <w:r w:rsidRPr="0071525D">
              <w:rPr>
                <w:sz w:val="20"/>
                <w:u w:val="none"/>
              </w:rPr>
              <w:lastRenderedPageBreak/>
              <w:t xml:space="preserve">    </w:t>
            </w:r>
            <w:r w:rsidRPr="0071525D">
              <w:rPr>
                <w:sz w:val="20"/>
              </w:rPr>
              <w:t>Н.д.Білозір Л.М. (Реєстр.картка №15)</w:t>
            </w:r>
          </w:p>
          <w:p w:rsidR="008924B9" w:rsidRPr="0071525D" w:rsidRDefault="008924B9" w:rsidP="008924B9">
            <w:pPr>
              <w:pStyle w:val="StyleProp2"/>
              <w:rPr>
                <w:sz w:val="20"/>
                <w:shd w:val="clear" w:color="auto" w:fill="FFFFFF"/>
              </w:rPr>
            </w:pPr>
            <w:r w:rsidRPr="0071525D">
              <w:rPr>
                <w:sz w:val="20"/>
                <w:shd w:val="clear" w:color="auto" w:fill="FFFFFF"/>
              </w:rPr>
              <w:t xml:space="preserve">У пункті 1 розділу І законопроекту слова "статті 16" виключити. </w:t>
            </w:r>
          </w:p>
        </w:tc>
        <w:tc>
          <w:tcPr>
            <w:tcW w:w="1987" w:type="dxa"/>
          </w:tcPr>
          <w:p w:rsidR="008924B9" w:rsidRPr="00945075" w:rsidRDefault="00945075" w:rsidP="008924B9">
            <w:pPr>
              <w:pStyle w:val="StyleWisnow"/>
              <w:rPr>
                <w:shd w:val="clear" w:color="auto" w:fill="FFFFFF"/>
              </w:rPr>
            </w:pPr>
            <w:r w:rsidRPr="00945075">
              <w:rPr>
                <w:shd w:val="clear" w:color="auto" w:fill="FFFFFF"/>
              </w:rPr>
              <w:lastRenderedPageBreak/>
              <w:t>Відхилено</w:t>
            </w:r>
          </w:p>
          <w:p w:rsidR="008924B9" w:rsidRPr="00945075" w:rsidRDefault="008924B9" w:rsidP="008924B9">
            <w:pPr>
              <w:pStyle w:val="StyleWisnow"/>
              <w:rPr>
                <w:shd w:val="clear" w:color="auto" w:fill="FFFFFF"/>
              </w:rPr>
            </w:pPr>
          </w:p>
          <w:p w:rsidR="008924B9" w:rsidRPr="00945075" w:rsidRDefault="008924B9" w:rsidP="008924B9">
            <w:pPr>
              <w:pStyle w:val="StyleWisnow"/>
              <w:rPr>
                <w:szCs w:val="18"/>
                <w:shd w:val="clear" w:color="auto" w:fill="FFFFFF"/>
              </w:rPr>
            </w:pPr>
            <w:r w:rsidRPr="00945075">
              <w:rPr>
                <w:szCs w:val="18"/>
                <w:shd w:val="clear" w:color="auto" w:fill="FFFFFF"/>
              </w:rPr>
              <w:lastRenderedPageBreak/>
              <w:t>Оскільки у структурі законопроекту пропонується передбачити зміни не лише до статті 16 Закону.</w:t>
            </w:r>
          </w:p>
          <w:p w:rsidR="00054A3E" w:rsidRPr="00945075" w:rsidRDefault="00054A3E" w:rsidP="008924B9">
            <w:pPr>
              <w:pStyle w:val="StyleWisnow"/>
              <w:rPr>
                <w:shd w:val="clear" w:color="auto" w:fill="FFFFFF"/>
              </w:rPr>
            </w:pPr>
          </w:p>
        </w:tc>
        <w:tc>
          <w:tcPr>
            <w:tcW w:w="4818" w:type="dxa"/>
          </w:tcPr>
          <w:p w:rsidR="008924B9" w:rsidRPr="008861F6" w:rsidRDefault="008924B9" w:rsidP="008924B9">
            <w:pPr>
              <w:pStyle w:val="StyleZakonu"/>
              <w:rPr>
                <w:iCs/>
                <w:color w:val="000000"/>
                <w:shd w:val="clear" w:color="auto" w:fill="FFFFFF"/>
              </w:rPr>
            </w:pPr>
          </w:p>
        </w:tc>
      </w:tr>
      <w:tr w:rsidR="008924B9" w:rsidRPr="008861F6" w:rsidTr="00104B49">
        <w:tc>
          <w:tcPr>
            <w:tcW w:w="576" w:type="dxa"/>
          </w:tcPr>
          <w:p w:rsidR="008924B9" w:rsidRDefault="008924B9" w:rsidP="008924B9">
            <w:pPr>
              <w:pStyle w:val="StyleWisnow"/>
            </w:pPr>
          </w:p>
        </w:tc>
        <w:tc>
          <w:tcPr>
            <w:tcW w:w="4818" w:type="dxa"/>
          </w:tcPr>
          <w:p w:rsidR="008924B9" w:rsidRPr="008861F6" w:rsidRDefault="008924B9" w:rsidP="008924B9">
            <w:pPr>
              <w:pStyle w:val="StyleZakonu"/>
              <w:rPr>
                <w:iCs/>
                <w:color w:val="000000"/>
                <w:shd w:val="clear" w:color="auto" w:fill="FFFFFF"/>
              </w:rPr>
            </w:pPr>
          </w:p>
        </w:tc>
        <w:tc>
          <w:tcPr>
            <w:tcW w:w="3686" w:type="dxa"/>
          </w:tcPr>
          <w:p w:rsidR="008924B9" w:rsidRPr="0071525D" w:rsidRDefault="008924B9" w:rsidP="008924B9">
            <w:pPr>
              <w:pStyle w:val="StyleAwt"/>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9</w:t>
            </w:r>
            <w:r w:rsidRPr="0071525D">
              <w:rPr>
                <w:sz w:val="20"/>
              </w:rPr>
              <w:fldChar w:fldCharType="end"/>
            </w:r>
            <w:r w:rsidRPr="0071525D">
              <w:rPr>
                <w:sz w:val="20"/>
              </w:rPr>
              <w:t>- Н.д.Мінько С.А. (Реєстр.картка №80)</w:t>
            </w:r>
          </w:p>
          <w:p w:rsidR="008924B9" w:rsidRPr="0071525D" w:rsidRDefault="008924B9" w:rsidP="008924B9">
            <w:pPr>
              <w:pStyle w:val="StyleAwt"/>
              <w:rPr>
                <w:sz w:val="20"/>
              </w:rPr>
            </w:pPr>
            <w:r w:rsidRPr="0071525D">
              <w:rPr>
                <w:sz w:val="20"/>
                <w:u w:val="none"/>
              </w:rPr>
              <w:t xml:space="preserve">    </w:t>
            </w:r>
            <w:r w:rsidRPr="0071525D">
              <w:rPr>
                <w:sz w:val="20"/>
              </w:rPr>
              <w:t>Н.д.Білозір Л.М. (Реєстр.картка №15)</w:t>
            </w:r>
          </w:p>
          <w:p w:rsidR="008924B9" w:rsidRPr="0071525D" w:rsidRDefault="008924B9" w:rsidP="008924B9">
            <w:pPr>
              <w:pStyle w:val="StyleProp2"/>
              <w:rPr>
                <w:sz w:val="20"/>
                <w:shd w:val="clear" w:color="auto" w:fill="FFFFFF"/>
              </w:rPr>
            </w:pPr>
            <w:r w:rsidRPr="0071525D">
              <w:rPr>
                <w:sz w:val="20"/>
                <w:shd w:val="clear" w:color="auto" w:fill="FFFFFF"/>
              </w:rPr>
              <w:t>У пункті 1 розділу І законопроекту слова "паперовому або електронному вигляді" замінити словами "паперовій або електронній формі".</w:t>
            </w:r>
          </w:p>
        </w:tc>
        <w:tc>
          <w:tcPr>
            <w:tcW w:w="1987" w:type="dxa"/>
          </w:tcPr>
          <w:p w:rsidR="008924B9" w:rsidRPr="008861F6" w:rsidRDefault="00945075" w:rsidP="008924B9">
            <w:pPr>
              <w:pStyle w:val="StyleWisnow"/>
              <w:rPr>
                <w:shd w:val="clear" w:color="auto" w:fill="FFFFFF"/>
              </w:rPr>
            </w:pPr>
            <w:r w:rsidRPr="00945075">
              <w:rPr>
                <w:shd w:val="clear" w:color="auto" w:fill="FFFFFF"/>
              </w:rPr>
              <w:t>Враховано</w:t>
            </w:r>
            <w:r w:rsidR="008924B9">
              <w:rPr>
                <w:shd w:val="clear" w:color="auto" w:fill="FFFFFF"/>
              </w:rPr>
              <w:t xml:space="preserve"> </w:t>
            </w:r>
          </w:p>
        </w:tc>
        <w:tc>
          <w:tcPr>
            <w:tcW w:w="4818" w:type="dxa"/>
          </w:tcPr>
          <w:p w:rsidR="008924B9" w:rsidRPr="008861F6" w:rsidRDefault="008924B9" w:rsidP="008924B9">
            <w:pPr>
              <w:pStyle w:val="StyleZakonu"/>
              <w:rPr>
                <w:iCs/>
                <w:color w:val="000000"/>
                <w:shd w:val="clear" w:color="auto" w:fill="FFFFFF"/>
              </w:rPr>
            </w:pPr>
          </w:p>
        </w:tc>
      </w:tr>
      <w:tr w:rsidR="008924B9" w:rsidRPr="008861F6" w:rsidTr="00104B49">
        <w:tc>
          <w:tcPr>
            <w:tcW w:w="576" w:type="dxa"/>
          </w:tcPr>
          <w:p w:rsidR="008924B9" w:rsidRPr="008861F6" w:rsidRDefault="008924B9" w:rsidP="008924B9">
            <w:pPr>
              <w:pStyle w:val="StyleWisnow"/>
            </w:pPr>
            <w:bookmarkStart w:id="13" w:name="n6" w:colFirst="0" w:colLast="0"/>
            <w:bookmarkEnd w:id="12"/>
            <w:r>
              <w:t>6.</w:t>
            </w:r>
          </w:p>
        </w:tc>
        <w:tc>
          <w:tcPr>
            <w:tcW w:w="4818" w:type="dxa"/>
          </w:tcPr>
          <w:p w:rsidR="008924B9" w:rsidRPr="008861F6" w:rsidRDefault="008924B9" w:rsidP="008924B9">
            <w:pPr>
              <w:pStyle w:val="StyleZakonu"/>
              <w:rPr>
                <w:iCs/>
                <w:color w:val="000000"/>
                <w:shd w:val="clear" w:color="auto" w:fill="FFFFFF"/>
              </w:rPr>
            </w:pPr>
            <w:r w:rsidRPr="008861F6">
              <w:rPr>
                <w:iCs/>
                <w:color w:val="000000"/>
                <w:shd w:val="clear" w:color="auto" w:fill="FFFFFF"/>
              </w:rPr>
              <w:t xml:space="preserve">2. Абзац перший частини другої статті 16 викласти у такій редакції: </w:t>
            </w:r>
          </w:p>
        </w:tc>
        <w:tc>
          <w:tcPr>
            <w:tcW w:w="3686" w:type="dxa"/>
          </w:tcPr>
          <w:p w:rsidR="008924B9" w:rsidRPr="0071525D" w:rsidRDefault="008924B9" w:rsidP="008924B9">
            <w:pPr>
              <w:pStyle w:val="StyleAwt"/>
              <w:rPr>
                <w:sz w:val="20"/>
              </w:rPr>
            </w:pPr>
            <w:r w:rsidRPr="0071525D">
              <w:rPr>
                <w:sz w:val="20"/>
                <w:shd w:val="clear" w:color="auto" w:fill="FFFFFF"/>
              </w:rPr>
              <w:t xml:space="preserve"> </w:t>
            </w: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10</w:t>
            </w:r>
            <w:r w:rsidRPr="0071525D">
              <w:rPr>
                <w:sz w:val="20"/>
              </w:rPr>
              <w:fldChar w:fldCharType="end"/>
            </w:r>
            <w:r w:rsidRPr="0071525D">
              <w:rPr>
                <w:sz w:val="20"/>
              </w:rPr>
              <w:t>- Н.д.Мінько С.А. (Реєстр.картка №80)</w:t>
            </w:r>
          </w:p>
          <w:p w:rsidR="008924B9" w:rsidRPr="0071525D" w:rsidRDefault="008924B9" w:rsidP="008924B9">
            <w:pPr>
              <w:pStyle w:val="StyleAwt"/>
              <w:rPr>
                <w:sz w:val="20"/>
              </w:rPr>
            </w:pPr>
            <w:r w:rsidRPr="0071525D">
              <w:rPr>
                <w:sz w:val="20"/>
                <w:u w:val="none"/>
              </w:rPr>
              <w:t xml:space="preserve">    </w:t>
            </w:r>
            <w:r w:rsidRPr="0071525D">
              <w:rPr>
                <w:sz w:val="20"/>
              </w:rPr>
              <w:t>Н.д.Білозір Л.М. (Реєстр.картка №15)</w:t>
            </w:r>
          </w:p>
          <w:p w:rsidR="008924B9" w:rsidRPr="0071525D" w:rsidRDefault="008924B9" w:rsidP="008924B9">
            <w:pPr>
              <w:pStyle w:val="StyleProp2"/>
              <w:rPr>
                <w:sz w:val="20"/>
                <w:shd w:val="clear" w:color="auto" w:fill="FFFFFF"/>
              </w:rPr>
            </w:pPr>
            <w:r w:rsidRPr="0071525D">
              <w:rPr>
                <w:sz w:val="20"/>
              </w:rPr>
              <w:t>У пункті 2 розділу І законопроекту слова "статті 16" виключити.</w:t>
            </w:r>
          </w:p>
        </w:tc>
        <w:tc>
          <w:tcPr>
            <w:tcW w:w="1987" w:type="dxa"/>
          </w:tcPr>
          <w:p w:rsidR="008924B9" w:rsidRPr="00945075" w:rsidRDefault="00945075" w:rsidP="008924B9">
            <w:pPr>
              <w:pStyle w:val="StyleWisnow"/>
              <w:rPr>
                <w:shd w:val="clear" w:color="auto" w:fill="FFFFFF"/>
              </w:rPr>
            </w:pPr>
            <w:r w:rsidRPr="00945075">
              <w:rPr>
                <w:shd w:val="clear" w:color="auto" w:fill="FFFFFF"/>
              </w:rPr>
              <w:t>Відхилено</w:t>
            </w:r>
          </w:p>
          <w:p w:rsidR="008924B9" w:rsidRPr="00945075" w:rsidRDefault="008924B9" w:rsidP="008924B9">
            <w:pPr>
              <w:pStyle w:val="StyleWisnow"/>
              <w:rPr>
                <w:shd w:val="clear" w:color="auto" w:fill="FFFFFF"/>
              </w:rPr>
            </w:pPr>
          </w:p>
          <w:p w:rsidR="008924B9" w:rsidRPr="00945075" w:rsidRDefault="008924B9" w:rsidP="008924B9">
            <w:pPr>
              <w:pStyle w:val="StyleWisnow"/>
              <w:rPr>
                <w:szCs w:val="18"/>
                <w:shd w:val="clear" w:color="auto" w:fill="FFFFFF"/>
              </w:rPr>
            </w:pPr>
            <w:r w:rsidRPr="00945075">
              <w:rPr>
                <w:szCs w:val="18"/>
                <w:shd w:val="clear" w:color="auto" w:fill="FFFFFF"/>
              </w:rPr>
              <w:t>Оскільки у структурі законопроекту пропонується передбачити зміни не лише до статті 16 Закону.</w:t>
            </w:r>
          </w:p>
          <w:p w:rsidR="00054A3E" w:rsidRPr="00945075" w:rsidRDefault="00054A3E" w:rsidP="008924B9">
            <w:pPr>
              <w:pStyle w:val="StyleWisnow"/>
              <w:rPr>
                <w:shd w:val="clear" w:color="auto" w:fill="FFFFFF"/>
              </w:rPr>
            </w:pPr>
          </w:p>
        </w:tc>
        <w:tc>
          <w:tcPr>
            <w:tcW w:w="4818" w:type="dxa"/>
          </w:tcPr>
          <w:p w:rsidR="00182C7F" w:rsidRDefault="00182C7F" w:rsidP="00182C7F">
            <w:pPr>
              <w:pStyle w:val="StyleZakonu"/>
              <w:spacing w:after="0" w:line="240" w:lineRule="auto"/>
              <w:rPr>
                <w:shd w:val="clear" w:color="auto" w:fill="FFFFFF"/>
              </w:rPr>
            </w:pPr>
            <w:r>
              <w:rPr>
                <w:shd w:val="clear" w:color="auto" w:fill="FFFFFF"/>
              </w:rPr>
              <w:t>абзац перший частини другої викласти в такій редакції:</w:t>
            </w:r>
          </w:p>
          <w:p w:rsidR="008924B9" w:rsidRPr="008861F6" w:rsidRDefault="008924B9" w:rsidP="008924B9">
            <w:pPr>
              <w:pStyle w:val="StyleZakonu"/>
              <w:rPr>
                <w:iCs/>
                <w:color w:val="000000"/>
                <w:shd w:val="clear" w:color="auto" w:fill="FFFFFF"/>
              </w:rPr>
            </w:pPr>
          </w:p>
        </w:tc>
      </w:tr>
      <w:tr w:rsidR="00054A3E" w:rsidRPr="008861F6" w:rsidTr="00104B49">
        <w:tc>
          <w:tcPr>
            <w:tcW w:w="576" w:type="dxa"/>
          </w:tcPr>
          <w:p w:rsidR="00054A3E" w:rsidRPr="008861F6" w:rsidRDefault="00054A3E" w:rsidP="008924B9">
            <w:pPr>
              <w:pStyle w:val="StyleWisnow"/>
            </w:pPr>
            <w:bookmarkStart w:id="14" w:name="n7" w:colFirst="0" w:colLast="0"/>
            <w:bookmarkEnd w:id="13"/>
            <w:r>
              <w:t>7.</w:t>
            </w:r>
          </w:p>
        </w:tc>
        <w:tc>
          <w:tcPr>
            <w:tcW w:w="4818" w:type="dxa"/>
          </w:tcPr>
          <w:p w:rsidR="00054A3E" w:rsidRPr="008861F6" w:rsidRDefault="00054A3E" w:rsidP="008924B9">
            <w:pPr>
              <w:pStyle w:val="StyleZakonu"/>
            </w:pPr>
            <w:r w:rsidRPr="008861F6">
              <w:rPr>
                <w:iCs/>
                <w:color w:val="000000"/>
                <w:shd w:val="clear" w:color="auto" w:fill="FFFFFF"/>
              </w:rPr>
              <w:t>«</w:t>
            </w:r>
            <w:r w:rsidRPr="008861F6">
              <w:t>Орган державної влади, орган місцевого самоврядування, їх посадові особи, керівники підприємств, установ і організацій, об'єднань громадян, яким адресовано депутатське звернення, зобов'язані протягом 10 днів з моменту його одержання розглянути і дати письмову вмотивовану відповідь по суті піднятих питань. У разі неможливості розгляду звернення народного депутата у визначений строк його повідомляють про це офіційним листом з викладенням причин продовження строку розгляду. Строк розгляду депутатського звернення, з урахуванням продовження, не може перевищувати 30 днів з моменту його одержання».</w:t>
            </w:r>
          </w:p>
        </w:tc>
        <w:tc>
          <w:tcPr>
            <w:tcW w:w="3686" w:type="dxa"/>
          </w:tcPr>
          <w:p w:rsidR="00054A3E" w:rsidRPr="0071525D" w:rsidRDefault="00054A3E" w:rsidP="00054A3E">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11</w:t>
            </w:r>
            <w:r w:rsidRPr="0071525D">
              <w:rPr>
                <w:sz w:val="20"/>
              </w:rPr>
              <w:fldChar w:fldCharType="end"/>
            </w:r>
            <w:r w:rsidRPr="0071525D">
              <w:rPr>
                <w:sz w:val="20"/>
              </w:rPr>
              <w:t>- Н.д.Фролов П.В. (Реєстр.картка №347)</w:t>
            </w:r>
          </w:p>
          <w:p w:rsidR="00054A3E" w:rsidRPr="0071525D" w:rsidRDefault="00054A3E" w:rsidP="00054A3E">
            <w:pPr>
              <w:pStyle w:val="StyleProp"/>
              <w:spacing w:line="240" w:lineRule="auto"/>
              <w:rPr>
                <w:sz w:val="20"/>
                <w:shd w:val="clear" w:color="auto" w:fill="FFFFFF"/>
              </w:rPr>
            </w:pPr>
            <w:r w:rsidRPr="0071525D">
              <w:rPr>
                <w:sz w:val="20"/>
                <w:shd w:val="clear" w:color="auto" w:fill="FFFFFF"/>
              </w:rPr>
              <w:t>Пункт 2 розділу І законопроекту викласти в такій редакції:</w:t>
            </w:r>
          </w:p>
          <w:p w:rsidR="00054A3E" w:rsidRPr="0071525D" w:rsidRDefault="00054A3E" w:rsidP="00054A3E">
            <w:pPr>
              <w:pStyle w:val="StyleProp"/>
              <w:spacing w:line="240" w:lineRule="auto"/>
              <w:rPr>
                <w:sz w:val="20"/>
                <w:shd w:val="clear" w:color="auto" w:fill="FFFFFF"/>
              </w:rPr>
            </w:pPr>
            <w:r w:rsidRPr="0071525D">
              <w:rPr>
                <w:sz w:val="20"/>
                <w:shd w:val="clear" w:color="auto" w:fill="FFFFFF"/>
              </w:rPr>
              <w:t>3. Абзац перший частини другої статті 16 викласти у такій редакції:</w:t>
            </w:r>
          </w:p>
          <w:p w:rsidR="00054A3E" w:rsidRDefault="00054A3E" w:rsidP="00054A3E">
            <w:pPr>
              <w:pStyle w:val="StyleAwt"/>
              <w:spacing w:line="240" w:lineRule="auto"/>
              <w:jc w:val="both"/>
              <w:rPr>
                <w:b w:val="0"/>
                <w:i w:val="0"/>
                <w:sz w:val="20"/>
                <w:u w:val="none"/>
                <w:shd w:val="clear" w:color="auto" w:fill="FFFFFF"/>
              </w:rPr>
            </w:pPr>
            <w:r w:rsidRPr="0071525D">
              <w:rPr>
                <w:b w:val="0"/>
                <w:i w:val="0"/>
                <w:sz w:val="20"/>
                <w:u w:val="none"/>
                <w:shd w:val="clear" w:color="auto" w:fill="FFFFFF"/>
              </w:rPr>
              <w:t xml:space="preserve">«Орган державної влади, орган місцевого самоврядування, їх посадові особи, керівники підприємств, установ і організацій, об'єднань громадян, яким адресовано депутатське звернення, зобов'язані протягом 10 днів з моменту його одержання розглянути і дати народному депутату відповідь з питань, що порушуються у депутатському зверненні. У разі неможливості розгляду </w:t>
            </w:r>
            <w:r w:rsidRPr="0071525D">
              <w:rPr>
                <w:b w:val="0"/>
                <w:i w:val="0"/>
                <w:sz w:val="20"/>
                <w:u w:val="none"/>
                <w:shd w:val="clear" w:color="auto" w:fill="FFFFFF"/>
              </w:rPr>
              <w:lastRenderedPageBreak/>
              <w:t>звернення народного депутата у визначений строк його повідомляють про це офіційним листом з викладенням причин продовження строку розгляду. Строк розгляду депутатського звернення, з урахуванням продовження, не може перевищувати 30 днів з моменту його одержання.</w:t>
            </w:r>
          </w:p>
          <w:p w:rsidR="00054A3E" w:rsidRPr="0071525D" w:rsidRDefault="00054A3E" w:rsidP="00054A3E">
            <w:pPr>
              <w:pStyle w:val="StyleAwt"/>
              <w:spacing w:line="240" w:lineRule="auto"/>
              <w:rPr>
                <w:sz w:val="20"/>
                <w:shd w:val="clear" w:color="auto" w:fill="FFFFFF"/>
              </w:rPr>
            </w:pPr>
          </w:p>
          <w:p w:rsidR="00054A3E" w:rsidRPr="0071525D" w:rsidRDefault="00054A3E" w:rsidP="0071525D">
            <w:pPr>
              <w:pStyle w:val="StyleProp2"/>
              <w:spacing w:after="0" w:line="240" w:lineRule="auto"/>
              <w:rPr>
                <w:sz w:val="20"/>
                <w:shd w:val="clear" w:color="auto" w:fill="FFFFFF"/>
              </w:rPr>
            </w:pPr>
          </w:p>
        </w:tc>
        <w:tc>
          <w:tcPr>
            <w:tcW w:w="1987" w:type="dxa"/>
          </w:tcPr>
          <w:p w:rsidR="00054A3E" w:rsidRPr="008861F6" w:rsidRDefault="006B0251" w:rsidP="006B0251">
            <w:pPr>
              <w:pStyle w:val="StyleWisnow"/>
              <w:rPr>
                <w:shd w:val="clear" w:color="auto" w:fill="FFFFFF"/>
              </w:rPr>
            </w:pPr>
            <w:r w:rsidRPr="00945075">
              <w:rPr>
                <w:shd w:val="clear" w:color="auto" w:fill="FFFFFF"/>
              </w:rPr>
              <w:lastRenderedPageBreak/>
              <w:t>Враховано</w:t>
            </w:r>
            <w:r>
              <w:rPr>
                <w:shd w:val="clear" w:color="auto" w:fill="FFFFFF"/>
              </w:rPr>
              <w:t xml:space="preserve"> </w:t>
            </w:r>
          </w:p>
        </w:tc>
        <w:tc>
          <w:tcPr>
            <w:tcW w:w="4818" w:type="dxa"/>
          </w:tcPr>
          <w:p w:rsidR="00054A3E" w:rsidRPr="008861F6" w:rsidRDefault="00182C7F" w:rsidP="00D96044">
            <w:pPr>
              <w:pStyle w:val="StyleZakonu"/>
              <w:spacing w:after="0" w:line="240" w:lineRule="auto"/>
              <w:rPr>
                <w:iCs/>
                <w:color w:val="000000"/>
                <w:shd w:val="clear" w:color="auto" w:fill="FFFFFF"/>
              </w:rPr>
            </w:pPr>
            <w:r>
              <w:rPr>
                <w:shd w:val="clear" w:color="auto" w:fill="FFFFFF"/>
              </w:rPr>
              <w:t xml:space="preserve"> </w:t>
            </w:r>
            <w:r w:rsidR="00054A3E">
              <w:rPr>
                <w:shd w:val="clear" w:color="auto" w:fill="FFFFFF"/>
              </w:rPr>
              <w:t>«</w:t>
            </w:r>
            <w:r w:rsidR="00054A3E" w:rsidRPr="002F40AC">
              <w:rPr>
                <w:shd w:val="clear" w:color="auto" w:fill="FFFFFF"/>
              </w:rPr>
              <w:t>2</w:t>
            </w:r>
            <w:r w:rsidR="00054A3E">
              <w:rPr>
                <w:shd w:val="clear" w:color="auto" w:fill="FFFFFF"/>
              </w:rPr>
              <w:t xml:space="preserve">. Орган державної влади, орган місцевого самоврядування, їх посадові особи, керівники підприємств, установ і організацій, об'єднань громадян, яким адресовано депутатське звернення, зобов'язані протягом 10 днів </w:t>
            </w:r>
            <w:r w:rsidR="00054A3E" w:rsidRPr="006B0251">
              <w:rPr>
                <w:shd w:val="clear" w:color="auto" w:fill="FFFFFF"/>
              </w:rPr>
              <w:t xml:space="preserve">з </w:t>
            </w:r>
            <w:r w:rsidR="006B0251">
              <w:rPr>
                <w:shd w:val="clear" w:color="auto" w:fill="FFFFFF"/>
              </w:rPr>
              <w:t>дня</w:t>
            </w:r>
            <w:r w:rsidR="00054A3E">
              <w:rPr>
                <w:shd w:val="clear" w:color="auto" w:fill="FFFFFF"/>
              </w:rPr>
              <w:t xml:space="preserve"> його одержання розглянути і </w:t>
            </w:r>
            <w:r w:rsidR="006B0251">
              <w:rPr>
                <w:shd w:val="clear" w:color="auto" w:fill="FFFFFF"/>
              </w:rPr>
              <w:t>на</w:t>
            </w:r>
            <w:r w:rsidR="00054A3E" w:rsidRPr="006A08B6">
              <w:rPr>
                <w:shd w:val="clear" w:color="auto" w:fill="FFFFFF"/>
              </w:rPr>
              <w:t>дати</w:t>
            </w:r>
            <w:r w:rsidR="00054A3E">
              <w:rPr>
                <w:shd w:val="clear" w:color="auto" w:fill="FFFFFF"/>
              </w:rPr>
              <w:t xml:space="preserve"> народному депутату відповідь з питань, що порушуються у депутатському зверненні. У разі неможливості розгляду звернення народного депутата у визначений строк його повідомляють про це офіційним листом з викладенням причин продовження строку розгляду. Строк розгляду депутатського звернення, з урахуванням продовження, не може перевищувати 30 днів </w:t>
            </w:r>
            <w:r w:rsidR="00054A3E" w:rsidRPr="006A08B6">
              <w:rPr>
                <w:shd w:val="clear" w:color="auto" w:fill="FFFFFF"/>
              </w:rPr>
              <w:t xml:space="preserve">з </w:t>
            </w:r>
            <w:r w:rsidR="00D96044">
              <w:rPr>
                <w:shd w:val="clear" w:color="auto" w:fill="FFFFFF"/>
              </w:rPr>
              <w:t>дня</w:t>
            </w:r>
            <w:r w:rsidR="00054A3E">
              <w:rPr>
                <w:shd w:val="clear" w:color="auto" w:fill="FFFFFF"/>
              </w:rPr>
              <w:t xml:space="preserve"> його одержання»;</w:t>
            </w:r>
          </w:p>
        </w:tc>
      </w:tr>
      <w:tr w:rsidR="00054A3E" w:rsidRPr="008861F6" w:rsidTr="00104B49">
        <w:tc>
          <w:tcPr>
            <w:tcW w:w="576" w:type="dxa"/>
          </w:tcPr>
          <w:p w:rsidR="00054A3E" w:rsidRDefault="00054A3E" w:rsidP="008924B9">
            <w:pPr>
              <w:pStyle w:val="StyleWisnow"/>
            </w:pPr>
          </w:p>
        </w:tc>
        <w:tc>
          <w:tcPr>
            <w:tcW w:w="4818" w:type="dxa"/>
          </w:tcPr>
          <w:p w:rsidR="00054A3E" w:rsidRPr="008861F6" w:rsidRDefault="00054A3E" w:rsidP="008924B9">
            <w:pPr>
              <w:pStyle w:val="StyleZakonu"/>
              <w:rPr>
                <w:iCs/>
                <w:color w:val="000000"/>
                <w:shd w:val="clear" w:color="auto" w:fill="FFFFFF"/>
              </w:rPr>
            </w:pPr>
          </w:p>
        </w:tc>
        <w:tc>
          <w:tcPr>
            <w:tcW w:w="3686" w:type="dxa"/>
          </w:tcPr>
          <w:p w:rsidR="00054A3E" w:rsidRPr="0071525D" w:rsidRDefault="00054A3E" w:rsidP="00054A3E">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12</w:t>
            </w:r>
            <w:r w:rsidRPr="0071525D">
              <w:rPr>
                <w:sz w:val="20"/>
              </w:rPr>
              <w:fldChar w:fldCharType="end"/>
            </w:r>
            <w:r w:rsidRPr="0071525D">
              <w:rPr>
                <w:sz w:val="20"/>
              </w:rPr>
              <w:t>- Н.д.Пузійчук А.В. (Реєстр.картка №407)</w:t>
            </w:r>
          </w:p>
          <w:p w:rsidR="00054A3E" w:rsidRPr="0071525D" w:rsidRDefault="00054A3E" w:rsidP="00054A3E">
            <w:pPr>
              <w:pStyle w:val="StyleProp2"/>
              <w:spacing w:after="0" w:line="240" w:lineRule="auto"/>
              <w:rPr>
                <w:sz w:val="20"/>
                <w:shd w:val="clear" w:color="auto" w:fill="FFFFFF"/>
              </w:rPr>
            </w:pPr>
            <w:r w:rsidRPr="0071525D">
              <w:rPr>
                <w:sz w:val="20"/>
                <w:shd w:val="clear" w:color="auto" w:fill="FFFFFF"/>
              </w:rPr>
              <w:t xml:space="preserve">В абзаці другому пункту 2 розділу І законопроєкту слова «вмотивовану відповідь по суті піднятих питань» замінити словами «вмотивовану відповідь по суті порушених у ньому питань або письмову вмотивовану відмову у наданні відповіді на депутатське звернення». </w:t>
            </w:r>
          </w:p>
          <w:p w:rsidR="00054A3E" w:rsidRPr="0071525D" w:rsidRDefault="00054A3E" w:rsidP="00054A3E">
            <w:pPr>
              <w:pStyle w:val="StyleAwt"/>
              <w:spacing w:line="240" w:lineRule="auto"/>
              <w:jc w:val="both"/>
              <w:rPr>
                <w:sz w:val="20"/>
              </w:rPr>
            </w:pPr>
          </w:p>
        </w:tc>
        <w:tc>
          <w:tcPr>
            <w:tcW w:w="1987" w:type="dxa"/>
          </w:tcPr>
          <w:p w:rsidR="00054A3E" w:rsidRPr="00945075" w:rsidRDefault="00945075" w:rsidP="00054A3E">
            <w:pPr>
              <w:pStyle w:val="StyleWisnow"/>
              <w:rPr>
                <w:shd w:val="clear" w:color="auto" w:fill="FFFFFF"/>
              </w:rPr>
            </w:pPr>
            <w:r>
              <w:rPr>
                <w:shd w:val="clear" w:color="auto" w:fill="FFFFFF"/>
              </w:rPr>
              <w:t>Враховано частково</w:t>
            </w:r>
          </w:p>
          <w:p w:rsidR="00054A3E" w:rsidRPr="00945075" w:rsidRDefault="00054A3E" w:rsidP="00054A3E">
            <w:pPr>
              <w:pStyle w:val="StyleWisnow"/>
              <w:rPr>
                <w:shd w:val="clear" w:color="auto" w:fill="FFFFFF"/>
              </w:rPr>
            </w:pPr>
          </w:p>
          <w:p w:rsidR="00054A3E" w:rsidRPr="00945075" w:rsidRDefault="00054A3E" w:rsidP="00054A3E">
            <w:r w:rsidRPr="00BF1081">
              <w:rPr>
                <w:sz w:val="18"/>
                <w:szCs w:val="18"/>
                <w:shd w:val="clear" w:color="auto" w:fill="FFFFFF"/>
              </w:rPr>
              <w:t>Положення статті 16 Закону не передбачають «вмотивованої відмови» у наданні відповіді на депутатське звернення.  Частини друга і четверта статті 16 Закону передбачають обов’язок  о</w:t>
            </w:r>
            <w:r w:rsidRPr="00BF1081">
              <w:rPr>
                <w:sz w:val="18"/>
                <w:szCs w:val="18"/>
              </w:rPr>
              <w:t>ргану державної влади, органу місцевого самоврядування, їх посадових осіб, керівників підприємств, установ і організацій, об'єднань громадян, яким адресовано депутатське звернення, розглянути і надати вмотивовану відповідь, тобто надання відповіді в</w:t>
            </w:r>
            <w:r w:rsidRPr="00945075">
              <w:t xml:space="preserve"> </w:t>
            </w:r>
            <w:r w:rsidRPr="00BF1081">
              <w:rPr>
                <w:sz w:val="18"/>
                <w:szCs w:val="18"/>
              </w:rPr>
              <w:t>обов’язковому порядку.</w:t>
            </w:r>
          </w:p>
          <w:p w:rsidR="00054A3E" w:rsidRPr="00945075" w:rsidRDefault="00054A3E" w:rsidP="008924B9">
            <w:pPr>
              <w:pStyle w:val="StyleWisnow"/>
              <w:rPr>
                <w:shd w:val="clear" w:color="auto" w:fill="FFFFFF"/>
              </w:rPr>
            </w:pPr>
          </w:p>
        </w:tc>
        <w:tc>
          <w:tcPr>
            <w:tcW w:w="4818" w:type="dxa"/>
          </w:tcPr>
          <w:p w:rsidR="00054A3E" w:rsidRDefault="00054A3E" w:rsidP="00556B98">
            <w:pPr>
              <w:pStyle w:val="StyleZakonu"/>
              <w:spacing w:after="0" w:line="240" w:lineRule="auto"/>
              <w:rPr>
                <w:shd w:val="clear" w:color="auto" w:fill="FFFFFF"/>
              </w:rPr>
            </w:pPr>
          </w:p>
        </w:tc>
      </w:tr>
      <w:tr w:rsidR="00054A3E" w:rsidRPr="008861F6" w:rsidTr="00104B49">
        <w:tc>
          <w:tcPr>
            <w:tcW w:w="576" w:type="dxa"/>
          </w:tcPr>
          <w:p w:rsidR="00054A3E" w:rsidRDefault="00054A3E" w:rsidP="008924B9">
            <w:pPr>
              <w:pStyle w:val="StyleWisnow"/>
            </w:pPr>
          </w:p>
        </w:tc>
        <w:tc>
          <w:tcPr>
            <w:tcW w:w="4818" w:type="dxa"/>
          </w:tcPr>
          <w:p w:rsidR="00054A3E" w:rsidRPr="008861F6" w:rsidRDefault="00054A3E" w:rsidP="008924B9">
            <w:pPr>
              <w:pStyle w:val="StyleZakonu"/>
              <w:rPr>
                <w:iCs/>
                <w:color w:val="000000"/>
                <w:shd w:val="clear" w:color="auto" w:fill="FFFFFF"/>
              </w:rPr>
            </w:pPr>
          </w:p>
        </w:tc>
        <w:tc>
          <w:tcPr>
            <w:tcW w:w="3686" w:type="dxa"/>
          </w:tcPr>
          <w:p w:rsidR="00054A3E" w:rsidRPr="0071525D" w:rsidRDefault="00054A3E" w:rsidP="0071525D">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13</w:t>
            </w:r>
            <w:r w:rsidRPr="0071525D">
              <w:rPr>
                <w:sz w:val="20"/>
              </w:rPr>
              <w:fldChar w:fldCharType="end"/>
            </w:r>
            <w:r w:rsidRPr="0071525D">
              <w:rPr>
                <w:sz w:val="20"/>
              </w:rPr>
              <w:t>- Н.д.Мінько С.А. (Реєстр.картка №80)</w:t>
            </w:r>
          </w:p>
          <w:p w:rsidR="00054A3E" w:rsidRPr="0071525D" w:rsidRDefault="00054A3E" w:rsidP="0071525D">
            <w:pPr>
              <w:pStyle w:val="StyleAwt"/>
              <w:spacing w:line="240" w:lineRule="auto"/>
              <w:rPr>
                <w:sz w:val="20"/>
              </w:rPr>
            </w:pPr>
            <w:r w:rsidRPr="0071525D">
              <w:rPr>
                <w:sz w:val="20"/>
                <w:u w:val="none"/>
              </w:rPr>
              <w:lastRenderedPageBreak/>
              <w:t xml:space="preserve">    </w:t>
            </w:r>
            <w:r w:rsidRPr="0071525D">
              <w:rPr>
                <w:sz w:val="20"/>
              </w:rPr>
              <w:t>Н.д.Білозір Л.М. (Реєстр.картка №15)</w:t>
            </w:r>
          </w:p>
          <w:p w:rsidR="00054A3E" w:rsidRPr="0071525D" w:rsidRDefault="00054A3E" w:rsidP="0071525D">
            <w:pPr>
              <w:pStyle w:val="StyleProp2"/>
              <w:spacing w:after="0" w:line="240" w:lineRule="auto"/>
              <w:rPr>
                <w:sz w:val="20"/>
                <w:shd w:val="clear" w:color="auto" w:fill="FFFFFF"/>
              </w:rPr>
            </w:pPr>
            <w:r w:rsidRPr="0071525D">
              <w:rPr>
                <w:sz w:val="20"/>
                <w:shd w:val="clear" w:color="auto" w:fill="FFFFFF"/>
              </w:rPr>
              <w:t>Слова "Орган державної влади, орган місцевого самоврядування, їх посадові особи, керівники" замінити словами "Керівники органів державної влади, органів місцевого самоврядування".</w:t>
            </w:r>
          </w:p>
        </w:tc>
        <w:tc>
          <w:tcPr>
            <w:tcW w:w="1987" w:type="dxa"/>
          </w:tcPr>
          <w:p w:rsidR="00054A3E" w:rsidRPr="00396428" w:rsidRDefault="00945075" w:rsidP="008924B9">
            <w:pPr>
              <w:pStyle w:val="StyleWisnow"/>
              <w:rPr>
                <w:shd w:val="clear" w:color="auto" w:fill="FFFFFF"/>
              </w:rPr>
            </w:pPr>
            <w:r w:rsidRPr="00945075">
              <w:rPr>
                <w:shd w:val="clear" w:color="auto" w:fill="FFFFFF"/>
              </w:rPr>
              <w:lastRenderedPageBreak/>
              <w:t>Відхилено</w:t>
            </w:r>
          </w:p>
          <w:p w:rsidR="00054A3E" w:rsidRPr="00396428" w:rsidRDefault="00054A3E" w:rsidP="008924B9">
            <w:pPr>
              <w:pStyle w:val="StyleWisnow"/>
              <w:rPr>
                <w:shd w:val="clear" w:color="auto" w:fill="FFFFFF"/>
              </w:rPr>
            </w:pPr>
          </w:p>
          <w:p w:rsidR="00054A3E" w:rsidRPr="00945075" w:rsidRDefault="00054A3E" w:rsidP="008924B9">
            <w:pPr>
              <w:pStyle w:val="StyleWisnow"/>
              <w:rPr>
                <w:shd w:val="clear" w:color="auto" w:fill="FFFFFF"/>
              </w:rPr>
            </w:pPr>
            <w:r w:rsidRPr="00945075">
              <w:rPr>
                <w:shd w:val="clear" w:color="auto" w:fill="FFFFFF"/>
              </w:rPr>
              <w:lastRenderedPageBreak/>
              <w:t xml:space="preserve">Оскільки не узгоджується з положеннями частини першої статті 16 Закону, згідно з якою народний депутат України має право на депутатське звернення до органів державної влади та органів місцевого самоврядування, їх посадових осіб, керівників  підприємств, установ і організацій, незалежно від форм власності та підпорядкування, об’єднань громадян з питань, пов’язаних з депутатською діяльністю   </w:t>
            </w:r>
          </w:p>
          <w:p w:rsidR="00054A3E" w:rsidRPr="00396428" w:rsidRDefault="00054A3E" w:rsidP="008924B9">
            <w:pPr>
              <w:pStyle w:val="StyleWisnow"/>
              <w:rPr>
                <w:shd w:val="clear" w:color="auto" w:fill="FFFFFF"/>
              </w:rPr>
            </w:pPr>
          </w:p>
        </w:tc>
        <w:tc>
          <w:tcPr>
            <w:tcW w:w="4818" w:type="dxa"/>
          </w:tcPr>
          <w:p w:rsidR="00054A3E" w:rsidRPr="008861F6" w:rsidRDefault="00054A3E" w:rsidP="008924B9">
            <w:pPr>
              <w:pStyle w:val="StyleZakonu"/>
              <w:rPr>
                <w:iCs/>
                <w:color w:val="000000"/>
                <w:shd w:val="clear" w:color="auto" w:fill="FFFFFF"/>
              </w:rPr>
            </w:pPr>
          </w:p>
        </w:tc>
      </w:tr>
      <w:tr w:rsidR="00054A3E" w:rsidRPr="008861F6" w:rsidTr="00104B49">
        <w:tc>
          <w:tcPr>
            <w:tcW w:w="576" w:type="dxa"/>
          </w:tcPr>
          <w:p w:rsidR="00054A3E" w:rsidRDefault="00054A3E" w:rsidP="008924B9">
            <w:pPr>
              <w:pStyle w:val="StyleWisnow"/>
            </w:pPr>
          </w:p>
        </w:tc>
        <w:tc>
          <w:tcPr>
            <w:tcW w:w="4818" w:type="dxa"/>
          </w:tcPr>
          <w:p w:rsidR="00054A3E" w:rsidRPr="008861F6" w:rsidRDefault="00054A3E" w:rsidP="008924B9">
            <w:pPr>
              <w:pStyle w:val="StyleZakonu"/>
              <w:rPr>
                <w:iCs/>
                <w:color w:val="000000"/>
                <w:shd w:val="clear" w:color="auto" w:fill="FFFFFF"/>
              </w:rPr>
            </w:pPr>
          </w:p>
        </w:tc>
        <w:tc>
          <w:tcPr>
            <w:tcW w:w="3686" w:type="dxa"/>
          </w:tcPr>
          <w:p w:rsidR="00054A3E" w:rsidRPr="0071525D" w:rsidRDefault="00054A3E" w:rsidP="0071525D">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14</w:t>
            </w:r>
            <w:r w:rsidRPr="0071525D">
              <w:rPr>
                <w:sz w:val="20"/>
              </w:rPr>
              <w:fldChar w:fldCharType="end"/>
            </w:r>
            <w:r w:rsidRPr="0071525D">
              <w:rPr>
                <w:sz w:val="20"/>
              </w:rPr>
              <w:t>- Н.д.Мінько С.А. (Реєстр.картка №80)</w:t>
            </w:r>
          </w:p>
          <w:p w:rsidR="00054A3E" w:rsidRPr="0071525D" w:rsidRDefault="00054A3E" w:rsidP="0071525D">
            <w:pPr>
              <w:pStyle w:val="StyleAwt"/>
              <w:spacing w:line="240" w:lineRule="auto"/>
              <w:rPr>
                <w:sz w:val="20"/>
              </w:rPr>
            </w:pPr>
            <w:r w:rsidRPr="0071525D">
              <w:rPr>
                <w:sz w:val="20"/>
                <w:u w:val="none"/>
              </w:rPr>
              <w:t xml:space="preserve">    </w:t>
            </w:r>
            <w:r w:rsidRPr="0071525D">
              <w:rPr>
                <w:sz w:val="20"/>
              </w:rPr>
              <w:t>Н.д.Білозір Л.М. (Реєстр.картка №15)</w:t>
            </w:r>
          </w:p>
          <w:p w:rsidR="00054A3E" w:rsidRPr="0071525D" w:rsidRDefault="00054A3E" w:rsidP="0071525D">
            <w:pPr>
              <w:pStyle w:val="StyleProp2"/>
              <w:spacing w:after="0" w:line="240" w:lineRule="auto"/>
              <w:rPr>
                <w:sz w:val="20"/>
                <w:shd w:val="clear" w:color="auto" w:fill="FFFFFF"/>
              </w:rPr>
            </w:pPr>
            <w:r w:rsidRPr="0071525D">
              <w:rPr>
                <w:sz w:val="20"/>
                <w:shd w:val="clear" w:color="auto" w:fill="FFFFFF"/>
              </w:rPr>
              <w:t xml:space="preserve">Абзац другий пункту 2 розділу І законопроекту після першого речення доповнити новим реченням такого змісту: "Таке депутатське звернення розглядається першим керівником особисто." </w:t>
            </w:r>
          </w:p>
        </w:tc>
        <w:tc>
          <w:tcPr>
            <w:tcW w:w="1987" w:type="dxa"/>
          </w:tcPr>
          <w:p w:rsidR="00054A3E" w:rsidRDefault="00945075" w:rsidP="008924B9">
            <w:pPr>
              <w:pStyle w:val="StyleWisnow"/>
              <w:rPr>
                <w:shd w:val="clear" w:color="auto" w:fill="FFFFFF"/>
              </w:rPr>
            </w:pPr>
            <w:r w:rsidRPr="00945075">
              <w:rPr>
                <w:shd w:val="clear" w:color="auto" w:fill="FFFFFF"/>
              </w:rPr>
              <w:t>Відхилено</w:t>
            </w:r>
          </w:p>
          <w:p w:rsidR="00054A3E" w:rsidRDefault="00054A3E" w:rsidP="008924B9">
            <w:pPr>
              <w:pStyle w:val="StyleWisnow"/>
              <w:rPr>
                <w:shd w:val="clear" w:color="auto" w:fill="FFFFFF"/>
              </w:rPr>
            </w:pPr>
          </w:p>
          <w:p w:rsidR="00054A3E" w:rsidRDefault="00054A3E" w:rsidP="008924B9">
            <w:pPr>
              <w:pStyle w:val="StyleWisnow"/>
              <w:rPr>
                <w:shd w:val="clear" w:color="auto" w:fill="FFFFFF"/>
              </w:rPr>
            </w:pPr>
            <w:r>
              <w:rPr>
                <w:shd w:val="clear" w:color="auto" w:fill="FFFFFF"/>
              </w:rPr>
              <w:t xml:space="preserve">Оскільки чинною редакцією частини четвертої статті 16 Закону вже передбачено надання відповіді безпосередньо тим органом державної влади чи органом місцевого самоврядування, до якого було направлено звернення, за підписом керівника чи посадової особи, керівником підприємства, установи </w:t>
            </w:r>
            <w:r>
              <w:rPr>
                <w:shd w:val="clear" w:color="auto" w:fill="FFFFFF"/>
              </w:rPr>
              <w:lastRenderedPageBreak/>
              <w:t xml:space="preserve">та організації. Крім цього, депутатське звернення може бути адресовано посадовій особі, яка не є «першим керівником». </w:t>
            </w:r>
          </w:p>
          <w:p w:rsidR="00054A3E" w:rsidRPr="008861F6" w:rsidRDefault="00054A3E" w:rsidP="008924B9">
            <w:pPr>
              <w:pStyle w:val="StyleWisnow"/>
              <w:rPr>
                <w:shd w:val="clear" w:color="auto" w:fill="FFFFFF"/>
              </w:rPr>
            </w:pPr>
          </w:p>
        </w:tc>
        <w:tc>
          <w:tcPr>
            <w:tcW w:w="4818" w:type="dxa"/>
          </w:tcPr>
          <w:p w:rsidR="00054A3E" w:rsidRPr="008861F6" w:rsidRDefault="00054A3E" w:rsidP="008924B9">
            <w:pPr>
              <w:pStyle w:val="StyleZakonu"/>
              <w:rPr>
                <w:iCs/>
                <w:color w:val="000000"/>
                <w:shd w:val="clear" w:color="auto" w:fill="FFFFFF"/>
              </w:rPr>
            </w:pPr>
          </w:p>
        </w:tc>
      </w:tr>
      <w:tr w:rsidR="00054A3E" w:rsidRPr="008861F6" w:rsidTr="00104B49">
        <w:tc>
          <w:tcPr>
            <w:tcW w:w="576" w:type="dxa"/>
          </w:tcPr>
          <w:p w:rsidR="00054A3E" w:rsidRPr="008861F6" w:rsidRDefault="00054A3E" w:rsidP="008924B9">
            <w:pPr>
              <w:pStyle w:val="StyleWisnow"/>
            </w:pPr>
            <w:bookmarkStart w:id="15" w:name="n8" w:colFirst="0" w:colLast="0"/>
            <w:bookmarkEnd w:id="14"/>
            <w:r>
              <w:t>8.</w:t>
            </w:r>
          </w:p>
        </w:tc>
        <w:tc>
          <w:tcPr>
            <w:tcW w:w="4818" w:type="dxa"/>
          </w:tcPr>
          <w:p w:rsidR="00054A3E" w:rsidRPr="008861F6" w:rsidRDefault="00054A3E" w:rsidP="008924B9">
            <w:pPr>
              <w:pStyle w:val="StyleZakonu"/>
            </w:pPr>
            <w:r w:rsidRPr="008861F6">
              <w:rPr>
                <w:iCs/>
                <w:color w:val="000000"/>
                <w:shd w:val="clear" w:color="auto" w:fill="FFFFFF"/>
              </w:rPr>
              <w:t>3. У частині третій статті 16 слова «</w:t>
            </w:r>
            <w:r w:rsidRPr="008861F6">
              <w:t>не пізніше ніж за день» замінити словами «не пізніше ніж за три дні».</w:t>
            </w:r>
          </w:p>
        </w:tc>
        <w:tc>
          <w:tcPr>
            <w:tcW w:w="3686" w:type="dxa"/>
          </w:tcPr>
          <w:p w:rsidR="00054A3E" w:rsidRPr="0071525D" w:rsidRDefault="00054A3E" w:rsidP="0071525D">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15</w:t>
            </w:r>
            <w:r w:rsidRPr="0071525D">
              <w:rPr>
                <w:sz w:val="20"/>
              </w:rPr>
              <w:fldChar w:fldCharType="end"/>
            </w:r>
            <w:r w:rsidRPr="0071525D">
              <w:rPr>
                <w:sz w:val="20"/>
              </w:rPr>
              <w:t>- Н.д.Мінько С.А. (Реєстр.картка №80)</w:t>
            </w:r>
          </w:p>
          <w:p w:rsidR="00054A3E" w:rsidRPr="0071525D" w:rsidRDefault="00054A3E" w:rsidP="0071525D">
            <w:pPr>
              <w:pStyle w:val="StyleAwt"/>
              <w:spacing w:line="240" w:lineRule="auto"/>
              <w:rPr>
                <w:sz w:val="20"/>
              </w:rPr>
            </w:pPr>
            <w:r w:rsidRPr="0071525D">
              <w:rPr>
                <w:sz w:val="20"/>
                <w:u w:val="none"/>
              </w:rPr>
              <w:t xml:space="preserve">    </w:t>
            </w:r>
            <w:r w:rsidRPr="0071525D">
              <w:rPr>
                <w:sz w:val="20"/>
              </w:rPr>
              <w:t>Н.д.Білозір Л.М. (Реєстр.картка №15)</w:t>
            </w:r>
          </w:p>
          <w:p w:rsidR="00054A3E" w:rsidRPr="0071525D" w:rsidRDefault="00054A3E" w:rsidP="0071525D">
            <w:pPr>
              <w:pStyle w:val="StyleProp2"/>
              <w:spacing w:after="0" w:line="240" w:lineRule="auto"/>
              <w:rPr>
                <w:sz w:val="20"/>
                <w:shd w:val="clear" w:color="auto" w:fill="FFFFFF"/>
              </w:rPr>
            </w:pPr>
            <w:r w:rsidRPr="0071525D">
              <w:rPr>
                <w:sz w:val="20"/>
                <w:shd w:val="clear" w:color="auto" w:fill="FFFFFF"/>
              </w:rPr>
              <w:t xml:space="preserve">У пункті 3 розділу І законопроекту слова "статті 16" виключити. </w:t>
            </w:r>
          </w:p>
        </w:tc>
        <w:tc>
          <w:tcPr>
            <w:tcW w:w="1987" w:type="dxa"/>
          </w:tcPr>
          <w:p w:rsidR="00054A3E" w:rsidRPr="00BF1081" w:rsidRDefault="00945075" w:rsidP="008924B9">
            <w:pPr>
              <w:pStyle w:val="StyleWisnow"/>
              <w:rPr>
                <w:shd w:val="clear" w:color="auto" w:fill="FFFFFF"/>
              </w:rPr>
            </w:pPr>
            <w:r w:rsidRPr="00BF1081">
              <w:rPr>
                <w:shd w:val="clear" w:color="auto" w:fill="FFFFFF"/>
              </w:rPr>
              <w:t>Відхилено</w:t>
            </w:r>
          </w:p>
          <w:p w:rsidR="00054A3E" w:rsidRPr="00BF1081" w:rsidRDefault="00054A3E" w:rsidP="008924B9">
            <w:pPr>
              <w:pStyle w:val="StyleWisnow"/>
              <w:rPr>
                <w:shd w:val="clear" w:color="auto" w:fill="FFFFFF"/>
              </w:rPr>
            </w:pPr>
          </w:p>
          <w:p w:rsidR="00054A3E" w:rsidRPr="00BF1081" w:rsidRDefault="00054A3E" w:rsidP="008924B9">
            <w:pPr>
              <w:pStyle w:val="StyleWisnow"/>
              <w:rPr>
                <w:szCs w:val="18"/>
                <w:shd w:val="clear" w:color="auto" w:fill="FFFFFF"/>
              </w:rPr>
            </w:pPr>
            <w:r w:rsidRPr="00BF1081">
              <w:rPr>
                <w:szCs w:val="18"/>
                <w:shd w:val="clear" w:color="auto" w:fill="FFFFFF"/>
              </w:rPr>
              <w:t>Оскільки у структурі законопроекту пропонується передбачити зміни не лише до статті 16 Закону.</w:t>
            </w:r>
          </w:p>
          <w:p w:rsidR="00054A3E" w:rsidRPr="00BF1081" w:rsidRDefault="00054A3E" w:rsidP="008924B9">
            <w:pPr>
              <w:pStyle w:val="StyleWisnow"/>
              <w:rPr>
                <w:shd w:val="clear" w:color="auto" w:fill="FFFFFF"/>
              </w:rPr>
            </w:pPr>
          </w:p>
        </w:tc>
        <w:tc>
          <w:tcPr>
            <w:tcW w:w="4818" w:type="dxa"/>
          </w:tcPr>
          <w:p w:rsidR="00054A3E" w:rsidRPr="0071525D" w:rsidRDefault="00054A3E" w:rsidP="00917387">
            <w:pPr>
              <w:pStyle w:val="StyleZakonu"/>
              <w:spacing w:after="0" w:line="240" w:lineRule="auto"/>
              <w:rPr>
                <w:iCs/>
                <w:color w:val="000000"/>
                <w:shd w:val="clear" w:color="auto" w:fill="FFFFFF"/>
              </w:rPr>
            </w:pPr>
            <w:r w:rsidRPr="0071525D">
              <w:rPr>
                <w:iCs/>
                <w:color w:val="000000"/>
                <w:shd w:val="clear" w:color="auto" w:fill="FFFFFF"/>
              </w:rPr>
              <w:t>у частині третій слова «</w:t>
            </w:r>
            <w:r w:rsidRPr="0071525D">
              <w:t>не пізніше ніж за день» замінити словами «не пізніше ніж за три дні»;</w:t>
            </w:r>
          </w:p>
        </w:tc>
      </w:tr>
      <w:tr w:rsidR="00054A3E" w:rsidRPr="008861F6" w:rsidTr="00104B49">
        <w:tc>
          <w:tcPr>
            <w:tcW w:w="576" w:type="dxa"/>
          </w:tcPr>
          <w:p w:rsidR="00054A3E" w:rsidRPr="008861F6" w:rsidRDefault="00054A3E" w:rsidP="008924B9">
            <w:pPr>
              <w:pStyle w:val="StyleWisnow"/>
            </w:pPr>
            <w:bookmarkStart w:id="16" w:name="n9" w:colFirst="0" w:colLast="0"/>
            <w:bookmarkEnd w:id="15"/>
            <w:r>
              <w:t>9.</w:t>
            </w:r>
          </w:p>
        </w:tc>
        <w:tc>
          <w:tcPr>
            <w:tcW w:w="4818" w:type="dxa"/>
          </w:tcPr>
          <w:p w:rsidR="00054A3E" w:rsidRDefault="00054A3E" w:rsidP="008924B9">
            <w:pPr>
              <w:pStyle w:val="StyleZakonu"/>
              <w:rPr>
                <w:iCs/>
                <w:color w:val="000000"/>
                <w:shd w:val="clear" w:color="auto" w:fill="FFFFFF"/>
              </w:rPr>
            </w:pPr>
            <w:r w:rsidRPr="008861F6">
              <w:rPr>
                <w:iCs/>
                <w:color w:val="000000"/>
                <w:shd w:val="clear" w:color="auto" w:fill="FFFFFF"/>
              </w:rPr>
              <w:t>4. Частину четверту статті 16 доповнити новими абзацом такого змісту:</w:t>
            </w:r>
          </w:p>
          <w:p w:rsidR="00054A3E" w:rsidRDefault="00054A3E" w:rsidP="008924B9">
            <w:pPr>
              <w:pStyle w:val="StyleZakonu"/>
            </w:pPr>
            <w:r w:rsidRPr="008861F6">
              <w:rPr>
                <w:iCs/>
                <w:color w:val="000000"/>
                <w:shd w:val="clear" w:color="auto" w:fill="FFFFFF"/>
              </w:rPr>
              <w:t>«</w:t>
            </w:r>
            <w:r w:rsidRPr="008861F6">
              <w:t>За письмовою вимогою народного депутата, викладеною у депутатському зверненні, електронна відповідь на депутатське звернення повинна бути надіслана народному депутату не пізніше, ніж у день відправки відповіді на депутатське звернення у паперовому варіанті.</w:t>
            </w:r>
          </w:p>
          <w:p w:rsidR="00054A3E" w:rsidRDefault="00054A3E" w:rsidP="008924B9">
            <w:pPr>
              <w:pStyle w:val="StyleZakonu"/>
            </w:pPr>
            <w:r w:rsidRPr="008861F6">
              <w:t>За письмовою згодою народного депутата, викладеною у депутатському зверненні, відповідь на депутатське звернення може бути надана лише в електронній формі без відправки відповіді у паперовому варіанті в термін, передбачений діючим законодавством</w:t>
            </w:r>
            <w:r w:rsidRPr="008861F6">
              <w:rPr>
                <w:iCs/>
                <w:color w:val="000000"/>
                <w:shd w:val="clear" w:color="auto" w:fill="FFFFFF"/>
              </w:rPr>
              <w:t>».</w:t>
            </w:r>
          </w:p>
          <w:p w:rsidR="00054A3E" w:rsidRPr="008861F6" w:rsidRDefault="00054A3E" w:rsidP="008924B9">
            <w:pPr>
              <w:pStyle w:val="StyleZakonu"/>
              <w:rPr>
                <w:iCs/>
                <w:color w:val="000000"/>
                <w:shd w:val="clear" w:color="auto" w:fill="FFFFFF"/>
              </w:rPr>
            </w:pPr>
          </w:p>
        </w:tc>
        <w:tc>
          <w:tcPr>
            <w:tcW w:w="3686" w:type="dxa"/>
          </w:tcPr>
          <w:p w:rsidR="00054A3E" w:rsidRPr="0071525D" w:rsidRDefault="00054A3E" w:rsidP="00054A3E">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16</w:t>
            </w:r>
            <w:r w:rsidRPr="0071525D">
              <w:rPr>
                <w:sz w:val="20"/>
              </w:rPr>
              <w:fldChar w:fldCharType="end"/>
            </w:r>
            <w:r w:rsidRPr="0071525D">
              <w:rPr>
                <w:sz w:val="20"/>
              </w:rPr>
              <w:t>-</w:t>
            </w:r>
            <w:r>
              <w:rPr>
                <w:sz w:val="20"/>
              </w:rPr>
              <w:t xml:space="preserve"> </w:t>
            </w:r>
            <w:r w:rsidRPr="0071525D">
              <w:rPr>
                <w:sz w:val="20"/>
              </w:rPr>
              <w:t>Н.д.Фролов П.В. (Реєстр.картка №347)</w:t>
            </w:r>
          </w:p>
          <w:p w:rsidR="00054A3E" w:rsidRPr="0071525D" w:rsidRDefault="00054A3E" w:rsidP="00054A3E">
            <w:pPr>
              <w:pStyle w:val="StyleProp"/>
              <w:spacing w:line="240" w:lineRule="auto"/>
              <w:rPr>
                <w:sz w:val="20"/>
                <w:shd w:val="clear" w:color="auto" w:fill="FFFFFF"/>
              </w:rPr>
            </w:pPr>
            <w:r w:rsidRPr="0071525D">
              <w:rPr>
                <w:sz w:val="20"/>
                <w:shd w:val="clear" w:color="auto" w:fill="FFFFFF"/>
              </w:rPr>
              <w:t>Пункт 4 розділу І законопроекту викласти в такій редакції:</w:t>
            </w:r>
          </w:p>
          <w:p w:rsidR="00054A3E" w:rsidRPr="0071525D" w:rsidRDefault="00054A3E" w:rsidP="00054A3E">
            <w:pPr>
              <w:pStyle w:val="StyleProp"/>
              <w:spacing w:line="240" w:lineRule="auto"/>
              <w:rPr>
                <w:sz w:val="20"/>
                <w:shd w:val="clear" w:color="auto" w:fill="FFFFFF"/>
              </w:rPr>
            </w:pPr>
            <w:r w:rsidRPr="0071525D">
              <w:rPr>
                <w:sz w:val="20"/>
                <w:shd w:val="clear" w:color="auto" w:fill="FFFFFF"/>
              </w:rPr>
              <w:t>5. Частину четверту статті 16 доповнити новим абзацом такого змісту:</w:t>
            </w:r>
          </w:p>
          <w:p w:rsidR="00054A3E" w:rsidRPr="0071525D" w:rsidRDefault="00054A3E" w:rsidP="00054A3E">
            <w:pPr>
              <w:pStyle w:val="StyleProp2"/>
              <w:spacing w:after="0" w:line="240" w:lineRule="auto"/>
              <w:rPr>
                <w:sz w:val="20"/>
                <w:shd w:val="clear" w:color="auto" w:fill="FFFFFF"/>
              </w:rPr>
            </w:pPr>
            <w:r w:rsidRPr="0071525D">
              <w:rPr>
                <w:sz w:val="20"/>
                <w:shd w:val="clear" w:color="auto" w:fill="FFFFFF"/>
              </w:rPr>
              <w:t xml:space="preserve">Відповідь на депутатське звернення чи лист про продовження строку розгляду депутатського звернення надсилається народному депутату у формі (паперовій або електронній з дотриманням вимог законів України «Про електронні документи та електронний документообіг», «Про електронні довірчі послуги»), в якій депутатське звернення було направлено. </w:t>
            </w:r>
          </w:p>
          <w:p w:rsidR="00054A3E" w:rsidRPr="0071525D" w:rsidRDefault="00054A3E" w:rsidP="00054A3E">
            <w:pPr>
              <w:pStyle w:val="StyleAwt"/>
              <w:spacing w:line="240" w:lineRule="auto"/>
              <w:rPr>
                <w:sz w:val="20"/>
                <w:shd w:val="clear" w:color="auto" w:fill="FFFFFF"/>
              </w:rPr>
            </w:pPr>
            <w:r w:rsidRPr="0071525D">
              <w:rPr>
                <w:sz w:val="20"/>
              </w:rPr>
              <w:t xml:space="preserve"> </w:t>
            </w:r>
          </w:p>
        </w:tc>
        <w:tc>
          <w:tcPr>
            <w:tcW w:w="1987" w:type="dxa"/>
          </w:tcPr>
          <w:p w:rsidR="00054A3E" w:rsidRDefault="00945075" w:rsidP="008924B9">
            <w:pPr>
              <w:pStyle w:val="StyleWisnow"/>
              <w:rPr>
                <w:shd w:val="clear" w:color="auto" w:fill="FFFFFF"/>
              </w:rPr>
            </w:pPr>
            <w:r w:rsidRPr="00945075">
              <w:rPr>
                <w:shd w:val="clear" w:color="auto" w:fill="FFFFFF"/>
              </w:rPr>
              <w:t>Враховано</w:t>
            </w:r>
            <w:r w:rsidR="006B0251">
              <w:rPr>
                <w:shd w:val="clear" w:color="auto" w:fill="FFFFFF"/>
              </w:rPr>
              <w:t xml:space="preserve"> </w:t>
            </w:r>
          </w:p>
          <w:p w:rsidR="00054A3E" w:rsidRPr="008861F6" w:rsidRDefault="00054A3E" w:rsidP="008924B9">
            <w:pPr>
              <w:pStyle w:val="StyleWisnow"/>
              <w:rPr>
                <w:shd w:val="clear" w:color="auto" w:fill="FFFFFF"/>
              </w:rPr>
            </w:pPr>
          </w:p>
        </w:tc>
        <w:tc>
          <w:tcPr>
            <w:tcW w:w="4818" w:type="dxa"/>
          </w:tcPr>
          <w:p w:rsidR="00054A3E" w:rsidRPr="00655909" w:rsidRDefault="00054A3E" w:rsidP="00054A3E">
            <w:pPr>
              <w:pStyle w:val="StyleProp"/>
              <w:spacing w:line="240" w:lineRule="auto"/>
              <w:rPr>
                <w:sz w:val="20"/>
                <w:shd w:val="clear" w:color="auto" w:fill="FFFFFF"/>
              </w:rPr>
            </w:pPr>
            <w:r w:rsidRPr="00655909">
              <w:rPr>
                <w:sz w:val="20"/>
                <w:shd w:val="clear" w:color="auto" w:fill="FFFFFF"/>
              </w:rPr>
              <w:t xml:space="preserve">частину четверту доповнити абзацом </w:t>
            </w:r>
            <w:r>
              <w:rPr>
                <w:sz w:val="20"/>
                <w:shd w:val="clear" w:color="auto" w:fill="FFFFFF"/>
              </w:rPr>
              <w:t xml:space="preserve">другим </w:t>
            </w:r>
            <w:r w:rsidRPr="00655909">
              <w:rPr>
                <w:sz w:val="20"/>
                <w:shd w:val="clear" w:color="auto" w:fill="FFFFFF"/>
              </w:rPr>
              <w:t>такого змісту:</w:t>
            </w:r>
          </w:p>
          <w:p w:rsidR="00054A3E" w:rsidRPr="008861F6" w:rsidRDefault="00054A3E" w:rsidP="006B0251">
            <w:pPr>
              <w:pStyle w:val="StyleZakonu"/>
              <w:rPr>
                <w:iCs/>
                <w:color w:val="000000"/>
                <w:shd w:val="clear" w:color="auto" w:fill="FFFFFF"/>
              </w:rPr>
            </w:pPr>
            <w:r>
              <w:rPr>
                <w:shd w:val="clear" w:color="auto" w:fill="FFFFFF"/>
              </w:rPr>
              <w:t>«</w:t>
            </w:r>
            <w:r w:rsidRPr="00655909">
              <w:rPr>
                <w:shd w:val="clear" w:color="auto" w:fill="FFFFFF"/>
              </w:rPr>
              <w:t xml:space="preserve">Відповідь на депутатське звернення чи лист про продовження строку розгляду депутатського звернення надсилається народному депутату у </w:t>
            </w:r>
            <w:r w:rsidR="006B0251" w:rsidRPr="00655909">
              <w:rPr>
                <w:shd w:val="clear" w:color="auto" w:fill="FFFFFF"/>
              </w:rPr>
              <w:t xml:space="preserve">паперовій або електронній </w:t>
            </w:r>
            <w:r w:rsidRPr="00655909">
              <w:rPr>
                <w:shd w:val="clear" w:color="auto" w:fill="FFFFFF"/>
              </w:rPr>
              <w:t xml:space="preserve">формі </w:t>
            </w:r>
            <w:r w:rsidR="006B0251" w:rsidRPr="006B0251">
              <w:rPr>
                <w:shd w:val="clear" w:color="auto" w:fill="FFFFFF"/>
              </w:rPr>
              <w:t>(відповідно до форми, в якій направлено депутатське звернення) з дотриманням вимог законів України «Про електронні документи та електронний документообіг» та «Про електронні довірчі послуги»</w:t>
            </w:r>
            <w:r w:rsidRPr="006B0251">
              <w:rPr>
                <w:shd w:val="clear" w:color="auto" w:fill="FFFFFF"/>
              </w:rPr>
              <w:t>.</w:t>
            </w:r>
          </w:p>
        </w:tc>
      </w:tr>
      <w:tr w:rsidR="00054A3E" w:rsidRPr="008861F6" w:rsidTr="00104B49">
        <w:tc>
          <w:tcPr>
            <w:tcW w:w="576" w:type="dxa"/>
          </w:tcPr>
          <w:p w:rsidR="00054A3E" w:rsidRDefault="00054A3E" w:rsidP="008924B9">
            <w:pPr>
              <w:pStyle w:val="StyleWisnow"/>
            </w:pPr>
          </w:p>
        </w:tc>
        <w:tc>
          <w:tcPr>
            <w:tcW w:w="4818" w:type="dxa"/>
          </w:tcPr>
          <w:p w:rsidR="00054A3E" w:rsidRPr="008861F6" w:rsidRDefault="00054A3E" w:rsidP="008924B9">
            <w:pPr>
              <w:pStyle w:val="StyleZakonu"/>
              <w:rPr>
                <w:iCs/>
                <w:color w:val="000000"/>
                <w:shd w:val="clear" w:color="auto" w:fill="FFFFFF"/>
              </w:rPr>
            </w:pPr>
          </w:p>
        </w:tc>
        <w:tc>
          <w:tcPr>
            <w:tcW w:w="3686" w:type="dxa"/>
          </w:tcPr>
          <w:p w:rsidR="00054A3E" w:rsidRPr="0071525D" w:rsidRDefault="00054A3E" w:rsidP="0071525D">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17</w:t>
            </w:r>
            <w:r w:rsidRPr="0071525D">
              <w:rPr>
                <w:sz w:val="20"/>
              </w:rPr>
              <w:fldChar w:fldCharType="end"/>
            </w:r>
            <w:r w:rsidRPr="0071525D">
              <w:rPr>
                <w:sz w:val="20"/>
              </w:rPr>
              <w:t>- Н.д.Штепа С.С. (Реєстр.картка №77)</w:t>
            </w:r>
          </w:p>
          <w:p w:rsidR="00054A3E" w:rsidRPr="0071525D" w:rsidRDefault="00054A3E" w:rsidP="0071525D">
            <w:pPr>
              <w:pStyle w:val="StyleProp"/>
              <w:spacing w:line="240" w:lineRule="auto"/>
              <w:rPr>
                <w:sz w:val="20"/>
                <w:shd w:val="clear" w:color="auto" w:fill="FFFFFF"/>
              </w:rPr>
            </w:pPr>
            <w:r w:rsidRPr="0071525D">
              <w:rPr>
                <w:sz w:val="20"/>
                <w:shd w:val="clear" w:color="auto" w:fill="FFFFFF"/>
              </w:rPr>
              <w:t>Частину 4 законопроєкту викласти у такій редакції:</w:t>
            </w:r>
          </w:p>
          <w:p w:rsidR="00054A3E" w:rsidRPr="0071525D" w:rsidRDefault="00054A3E" w:rsidP="0071525D">
            <w:pPr>
              <w:pStyle w:val="StyleProp"/>
              <w:spacing w:line="240" w:lineRule="auto"/>
              <w:rPr>
                <w:sz w:val="20"/>
                <w:shd w:val="clear" w:color="auto" w:fill="FFFFFF"/>
              </w:rPr>
            </w:pPr>
            <w:r w:rsidRPr="0071525D">
              <w:rPr>
                <w:sz w:val="20"/>
                <w:shd w:val="clear" w:color="auto" w:fill="FFFFFF"/>
              </w:rPr>
              <w:t>Частину четверту статті 16 доповнити новим абзацом такого змісту:</w:t>
            </w:r>
          </w:p>
          <w:p w:rsidR="00054A3E" w:rsidRDefault="00054A3E" w:rsidP="0071525D">
            <w:pPr>
              <w:pStyle w:val="StyleProp2"/>
              <w:spacing w:after="0" w:line="240" w:lineRule="auto"/>
              <w:rPr>
                <w:sz w:val="20"/>
                <w:shd w:val="clear" w:color="auto" w:fill="FFFFFF"/>
              </w:rPr>
            </w:pPr>
            <w:r w:rsidRPr="0071525D">
              <w:rPr>
                <w:sz w:val="20"/>
                <w:shd w:val="clear" w:color="auto" w:fill="FFFFFF"/>
              </w:rPr>
              <w:lastRenderedPageBreak/>
              <w:t xml:space="preserve">В разі направлення депутатського звернення в електронній формі відповідь на нього повинна бути надіслана також в електронній формі у день її підписання. </w:t>
            </w:r>
          </w:p>
          <w:p w:rsidR="00054A3E" w:rsidRPr="0071525D" w:rsidRDefault="00054A3E" w:rsidP="0071525D">
            <w:pPr>
              <w:pStyle w:val="StyleProp2"/>
              <w:spacing w:after="0" w:line="240" w:lineRule="auto"/>
              <w:rPr>
                <w:sz w:val="20"/>
                <w:shd w:val="clear" w:color="auto" w:fill="FFFFFF"/>
              </w:rPr>
            </w:pPr>
          </w:p>
        </w:tc>
        <w:tc>
          <w:tcPr>
            <w:tcW w:w="1987" w:type="dxa"/>
          </w:tcPr>
          <w:p w:rsidR="00945075" w:rsidRDefault="00945075" w:rsidP="008924B9">
            <w:pPr>
              <w:pStyle w:val="StyleWisnow"/>
              <w:rPr>
                <w:shd w:val="clear" w:color="auto" w:fill="FFFFFF"/>
              </w:rPr>
            </w:pPr>
            <w:r>
              <w:rPr>
                <w:shd w:val="clear" w:color="auto" w:fill="FFFFFF"/>
              </w:rPr>
              <w:lastRenderedPageBreak/>
              <w:t>Враховано частково</w:t>
            </w:r>
          </w:p>
          <w:p w:rsidR="00054A3E" w:rsidRPr="008861F6" w:rsidRDefault="00945075" w:rsidP="00945075">
            <w:pPr>
              <w:pStyle w:val="StyleWisnow"/>
              <w:rPr>
                <w:shd w:val="clear" w:color="auto" w:fill="FFFFFF"/>
              </w:rPr>
            </w:pPr>
            <w:r>
              <w:rPr>
                <w:shd w:val="clear" w:color="auto" w:fill="FFFFFF"/>
              </w:rPr>
              <w:t>(</w:t>
            </w:r>
            <w:r w:rsidR="00054A3E">
              <w:rPr>
                <w:shd w:val="clear" w:color="auto" w:fill="FFFFFF"/>
              </w:rPr>
              <w:t>редакційно в  пропозиції №16</w:t>
            </w:r>
            <w:r>
              <w:rPr>
                <w:shd w:val="clear" w:color="auto" w:fill="FFFFFF"/>
              </w:rPr>
              <w:t>)</w:t>
            </w:r>
          </w:p>
        </w:tc>
        <w:tc>
          <w:tcPr>
            <w:tcW w:w="4818" w:type="dxa"/>
          </w:tcPr>
          <w:p w:rsidR="00054A3E" w:rsidRPr="008861F6" w:rsidRDefault="00054A3E" w:rsidP="008924B9">
            <w:pPr>
              <w:pStyle w:val="StyleZakonu"/>
              <w:rPr>
                <w:iCs/>
                <w:color w:val="000000"/>
                <w:shd w:val="clear" w:color="auto" w:fill="FFFFFF"/>
              </w:rPr>
            </w:pPr>
          </w:p>
        </w:tc>
      </w:tr>
      <w:bookmarkEnd w:id="16"/>
      <w:tr w:rsidR="00945075" w:rsidRPr="008861F6" w:rsidTr="00104B49">
        <w:tc>
          <w:tcPr>
            <w:tcW w:w="576" w:type="dxa"/>
          </w:tcPr>
          <w:p w:rsidR="00945075" w:rsidRDefault="00945075" w:rsidP="00945075">
            <w:pPr>
              <w:pStyle w:val="StyleWisnow"/>
            </w:pPr>
          </w:p>
        </w:tc>
        <w:tc>
          <w:tcPr>
            <w:tcW w:w="4818" w:type="dxa"/>
          </w:tcPr>
          <w:p w:rsidR="00945075" w:rsidRPr="008861F6" w:rsidRDefault="00945075" w:rsidP="00945075">
            <w:pPr>
              <w:pStyle w:val="StyleZakonu"/>
              <w:rPr>
                <w:iCs/>
                <w:color w:val="000000"/>
                <w:shd w:val="clear" w:color="auto" w:fill="FFFFFF"/>
              </w:rPr>
            </w:pPr>
          </w:p>
        </w:tc>
        <w:tc>
          <w:tcPr>
            <w:tcW w:w="3686" w:type="dxa"/>
          </w:tcPr>
          <w:p w:rsidR="00945075" w:rsidRPr="0071525D" w:rsidRDefault="00945075" w:rsidP="00945075">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18</w:t>
            </w:r>
            <w:r w:rsidRPr="0071525D">
              <w:rPr>
                <w:sz w:val="20"/>
              </w:rPr>
              <w:fldChar w:fldCharType="end"/>
            </w:r>
            <w:r w:rsidRPr="0071525D">
              <w:rPr>
                <w:sz w:val="20"/>
              </w:rPr>
              <w:t>- Н.д.Пузійчук А.В. (Реєстр.картка №407)</w:t>
            </w:r>
          </w:p>
          <w:p w:rsidR="00945075" w:rsidRPr="0071525D" w:rsidRDefault="00945075" w:rsidP="00945075">
            <w:pPr>
              <w:pStyle w:val="StyleProp"/>
              <w:spacing w:line="240" w:lineRule="auto"/>
              <w:rPr>
                <w:sz w:val="20"/>
                <w:shd w:val="clear" w:color="auto" w:fill="FFFFFF"/>
              </w:rPr>
            </w:pPr>
            <w:r w:rsidRPr="0071525D">
              <w:rPr>
                <w:sz w:val="20"/>
                <w:shd w:val="clear" w:color="auto" w:fill="FFFFFF"/>
              </w:rPr>
              <w:t>У пункті 4 розділу І законопроєкту:</w:t>
            </w:r>
          </w:p>
          <w:p w:rsidR="00945075" w:rsidRPr="0071525D" w:rsidRDefault="00945075" w:rsidP="00945075">
            <w:pPr>
              <w:pStyle w:val="StyleProp"/>
              <w:spacing w:line="240" w:lineRule="auto"/>
              <w:rPr>
                <w:sz w:val="20"/>
                <w:shd w:val="clear" w:color="auto" w:fill="FFFFFF"/>
              </w:rPr>
            </w:pPr>
            <w:r w:rsidRPr="0071525D">
              <w:rPr>
                <w:sz w:val="20"/>
                <w:shd w:val="clear" w:color="auto" w:fill="FFFFFF"/>
              </w:rPr>
              <w:t>1) в абзаці другому:</w:t>
            </w:r>
          </w:p>
          <w:p w:rsidR="00945075" w:rsidRPr="0071525D" w:rsidRDefault="00945075" w:rsidP="00945075">
            <w:pPr>
              <w:pStyle w:val="StyleProp"/>
              <w:spacing w:line="240" w:lineRule="auto"/>
              <w:rPr>
                <w:sz w:val="20"/>
                <w:shd w:val="clear" w:color="auto" w:fill="FFFFFF"/>
              </w:rPr>
            </w:pPr>
            <w:r w:rsidRPr="0071525D">
              <w:rPr>
                <w:sz w:val="20"/>
                <w:shd w:val="clear" w:color="auto" w:fill="FFFFFF"/>
              </w:rPr>
              <w:t>слово «електронна» виключити;</w:t>
            </w:r>
          </w:p>
          <w:p w:rsidR="00945075" w:rsidRPr="0071525D" w:rsidRDefault="00945075" w:rsidP="00945075">
            <w:pPr>
              <w:pStyle w:val="StyleProp"/>
              <w:spacing w:line="240" w:lineRule="auto"/>
              <w:rPr>
                <w:sz w:val="20"/>
                <w:shd w:val="clear" w:color="auto" w:fill="FFFFFF"/>
              </w:rPr>
            </w:pPr>
            <w:r w:rsidRPr="0071525D">
              <w:rPr>
                <w:sz w:val="20"/>
                <w:shd w:val="clear" w:color="auto" w:fill="FFFFFF"/>
              </w:rPr>
              <w:t>після слів «відповідь на депутатське звернення» доповнити словами «у електронній формі»;</w:t>
            </w:r>
          </w:p>
          <w:p w:rsidR="00945075" w:rsidRPr="0071525D" w:rsidRDefault="00945075" w:rsidP="00945075">
            <w:pPr>
              <w:pStyle w:val="StyleProp"/>
              <w:spacing w:line="240" w:lineRule="auto"/>
              <w:rPr>
                <w:sz w:val="20"/>
                <w:shd w:val="clear" w:color="auto" w:fill="FFFFFF"/>
              </w:rPr>
            </w:pPr>
            <w:r w:rsidRPr="0071525D">
              <w:rPr>
                <w:sz w:val="20"/>
                <w:shd w:val="clear" w:color="auto" w:fill="FFFFFF"/>
              </w:rPr>
              <w:t>слова «паперовому вигляді» замінити словами «паперовій формі»;</w:t>
            </w:r>
          </w:p>
          <w:p w:rsidR="00945075" w:rsidRDefault="00945075" w:rsidP="00945075">
            <w:pPr>
              <w:pStyle w:val="StyleProp2"/>
              <w:spacing w:after="0" w:line="240" w:lineRule="auto"/>
              <w:rPr>
                <w:sz w:val="20"/>
                <w:shd w:val="clear" w:color="auto" w:fill="FFFFFF"/>
              </w:rPr>
            </w:pPr>
            <w:r w:rsidRPr="0071525D">
              <w:rPr>
                <w:sz w:val="20"/>
                <w:shd w:val="clear" w:color="auto" w:fill="FFFFFF"/>
              </w:rPr>
              <w:t xml:space="preserve">2) в абзаці третьому слова «паперовому варіанті в термін» замінити словами «у паперовій формі у строк», слова «діючим законодавством» замінити словами «частиною другою цієї статті». </w:t>
            </w:r>
          </w:p>
          <w:p w:rsidR="00945075" w:rsidRPr="0071525D" w:rsidRDefault="00945075" w:rsidP="00945075">
            <w:pPr>
              <w:pStyle w:val="StyleAwt"/>
              <w:spacing w:line="240" w:lineRule="auto"/>
              <w:rPr>
                <w:sz w:val="20"/>
                <w:shd w:val="clear" w:color="auto" w:fill="FFFFFF"/>
              </w:rPr>
            </w:pPr>
          </w:p>
        </w:tc>
        <w:tc>
          <w:tcPr>
            <w:tcW w:w="1987" w:type="dxa"/>
          </w:tcPr>
          <w:p w:rsidR="00945075" w:rsidRDefault="00945075" w:rsidP="00945075">
            <w:pPr>
              <w:pStyle w:val="StyleWisnow"/>
              <w:rPr>
                <w:shd w:val="clear" w:color="auto" w:fill="FFFFFF"/>
              </w:rPr>
            </w:pPr>
            <w:r>
              <w:rPr>
                <w:shd w:val="clear" w:color="auto" w:fill="FFFFFF"/>
              </w:rPr>
              <w:t>Враховано частково</w:t>
            </w:r>
          </w:p>
          <w:p w:rsidR="00945075" w:rsidRPr="008861F6" w:rsidRDefault="00945075" w:rsidP="00945075">
            <w:pPr>
              <w:pStyle w:val="StyleWisnow"/>
              <w:rPr>
                <w:shd w:val="clear" w:color="auto" w:fill="FFFFFF"/>
              </w:rPr>
            </w:pPr>
            <w:r>
              <w:rPr>
                <w:shd w:val="clear" w:color="auto" w:fill="FFFFFF"/>
              </w:rPr>
              <w:t>(редакційно в  пропозиції №16)</w:t>
            </w:r>
          </w:p>
        </w:tc>
        <w:tc>
          <w:tcPr>
            <w:tcW w:w="4818" w:type="dxa"/>
          </w:tcPr>
          <w:p w:rsidR="00945075" w:rsidRPr="008861F6" w:rsidRDefault="00945075" w:rsidP="00945075">
            <w:pPr>
              <w:pStyle w:val="StyleZakonu"/>
              <w:spacing w:after="0" w:line="240" w:lineRule="auto"/>
              <w:rPr>
                <w:iCs/>
                <w:color w:val="000000"/>
                <w:shd w:val="clear" w:color="auto" w:fill="FFFFFF"/>
              </w:rPr>
            </w:pPr>
          </w:p>
        </w:tc>
      </w:tr>
      <w:tr w:rsidR="00054A3E" w:rsidRPr="008861F6" w:rsidTr="00104B49">
        <w:tc>
          <w:tcPr>
            <w:tcW w:w="576" w:type="dxa"/>
          </w:tcPr>
          <w:p w:rsidR="00054A3E" w:rsidRDefault="00054A3E" w:rsidP="008924B9">
            <w:pPr>
              <w:pStyle w:val="StyleWisnow"/>
            </w:pPr>
          </w:p>
        </w:tc>
        <w:tc>
          <w:tcPr>
            <w:tcW w:w="4818" w:type="dxa"/>
          </w:tcPr>
          <w:p w:rsidR="00054A3E" w:rsidRPr="008861F6" w:rsidRDefault="00054A3E" w:rsidP="008924B9">
            <w:pPr>
              <w:pStyle w:val="StyleZakonu"/>
            </w:pPr>
          </w:p>
        </w:tc>
        <w:tc>
          <w:tcPr>
            <w:tcW w:w="3686" w:type="dxa"/>
          </w:tcPr>
          <w:p w:rsidR="00054A3E" w:rsidRPr="0071525D" w:rsidRDefault="00054A3E" w:rsidP="0071525D">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19</w:t>
            </w:r>
            <w:r w:rsidRPr="0071525D">
              <w:rPr>
                <w:sz w:val="20"/>
              </w:rPr>
              <w:fldChar w:fldCharType="end"/>
            </w:r>
            <w:r w:rsidRPr="0071525D">
              <w:rPr>
                <w:sz w:val="20"/>
              </w:rPr>
              <w:t>- Н.д.Мінько С.А. (Реєстр.картка №80)</w:t>
            </w:r>
          </w:p>
          <w:p w:rsidR="00054A3E" w:rsidRPr="0071525D" w:rsidRDefault="00054A3E" w:rsidP="0071525D">
            <w:pPr>
              <w:pStyle w:val="StyleAwt"/>
              <w:spacing w:line="240" w:lineRule="auto"/>
              <w:rPr>
                <w:sz w:val="20"/>
              </w:rPr>
            </w:pPr>
            <w:r w:rsidRPr="0071525D">
              <w:rPr>
                <w:sz w:val="20"/>
                <w:u w:val="none"/>
              </w:rPr>
              <w:t xml:space="preserve">    </w:t>
            </w:r>
            <w:r w:rsidRPr="0071525D">
              <w:rPr>
                <w:sz w:val="20"/>
              </w:rPr>
              <w:t>Н.д.Білозір Л.М. (Реєстр.картка №15)</w:t>
            </w:r>
          </w:p>
          <w:p w:rsidR="00054A3E" w:rsidRPr="0071525D" w:rsidRDefault="00054A3E" w:rsidP="0071525D">
            <w:pPr>
              <w:pStyle w:val="StyleProp2"/>
              <w:spacing w:after="0" w:line="240" w:lineRule="auto"/>
              <w:rPr>
                <w:sz w:val="20"/>
              </w:rPr>
            </w:pPr>
            <w:r w:rsidRPr="0071525D">
              <w:rPr>
                <w:sz w:val="20"/>
              </w:rPr>
              <w:t xml:space="preserve">У пункті 4 розділу І законопроекту слова "статті 16" виключити. </w:t>
            </w:r>
          </w:p>
        </w:tc>
        <w:tc>
          <w:tcPr>
            <w:tcW w:w="1987" w:type="dxa"/>
          </w:tcPr>
          <w:p w:rsidR="00054A3E" w:rsidRPr="00945075" w:rsidRDefault="00945075" w:rsidP="008924B9">
            <w:pPr>
              <w:pStyle w:val="StyleWisnow"/>
              <w:rPr>
                <w:shd w:val="clear" w:color="auto" w:fill="FFFFFF"/>
              </w:rPr>
            </w:pPr>
            <w:r w:rsidRPr="00945075">
              <w:rPr>
                <w:shd w:val="clear" w:color="auto" w:fill="FFFFFF"/>
              </w:rPr>
              <w:t>Відхилено</w:t>
            </w:r>
          </w:p>
          <w:p w:rsidR="00054A3E" w:rsidRPr="00945075" w:rsidRDefault="00054A3E" w:rsidP="008924B9">
            <w:pPr>
              <w:pStyle w:val="StyleWisnow"/>
              <w:rPr>
                <w:shd w:val="clear" w:color="auto" w:fill="FFFFFF"/>
              </w:rPr>
            </w:pPr>
          </w:p>
          <w:p w:rsidR="00054A3E" w:rsidRPr="00945075" w:rsidRDefault="00054A3E" w:rsidP="008924B9">
            <w:pPr>
              <w:pStyle w:val="StyleWisnow"/>
              <w:rPr>
                <w:szCs w:val="18"/>
                <w:shd w:val="clear" w:color="auto" w:fill="FFFFFF"/>
              </w:rPr>
            </w:pPr>
            <w:r w:rsidRPr="00945075">
              <w:rPr>
                <w:szCs w:val="18"/>
                <w:shd w:val="clear" w:color="auto" w:fill="FFFFFF"/>
              </w:rPr>
              <w:t>Оскільки у структурі законопроекту пропонується передбачити зміни не лише до статті 16 Закону.</w:t>
            </w:r>
          </w:p>
          <w:p w:rsidR="00054A3E" w:rsidRPr="00945075" w:rsidRDefault="00054A3E" w:rsidP="008924B9">
            <w:pPr>
              <w:pStyle w:val="StyleWisnow"/>
            </w:pPr>
          </w:p>
        </w:tc>
        <w:tc>
          <w:tcPr>
            <w:tcW w:w="4818" w:type="dxa"/>
          </w:tcPr>
          <w:p w:rsidR="00054A3E" w:rsidRPr="008861F6" w:rsidRDefault="00054A3E" w:rsidP="008924B9">
            <w:pPr>
              <w:pStyle w:val="StyleZakonu"/>
            </w:pPr>
          </w:p>
        </w:tc>
      </w:tr>
      <w:tr w:rsidR="00945075" w:rsidRPr="008861F6" w:rsidTr="00104B49">
        <w:tc>
          <w:tcPr>
            <w:tcW w:w="576" w:type="dxa"/>
          </w:tcPr>
          <w:p w:rsidR="00945075" w:rsidRDefault="00945075" w:rsidP="00945075">
            <w:pPr>
              <w:pStyle w:val="StyleWisnow"/>
            </w:pPr>
          </w:p>
        </w:tc>
        <w:tc>
          <w:tcPr>
            <w:tcW w:w="4818" w:type="dxa"/>
          </w:tcPr>
          <w:p w:rsidR="00945075" w:rsidRPr="008861F6" w:rsidRDefault="00945075" w:rsidP="00945075">
            <w:pPr>
              <w:pStyle w:val="StyleZakonu"/>
            </w:pPr>
          </w:p>
        </w:tc>
        <w:tc>
          <w:tcPr>
            <w:tcW w:w="3686" w:type="dxa"/>
          </w:tcPr>
          <w:p w:rsidR="00945075" w:rsidRPr="0071525D" w:rsidRDefault="00945075" w:rsidP="00945075">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20</w:t>
            </w:r>
            <w:r w:rsidRPr="0071525D">
              <w:rPr>
                <w:sz w:val="20"/>
              </w:rPr>
              <w:fldChar w:fldCharType="end"/>
            </w:r>
            <w:r w:rsidRPr="0071525D">
              <w:rPr>
                <w:sz w:val="20"/>
              </w:rPr>
              <w:t>- Н.д.Мінько С.А. (Реєстр.картка №80)</w:t>
            </w:r>
          </w:p>
          <w:p w:rsidR="00945075" w:rsidRPr="0071525D" w:rsidRDefault="00945075" w:rsidP="00945075">
            <w:pPr>
              <w:pStyle w:val="StyleAwt"/>
              <w:spacing w:line="240" w:lineRule="auto"/>
              <w:rPr>
                <w:sz w:val="20"/>
              </w:rPr>
            </w:pPr>
            <w:r w:rsidRPr="0071525D">
              <w:rPr>
                <w:sz w:val="20"/>
                <w:u w:val="none"/>
              </w:rPr>
              <w:t xml:space="preserve">    </w:t>
            </w:r>
            <w:r w:rsidRPr="0071525D">
              <w:rPr>
                <w:sz w:val="20"/>
              </w:rPr>
              <w:t>Н.д.Білозір Л.М. (Реєстр.картка №15)</w:t>
            </w:r>
          </w:p>
          <w:p w:rsidR="00945075" w:rsidRDefault="00945075" w:rsidP="00945075">
            <w:pPr>
              <w:pStyle w:val="StyleProp2"/>
              <w:spacing w:after="0" w:line="240" w:lineRule="auto"/>
              <w:rPr>
                <w:sz w:val="20"/>
              </w:rPr>
            </w:pPr>
            <w:r w:rsidRPr="0071525D">
              <w:rPr>
                <w:sz w:val="20"/>
              </w:rPr>
              <w:t>В абзаці другому слова "електронна відповідь на депутатське звернення" замінити словами "відповідь на депутатське звернення у електронній формі".</w:t>
            </w:r>
          </w:p>
          <w:p w:rsidR="00945075" w:rsidRPr="0071525D" w:rsidRDefault="00945075" w:rsidP="00945075">
            <w:pPr>
              <w:pStyle w:val="StyleProp2"/>
              <w:spacing w:after="0" w:line="240" w:lineRule="auto"/>
              <w:rPr>
                <w:sz w:val="20"/>
              </w:rPr>
            </w:pPr>
          </w:p>
        </w:tc>
        <w:tc>
          <w:tcPr>
            <w:tcW w:w="1987" w:type="dxa"/>
          </w:tcPr>
          <w:p w:rsidR="00945075" w:rsidRDefault="00945075" w:rsidP="00945075">
            <w:pPr>
              <w:pStyle w:val="StyleWisnow"/>
              <w:rPr>
                <w:shd w:val="clear" w:color="auto" w:fill="FFFFFF"/>
              </w:rPr>
            </w:pPr>
            <w:r>
              <w:rPr>
                <w:shd w:val="clear" w:color="auto" w:fill="FFFFFF"/>
              </w:rPr>
              <w:t>Враховано частково</w:t>
            </w:r>
          </w:p>
          <w:p w:rsidR="00945075" w:rsidRPr="008861F6" w:rsidRDefault="00945075" w:rsidP="00945075">
            <w:pPr>
              <w:pStyle w:val="StyleWisnow"/>
              <w:rPr>
                <w:shd w:val="clear" w:color="auto" w:fill="FFFFFF"/>
              </w:rPr>
            </w:pPr>
            <w:r>
              <w:rPr>
                <w:shd w:val="clear" w:color="auto" w:fill="FFFFFF"/>
              </w:rPr>
              <w:t>(редакційно в  пропозиції №16)</w:t>
            </w:r>
          </w:p>
        </w:tc>
        <w:tc>
          <w:tcPr>
            <w:tcW w:w="4818" w:type="dxa"/>
          </w:tcPr>
          <w:p w:rsidR="00945075" w:rsidRPr="008861F6" w:rsidRDefault="00945075" w:rsidP="00945075">
            <w:pPr>
              <w:pStyle w:val="StyleZakonu"/>
            </w:pPr>
          </w:p>
        </w:tc>
      </w:tr>
      <w:tr w:rsidR="00054A3E" w:rsidRPr="008861F6" w:rsidTr="00104B49">
        <w:tc>
          <w:tcPr>
            <w:tcW w:w="576" w:type="dxa"/>
          </w:tcPr>
          <w:p w:rsidR="00054A3E" w:rsidRPr="008861F6" w:rsidRDefault="00054A3E" w:rsidP="008924B9">
            <w:pPr>
              <w:pStyle w:val="StyleWisnow"/>
            </w:pPr>
            <w:bookmarkStart w:id="17" w:name="n11" w:colFirst="0" w:colLast="0"/>
            <w:r>
              <w:lastRenderedPageBreak/>
              <w:t>10.</w:t>
            </w:r>
          </w:p>
        </w:tc>
        <w:tc>
          <w:tcPr>
            <w:tcW w:w="4818" w:type="dxa"/>
          </w:tcPr>
          <w:p w:rsidR="00054A3E" w:rsidRPr="008861F6" w:rsidRDefault="00054A3E" w:rsidP="008924B9">
            <w:pPr>
              <w:pStyle w:val="StyleZakonu"/>
            </w:pPr>
          </w:p>
        </w:tc>
        <w:tc>
          <w:tcPr>
            <w:tcW w:w="3686" w:type="dxa"/>
          </w:tcPr>
          <w:p w:rsidR="00054A3E" w:rsidRPr="0071525D" w:rsidRDefault="00054A3E" w:rsidP="0071525D">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21</w:t>
            </w:r>
            <w:r w:rsidRPr="0071525D">
              <w:rPr>
                <w:sz w:val="20"/>
              </w:rPr>
              <w:fldChar w:fldCharType="end"/>
            </w:r>
            <w:r w:rsidRPr="0071525D">
              <w:rPr>
                <w:sz w:val="20"/>
              </w:rPr>
              <w:t>- Н.д.Южаніна Н.П. (Реєстр.картка №424)</w:t>
            </w:r>
          </w:p>
          <w:p w:rsidR="00054A3E" w:rsidRPr="0071525D" w:rsidRDefault="00054A3E" w:rsidP="0071525D">
            <w:pPr>
              <w:pStyle w:val="StyleProp"/>
              <w:spacing w:line="240" w:lineRule="auto"/>
              <w:rPr>
                <w:sz w:val="20"/>
              </w:rPr>
            </w:pPr>
            <w:r w:rsidRPr="0071525D">
              <w:rPr>
                <w:sz w:val="20"/>
              </w:rPr>
              <w:t>Розділ І законопроекту доповнити пунктом 5 такого змісту:</w:t>
            </w:r>
          </w:p>
          <w:p w:rsidR="00054A3E" w:rsidRPr="0071525D" w:rsidRDefault="00054A3E" w:rsidP="0071525D">
            <w:pPr>
              <w:pStyle w:val="StyleProp"/>
              <w:spacing w:line="240" w:lineRule="auto"/>
              <w:rPr>
                <w:sz w:val="20"/>
              </w:rPr>
            </w:pPr>
            <w:r w:rsidRPr="0071525D">
              <w:rPr>
                <w:sz w:val="20"/>
              </w:rPr>
              <w:t>5. Пункт 9 статті 17 доповнити новим абзацом такого змісту:</w:t>
            </w:r>
          </w:p>
          <w:p w:rsidR="00054A3E" w:rsidRDefault="00054A3E" w:rsidP="0071525D">
            <w:pPr>
              <w:pStyle w:val="StyleProp2"/>
              <w:spacing w:after="0" w:line="240" w:lineRule="auto"/>
              <w:rPr>
                <w:sz w:val="20"/>
              </w:rPr>
            </w:pPr>
            <w:r w:rsidRPr="0071525D">
              <w:rPr>
                <w:sz w:val="20"/>
              </w:rPr>
              <w:t xml:space="preserve">Визначення повноти та правдивості інформації, що надана на звернення або запит народного депутата України, здійснюється уповноваженою особою відділу контролю Апарату Верховної Ради України на складання протоколів про адміністративні правопорушення спільно з народним депутатом України – ініціатором такого звернення або запиту, якщо народний депутат України виявив таке бажання. </w:t>
            </w:r>
          </w:p>
          <w:p w:rsidR="00054A3E" w:rsidRPr="0071525D" w:rsidRDefault="00054A3E" w:rsidP="0071525D">
            <w:pPr>
              <w:pStyle w:val="StyleProp2"/>
              <w:spacing w:after="0" w:line="240" w:lineRule="auto"/>
              <w:rPr>
                <w:sz w:val="20"/>
              </w:rPr>
            </w:pPr>
          </w:p>
        </w:tc>
        <w:tc>
          <w:tcPr>
            <w:tcW w:w="1987" w:type="dxa"/>
          </w:tcPr>
          <w:p w:rsidR="00054A3E" w:rsidRDefault="00945075" w:rsidP="008924B9">
            <w:pPr>
              <w:pStyle w:val="StyleWisnow"/>
            </w:pPr>
            <w:r>
              <w:t>Відхилено</w:t>
            </w:r>
          </w:p>
          <w:p w:rsidR="00054A3E" w:rsidRDefault="00054A3E" w:rsidP="008924B9">
            <w:pPr>
              <w:pStyle w:val="StyleWisnow"/>
            </w:pPr>
          </w:p>
          <w:p w:rsidR="00054A3E" w:rsidRPr="008861F6" w:rsidRDefault="00054A3E" w:rsidP="008924B9">
            <w:pPr>
              <w:pStyle w:val="StyleWisnow"/>
            </w:pPr>
            <w:r>
              <w:t>Оскільки повноваженнями Апарату не передбачено встановлення «повноти та правдивості інформації», надані на звернення або запит народного депутата України</w:t>
            </w:r>
          </w:p>
        </w:tc>
        <w:tc>
          <w:tcPr>
            <w:tcW w:w="4818" w:type="dxa"/>
          </w:tcPr>
          <w:p w:rsidR="00054A3E" w:rsidRPr="008861F6" w:rsidRDefault="00054A3E" w:rsidP="008924B9">
            <w:pPr>
              <w:pStyle w:val="StyleZakonu"/>
            </w:pPr>
          </w:p>
        </w:tc>
      </w:tr>
      <w:tr w:rsidR="00054A3E" w:rsidRPr="008861F6" w:rsidTr="00104B49">
        <w:tc>
          <w:tcPr>
            <w:tcW w:w="576" w:type="dxa"/>
          </w:tcPr>
          <w:p w:rsidR="00054A3E" w:rsidRDefault="00651606" w:rsidP="008924B9">
            <w:pPr>
              <w:pStyle w:val="StyleWisnow"/>
            </w:pPr>
            <w:r>
              <w:t>11.</w:t>
            </w:r>
          </w:p>
        </w:tc>
        <w:tc>
          <w:tcPr>
            <w:tcW w:w="4818" w:type="dxa"/>
          </w:tcPr>
          <w:p w:rsidR="00054A3E" w:rsidRPr="008861F6" w:rsidRDefault="00054A3E" w:rsidP="008924B9">
            <w:pPr>
              <w:pStyle w:val="StyleZakonu"/>
              <w:rPr>
                <w:iCs/>
                <w:color w:val="000000"/>
                <w:shd w:val="clear" w:color="auto" w:fill="FFFFFF"/>
              </w:rPr>
            </w:pPr>
          </w:p>
        </w:tc>
        <w:tc>
          <w:tcPr>
            <w:tcW w:w="3686" w:type="dxa"/>
          </w:tcPr>
          <w:p w:rsidR="00054A3E" w:rsidRPr="0071525D" w:rsidRDefault="00054A3E" w:rsidP="0071525D">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22</w:t>
            </w:r>
            <w:r w:rsidRPr="0071525D">
              <w:rPr>
                <w:sz w:val="20"/>
              </w:rPr>
              <w:fldChar w:fldCharType="end"/>
            </w:r>
            <w:r w:rsidRPr="0071525D">
              <w:rPr>
                <w:sz w:val="20"/>
              </w:rPr>
              <w:t>- Н.д.Фролов П.В. (Реєстр.картка №347)</w:t>
            </w:r>
          </w:p>
          <w:p w:rsidR="00054A3E" w:rsidRPr="0071525D" w:rsidRDefault="00054A3E" w:rsidP="0071525D">
            <w:pPr>
              <w:pStyle w:val="StyleProp"/>
              <w:spacing w:line="240" w:lineRule="auto"/>
              <w:rPr>
                <w:sz w:val="20"/>
                <w:shd w:val="clear" w:color="auto" w:fill="FFFFFF"/>
              </w:rPr>
            </w:pPr>
            <w:r w:rsidRPr="0071525D">
              <w:rPr>
                <w:sz w:val="20"/>
                <w:shd w:val="clear" w:color="auto" w:fill="FFFFFF"/>
              </w:rPr>
              <w:t>Розділ І законопроекту доповнити новими пунктами такого змісту:</w:t>
            </w:r>
          </w:p>
          <w:p w:rsidR="00054A3E" w:rsidRPr="0071525D" w:rsidRDefault="00054A3E" w:rsidP="0071525D">
            <w:pPr>
              <w:pStyle w:val="StyleProp"/>
              <w:spacing w:line="240" w:lineRule="auto"/>
              <w:rPr>
                <w:sz w:val="20"/>
                <w:shd w:val="clear" w:color="auto" w:fill="FFFFFF"/>
              </w:rPr>
            </w:pPr>
          </w:p>
          <w:p w:rsidR="00054A3E" w:rsidRPr="0071525D" w:rsidRDefault="00054A3E" w:rsidP="0071525D">
            <w:pPr>
              <w:pStyle w:val="StyleProp"/>
              <w:spacing w:line="240" w:lineRule="auto"/>
              <w:rPr>
                <w:sz w:val="20"/>
                <w:shd w:val="clear" w:color="auto" w:fill="FFFFFF"/>
              </w:rPr>
            </w:pPr>
            <w:r w:rsidRPr="0071525D">
              <w:rPr>
                <w:sz w:val="20"/>
                <w:shd w:val="clear" w:color="auto" w:fill="FFFFFF"/>
              </w:rPr>
              <w:t>У частині п’ятій статті 17:</w:t>
            </w:r>
          </w:p>
          <w:p w:rsidR="00054A3E" w:rsidRPr="0071525D" w:rsidRDefault="00054A3E" w:rsidP="0071525D">
            <w:pPr>
              <w:pStyle w:val="StyleProp"/>
              <w:spacing w:line="240" w:lineRule="auto"/>
              <w:rPr>
                <w:sz w:val="20"/>
                <w:shd w:val="clear" w:color="auto" w:fill="FFFFFF"/>
              </w:rPr>
            </w:pPr>
            <w:r w:rsidRPr="0071525D">
              <w:rPr>
                <w:sz w:val="20"/>
                <w:shd w:val="clear" w:color="auto" w:fill="FFFFFF"/>
              </w:rPr>
              <w:t>в абзаці першому після слів «з вимогою» доповнити словами «у паперовій або електронній формі»;</w:t>
            </w:r>
          </w:p>
          <w:p w:rsidR="00054A3E" w:rsidRPr="0071525D" w:rsidRDefault="00054A3E" w:rsidP="0071525D">
            <w:pPr>
              <w:pStyle w:val="StyleProp"/>
              <w:spacing w:line="240" w:lineRule="auto"/>
              <w:rPr>
                <w:sz w:val="20"/>
                <w:shd w:val="clear" w:color="auto" w:fill="FFFFFF"/>
              </w:rPr>
            </w:pPr>
            <w:r w:rsidRPr="0071525D">
              <w:rPr>
                <w:sz w:val="20"/>
                <w:shd w:val="clear" w:color="auto" w:fill="FFFFFF"/>
              </w:rPr>
              <w:t>в абзаці другому після слова «вимогу» доповнити словами «у паперовій або електронній формі», а після слів «з наступним інформуванням про це народного депутата» доповнити словами «у формі (паперовій або електронній з дотриманням вимог законів України «Про електронні документи та електронний документообіг», «Про електронні довірчі послуги»), в якій таку вимогу було звернуто».</w:t>
            </w:r>
          </w:p>
          <w:p w:rsidR="00054A3E" w:rsidRPr="0071525D" w:rsidRDefault="00054A3E" w:rsidP="0071525D">
            <w:pPr>
              <w:pStyle w:val="StyleProp"/>
              <w:spacing w:line="240" w:lineRule="auto"/>
              <w:rPr>
                <w:sz w:val="20"/>
                <w:shd w:val="clear" w:color="auto" w:fill="FFFFFF"/>
              </w:rPr>
            </w:pPr>
          </w:p>
          <w:p w:rsidR="00054A3E" w:rsidRPr="0071525D" w:rsidRDefault="00054A3E" w:rsidP="0071525D">
            <w:pPr>
              <w:pStyle w:val="StyleProp"/>
              <w:spacing w:line="240" w:lineRule="auto"/>
              <w:rPr>
                <w:sz w:val="20"/>
                <w:shd w:val="clear" w:color="auto" w:fill="FFFFFF"/>
              </w:rPr>
            </w:pPr>
            <w:r w:rsidRPr="0071525D">
              <w:rPr>
                <w:sz w:val="20"/>
                <w:shd w:val="clear" w:color="auto" w:fill="FFFFFF"/>
              </w:rPr>
              <w:lastRenderedPageBreak/>
              <w:t>Пункт 16 частини першої статті 24 Закону викласти в такій редакції:</w:t>
            </w:r>
          </w:p>
          <w:p w:rsidR="00054A3E" w:rsidRPr="0071525D" w:rsidRDefault="00054A3E" w:rsidP="0071525D">
            <w:pPr>
              <w:pStyle w:val="StyleProp"/>
              <w:spacing w:line="240" w:lineRule="auto"/>
              <w:rPr>
                <w:sz w:val="20"/>
                <w:shd w:val="clear" w:color="auto" w:fill="FFFFFF"/>
              </w:rPr>
            </w:pPr>
            <w:r w:rsidRPr="0071525D">
              <w:rPr>
                <w:sz w:val="20"/>
                <w:shd w:val="clear" w:color="auto" w:fill="FFFFFF"/>
              </w:rPr>
              <w:t>16) використовувати депутатські бланки лише для офіційних запитів, звернень та листів, які підписуються ним власноручно або із застосуванням електронного цифрового підпису з дотриманням вимог законів України «Про електронні документи та електронний документообіг», «Про електронні довірчі послуги.</w:t>
            </w:r>
          </w:p>
          <w:p w:rsidR="00054A3E" w:rsidRPr="0071525D" w:rsidRDefault="00054A3E" w:rsidP="0071525D">
            <w:pPr>
              <w:pStyle w:val="StyleProp2"/>
              <w:spacing w:after="0" w:line="240" w:lineRule="auto"/>
              <w:rPr>
                <w:sz w:val="20"/>
                <w:shd w:val="clear" w:color="auto" w:fill="FFFFFF"/>
              </w:rPr>
            </w:pPr>
          </w:p>
          <w:p w:rsidR="00054A3E" w:rsidRDefault="00054A3E" w:rsidP="0071525D">
            <w:pPr>
              <w:pStyle w:val="StyleProp2"/>
              <w:spacing w:after="0" w:line="240" w:lineRule="auto"/>
              <w:rPr>
                <w:sz w:val="20"/>
                <w:shd w:val="clear" w:color="auto" w:fill="FFFFFF"/>
              </w:rPr>
            </w:pPr>
            <w:r w:rsidRPr="0071525D">
              <w:rPr>
                <w:sz w:val="20"/>
                <w:shd w:val="clear" w:color="auto" w:fill="FFFFFF"/>
              </w:rPr>
              <w:t xml:space="preserve">У абзаці четвертому частини п’ятої статті 28 слово «письмово» замінити словами «у паперовій або електронній формі». </w:t>
            </w:r>
          </w:p>
          <w:p w:rsidR="00054A3E" w:rsidRPr="0071525D" w:rsidRDefault="00054A3E" w:rsidP="0071525D">
            <w:pPr>
              <w:pStyle w:val="StyleProp2"/>
              <w:spacing w:after="0" w:line="240" w:lineRule="auto"/>
              <w:rPr>
                <w:sz w:val="20"/>
                <w:shd w:val="clear" w:color="auto" w:fill="FFFFFF"/>
              </w:rPr>
            </w:pPr>
          </w:p>
        </w:tc>
        <w:tc>
          <w:tcPr>
            <w:tcW w:w="1987" w:type="dxa"/>
          </w:tcPr>
          <w:p w:rsidR="00054A3E" w:rsidRPr="008861F6" w:rsidRDefault="00945075" w:rsidP="008924B9">
            <w:pPr>
              <w:pStyle w:val="StyleWisnow"/>
              <w:rPr>
                <w:shd w:val="clear" w:color="auto" w:fill="FFFFFF"/>
              </w:rPr>
            </w:pPr>
            <w:r w:rsidRPr="00945075">
              <w:rPr>
                <w:shd w:val="clear" w:color="auto" w:fill="FFFFFF"/>
              </w:rPr>
              <w:lastRenderedPageBreak/>
              <w:t>Враховано</w:t>
            </w:r>
          </w:p>
        </w:tc>
        <w:tc>
          <w:tcPr>
            <w:tcW w:w="4818" w:type="dxa"/>
          </w:tcPr>
          <w:p w:rsidR="00054A3E" w:rsidRDefault="00054A3E" w:rsidP="00655909">
            <w:pPr>
              <w:pStyle w:val="StyleProp"/>
              <w:spacing w:line="240" w:lineRule="auto"/>
              <w:rPr>
                <w:sz w:val="20"/>
                <w:shd w:val="clear" w:color="auto" w:fill="FFFFFF"/>
              </w:rPr>
            </w:pPr>
            <w:r>
              <w:rPr>
                <w:iCs/>
                <w:color w:val="000000"/>
                <w:sz w:val="20"/>
                <w:shd w:val="clear" w:color="auto" w:fill="FFFFFF"/>
              </w:rPr>
              <w:t>4.</w:t>
            </w:r>
            <w:r w:rsidRPr="00655909">
              <w:rPr>
                <w:iCs/>
                <w:color w:val="000000"/>
                <w:sz w:val="20"/>
                <w:shd w:val="clear" w:color="auto" w:fill="FFFFFF"/>
              </w:rPr>
              <w:t xml:space="preserve"> </w:t>
            </w:r>
            <w:r>
              <w:rPr>
                <w:iCs/>
                <w:color w:val="000000"/>
                <w:sz w:val="20"/>
                <w:shd w:val="clear" w:color="auto" w:fill="FFFFFF"/>
              </w:rPr>
              <w:t>У</w:t>
            </w:r>
            <w:r w:rsidRPr="00655909">
              <w:rPr>
                <w:sz w:val="20"/>
                <w:shd w:val="clear" w:color="auto" w:fill="FFFFFF"/>
              </w:rPr>
              <w:t xml:space="preserve"> частині п’ятій статті 17:</w:t>
            </w:r>
          </w:p>
          <w:p w:rsidR="00054A3E" w:rsidRPr="00655909" w:rsidRDefault="00054A3E" w:rsidP="00655909">
            <w:pPr>
              <w:pStyle w:val="StyleProp"/>
              <w:spacing w:line="240" w:lineRule="auto"/>
              <w:rPr>
                <w:sz w:val="20"/>
                <w:shd w:val="clear" w:color="auto" w:fill="FFFFFF"/>
              </w:rPr>
            </w:pPr>
          </w:p>
          <w:p w:rsidR="00054A3E" w:rsidRDefault="00054A3E" w:rsidP="00655909">
            <w:pPr>
              <w:pStyle w:val="StyleProp"/>
              <w:spacing w:line="240" w:lineRule="auto"/>
              <w:rPr>
                <w:sz w:val="20"/>
                <w:shd w:val="clear" w:color="auto" w:fill="FFFFFF"/>
              </w:rPr>
            </w:pPr>
            <w:r w:rsidRPr="00655909">
              <w:rPr>
                <w:sz w:val="20"/>
                <w:shd w:val="clear" w:color="auto" w:fill="FFFFFF"/>
              </w:rPr>
              <w:t>абзац</w:t>
            </w:r>
            <w:r>
              <w:rPr>
                <w:sz w:val="20"/>
                <w:shd w:val="clear" w:color="auto" w:fill="FFFFFF"/>
              </w:rPr>
              <w:t xml:space="preserve"> перший</w:t>
            </w:r>
            <w:r w:rsidRPr="00655909">
              <w:rPr>
                <w:sz w:val="20"/>
                <w:shd w:val="clear" w:color="auto" w:fill="FFFFFF"/>
              </w:rPr>
              <w:t xml:space="preserve"> після слів «з вимогою» доповнити словами «у паперовій або електронній формі»;</w:t>
            </w:r>
          </w:p>
          <w:p w:rsidR="00054A3E" w:rsidRPr="00655909" w:rsidRDefault="00054A3E" w:rsidP="00655909">
            <w:pPr>
              <w:pStyle w:val="StyleProp"/>
              <w:spacing w:line="240" w:lineRule="auto"/>
              <w:rPr>
                <w:sz w:val="20"/>
                <w:shd w:val="clear" w:color="auto" w:fill="FFFFFF"/>
              </w:rPr>
            </w:pPr>
          </w:p>
          <w:p w:rsidR="00054A3E" w:rsidRPr="006B0251" w:rsidRDefault="00054A3E" w:rsidP="006B0251">
            <w:pPr>
              <w:pStyle w:val="StyleProp"/>
              <w:spacing w:line="240" w:lineRule="auto"/>
              <w:rPr>
                <w:sz w:val="20"/>
                <w:shd w:val="clear" w:color="auto" w:fill="FFFFFF"/>
              </w:rPr>
            </w:pPr>
            <w:r w:rsidRPr="006B0251">
              <w:rPr>
                <w:sz w:val="20"/>
                <w:shd w:val="clear" w:color="auto" w:fill="FFFFFF"/>
              </w:rPr>
              <w:t xml:space="preserve">абзац другий після слова «вимогу» доповнити словами «у паперовій або електронній формі», а після слів «з наступним інформуванням про це народного депутата» </w:t>
            </w:r>
            <w:r w:rsidRPr="006B0251">
              <w:rPr>
                <w:b/>
                <w:sz w:val="20"/>
                <w:shd w:val="clear" w:color="auto" w:fill="FFFFFF"/>
              </w:rPr>
              <w:t xml:space="preserve">- </w:t>
            </w:r>
            <w:r w:rsidRPr="006B0251">
              <w:rPr>
                <w:sz w:val="20"/>
                <w:shd w:val="clear" w:color="auto" w:fill="FFFFFF"/>
              </w:rPr>
              <w:t>словами «</w:t>
            </w:r>
            <w:r w:rsidR="006B0251" w:rsidRPr="006B0251">
              <w:rPr>
                <w:sz w:val="20"/>
                <w:shd w:val="clear" w:color="auto" w:fill="FFFFFF"/>
              </w:rPr>
              <w:t>у паперовій або електронній формі (відповідно до форми, в якій звернуто таку вимогу) з дотриманням вимог законів України «Про електронні документи та електронний документообіг» та «Про електронні довірчі послуги»</w:t>
            </w:r>
            <w:r w:rsidRPr="006B0251">
              <w:rPr>
                <w:sz w:val="20"/>
                <w:shd w:val="clear" w:color="auto" w:fill="FFFFFF"/>
              </w:rPr>
              <w:t>.</w:t>
            </w:r>
          </w:p>
          <w:p w:rsidR="00054A3E" w:rsidRDefault="00054A3E" w:rsidP="00655909">
            <w:pPr>
              <w:pStyle w:val="StyleZakonu"/>
              <w:spacing w:after="0" w:line="240" w:lineRule="auto"/>
              <w:rPr>
                <w:iCs/>
                <w:color w:val="000000"/>
                <w:shd w:val="clear" w:color="auto" w:fill="FFFFFF"/>
              </w:rPr>
            </w:pPr>
          </w:p>
          <w:p w:rsidR="00054A3E" w:rsidRPr="00655909" w:rsidRDefault="00054A3E" w:rsidP="00655909">
            <w:pPr>
              <w:pStyle w:val="StyleProp"/>
              <w:spacing w:line="240" w:lineRule="auto"/>
              <w:rPr>
                <w:sz w:val="20"/>
                <w:shd w:val="clear" w:color="auto" w:fill="FFFFFF"/>
              </w:rPr>
            </w:pPr>
            <w:r>
              <w:rPr>
                <w:sz w:val="20"/>
                <w:shd w:val="clear" w:color="auto" w:fill="FFFFFF"/>
              </w:rPr>
              <w:t>5.</w:t>
            </w:r>
            <w:r w:rsidRPr="00655909">
              <w:rPr>
                <w:sz w:val="20"/>
                <w:shd w:val="clear" w:color="auto" w:fill="FFFFFF"/>
              </w:rPr>
              <w:t xml:space="preserve"> </w:t>
            </w:r>
            <w:r>
              <w:rPr>
                <w:sz w:val="20"/>
                <w:shd w:val="clear" w:color="auto" w:fill="FFFFFF"/>
              </w:rPr>
              <w:t>П</w:t>
            </w:r>
            <w:r w:rsidRPr="00655909">
              <w:rPr>
                <w:sz w:val="20"/>
                <w:shd w:val="clear" w:color="auto" w:fill="FFFFFF"/>
              </w:rPr>
              <w:t>ункт 16 частини першої статті 24 викласти в такій редакції:</w:t>
            </w:r>
          </w:p>
          <w:p w:rsidR="00054A3E" w:rsidRDefault="00054A3E" w:rsidP="00655909">
            <w:pPr>
              <w:pStyle w:val="StyleProp"/>
              <w:spacing w:line="240" w:lineRule="auto"/>
              <w:rPr>
                <w:sz w:val="20"/>
                <w:shd w:val="clear" w:color="auto" w:fill="FFFFFF"/>
              </w:rPr>
            </w:pPr>
            <w:r>
              <w:rPr>
                <w:sz w:val="20"/>
                <w:shd w:val="clear" w:color="auto" w:fill="FFFFFF"/>
              </w:rPr>
              <w:t>«</w:t>
            </w:r>
            <w:r w:rsidRPr="00655909">
              <w:rPr>
                <w:sz w:val="20"/>
                <w:shd w:val="clear" w:color="auto" w:fill="FFFFFF"/>
              </w:rPr>
              <w:t xml:space="preserve">16) використовувати депутатські бланки лише для офіційних запитів, звернень та листів, </w:t>
            </w:r>
            <w:r w:rsidRPr="006A08B6">
              <w:rPr>
                <w:sz w:val="20"/>
                <w:shd w:val="clear" w:color="auto" w:fill="FFFFFF"/>
              </w:rPr>
              <w:t>що</w:t>
            </w:r>
            <w:r w:rsidRPr="00655909">
              <w:rPr>
                <w:sz w:val="20"/>
                <w:shd w:val="clear" w:color="auto" w:fill="FFFFFF"/>
              </w:rPr>
              <w:t xml:space="preserve"> підписуються ним власноручно або із застосуванням електронного цифрового підпису з дотриманням вимог законів України «Про електронні документ</w:t>
            </w:r>
            <w:r>
              <w:rPr>
                <w:sz w:val="20"/>
                <w:shd w:val="clear" w:color="auto" w:fill="FFFFFF"/>
              </w:rPr>
              <w:t xml:space="preserve">и та </w:t>
            </w:r>
            <w:r>
              <w:rPr>
                <w:sz w:val="20"/>
                <w:shd w:val="clear" w:color="auto" w:fill="FFFFFF"/>
              </w:rPr>
              <w:lastRenderedPageBreak/>
              <w:t>електронний документообіг» та</w:t>
            </w:r>
            <w:r w:rsidRPr="00655909">
              <w:rPr>
                <w:sz w:val="20"/>
                <w:shd w:val="clear" w:color="auto" w:fill="FFFFFF"/>
              </w:rPr>
              <w:t xml:space="preserve"> </w:t>
            </w:r>
            <w:r>
              <w:rPr>
                <w:sz w:val="20"/>
                <w:shd w:val="clear" w:color="auto" w:fill="FFFFFF"/>
              </w:rPr>
              <w:t>«Про електронні довірчі послуги».</w:t>
            </w:r>
          </w:p>
          <w:p w:rsidR="00054A3E" w:rsidRDefault="00054A3E" w:rsidP="00655909">
            <w:pPr>
              <w:pStyle w:val="StyleProp"/>
              <w:spacing w:line="240" w:lineRule="auto"/>
              <w:rPr>
                <w:sz w:val="20"/>
                <w:shd w:val="clear" w:color="auto" w:fill="FFFFFF"/>
              </w:rPr>
            </w:pPr>
          </w:p>
          <w:p w:rsidR="00054A3E" w:rsidRPr="00655909" w:rsidRDefault="00054A3E" w:rsidP="00FF4AFF">
            <w:pPr>
              <w:pStyle w:val="StyleZakonu"/>
              <w:spacing w:after="0" w:line="240" w:lineRule="auto"/>
              <w:rPr>
                <w:iCs/>
                <w:color w:val="000000"/>
                <w:shd w:val="clear" w:color="auto" w:fill="FFFFFF"/>
              </w:rPr>
            </w:pPr>
            <w:r>
              <w:rPr>
                <w:shd w:val="clear" w:color="auto" w:fill="FFFFFF"/>
              </w:rPr>
              <w:t>6. В абзаці четвертому частини п’ятої статті 28 слово «письмово» замінити словами «у паперовій або електронній формі».</w:t>
            </w:r>
          </w:p>
        </w:tc>
      </w:tr>
      <w:tr w:rsidR="00054A3E" w:rsidRPr="008861F6" w:rsidTr="00104B49">
        <w:tc>
          <w:tcPr>
            <w:tcW w:w="576" w:type="dxa"/>
          </w:tcPr>
          <w:p w:rsidR="00054A3E" w:rsidRPr="008861F6" w:rsidRDefault="00054A3E" w:rsidP="008924B9">
            <w:pPr>
              <w:pStyle w:val="StyleWisnow"/>
            </w:pPr>
            <w:bookmarkStart w:id="18" w:name="n12" w:colFirst="0" w:colLast="0"/>
            <w:bookmarkEnd w:id="17"/>
            <w:r>
              <w:lastRenderedPageBreak/>
              <w:t>12.</w:t>
            </w:r>
          </w:p>
        </w:tc>
        <w:tc>
          <w:tcPr>
            <w:tcW w:w="4818" w:type="dxa"/>
          </w:tcPr>
          <w:p w:rsidR="00054A3E" w:rsidRPr="008861F6" w:rsidRDefault="00054A3E" w:rsidP="008924B9">
            <w:pPr>
              <w:pStyle w:val="StyleZakonu"/>
              <w:rPr>
                <w:iCs/>
                <w:color w:val="000000"/>
                <w:shd w:val="clear" w:color="auto" w:fill="FFFFFF"/>
              </w:rPr>
            </w:pPr>
            <w:r w:rsidRPr="008861F6">
              <w:rPr>
                <w:iCs/>
                <w:color w:val="000000"/>
                <w:shd w:val="clear" w:color="auto" w:fill="FFFFFF"/>
              </w:rPr>
              <w:t>ІІ. Цей Закон набирає чинності з дня його опублікування.</w:t>
            </w:r>
          </w:p>
        </w:tc>
        <w:tc>
          <w:tcPr>
            <w:tcW w:w="3686" w:type="dxa"/>
          </w:tcPr>
          <w:p w:rsidR="00054A3E" w:rsidRPr="0071525D" w:rsidRDefault="00054A3E" w:rsidP="0071525D">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23</w:t>
            </w:r>
            <w:r w:rsidRPr="0071525D">
              <w:rPr>
                <w:sz w:val="20"/>
              </w:rPr>
              <w:fldChar w:fldCharType="end"/>
            </w:r>
            <w:r w:rsidRPr="0071525D">
              <w:rPr>
                <w:sz w:val="20"/>
              </w:rPr>
              <w:t>- Н.д.Мінько С.А. (Реєстр.картка №80)</w:t>
            </w:r>
          </w:p>
          <w:p w:rsidR="00054A3E" w:rsidRPr="0071525D" w:rsidRDefault="00054A3E" w:rsidP="0071525D">
            <w:pPr>
              <w:pStyle w:val="StyleAwt"/>
              <w:spacing w:line="240" w:lineRule="auto"/>
              <w:rPr>
                <w:sz w:val="20"/>
              </w:rPr>
            </w:pPr>
            <w:r w:rsidRPr="0071525D">
              <w:rPr>
                <w:sz w:val="20"/>
                <w:u w:val="none"/>
              </w:rPr>
              <w:t xml:space="preserve">    </w:t>
            </w:r>
            <w:r w:rsidRPr="0071525D">
              <w:rPr>
                <w:sz w:val="20"/>
              </w:rPr>
              <w:t>Н.д.Білозір Л.М. (Реєстр.картка №15)</w:t>
            </w:r>
          </w:p>
          <w:p w:rsidR="00054A3E" w:rsidRPr="0071525D" w:rsidRDefault="00054A3E" w:rsidP="0071525D">
            <w:pPr>
              <w:pStyle w:val="StyleProp"/>
              <w:spacing w:line="240" w:lineRule="auto"/>
              <w:rPr>
                <w:sz w:val="20"/>
                <w:shd w:val="clear" w:color="auto" w:fill="FFFFFF"/>
              </w:rPr>
            </w:pPr>
            <w:r w:rsidRPr="0071525D">
              <w:rPr>
                <w:sz w:val="20"/>
                <w:shd w:val="clear" w:color="auto" w:fill="FFFFFF"/>
              </w:rPr>
              <w:t>Розділ ІІ законопроекту викласти в такій редакції:</w:t>
            </w:r>
          </w:p>
          <w:p w:rsidR="00054A3E" w:rsidRPr="0071525D" w:rsidRDefault="00054A3E" w:rsidP="0071525D">
            <w:pPr>
              <w:pStyle w:val="StyleProp"/>
              <w:spacing w:line="240" w:lineRule="auto"/>
              <w:rPr>
                <w:sz w:val="20"/>
                <w:shd w:val="clear" w:color="auto" w:fill="FFFFFF"/>
              </w:rPr>
            </w:pPr>
            <w:r w:rsidRPr="0071525D">
              <w:rPr>
                <w:sz w:val="20"/>
                <w:shd w:val="clear" w:color="auto" w:fill="FFFFFF"/>
              </w:rPr>
              <w:t>"ІІ. Прикінцеві положення "</w:t>
            </w:r>
          </w:p>
          <w:p w:rsidR="00054A3E" w:rsidRPr="0071525D" w:rsidRDefault="00054A3E" w:rsidP="0071525D">
            <w:pPr>
              <w:pStyle w:val="StyleProp2"/>
              <w:spacing w:after="0" w:line="240" w:lineRule="auto"/>
              <w:rPr>
                <w:sz w:val="20"/>
                <w:shd w:val="clear" w:color="auto" w:fill="FFFFFF"/>
              </w:rPr>
            </w:pPr>
            <w:r w:rsidRPr="0071525D">
              <w:rPr>
                <w:sz w:val="20"/>
                <w:shd w:val="clear" w:color="auto" w:fill="FFFFFF"/>
              </w:rPr>
              <w:t xml:space="preserve"> </w:t>
            </w:r>
          </w:p>
        </w:tc>
        <w:tc>
          <w:tcPr>
            <w:tcW w:w="1987" w:type="dxa"/>
          </w:tcPr>
          <w:p w:rsidR="00054A3E" w:rsidRPr="008861F6" w:rsidRDefault="00945075" w:rsidP="008924B9">
            <w:pPr>
              <w:pStyle w:val="StyleWisnow"/>
              <w:rPr>
                <w:shd w:val="clear" w:color="auto" w:fill="FFFFFF"/>
              </w:rPr>
            </w:pPr>
            <w:r w:rsidRPr="00945075">
              <w:rPr>
                <w:shd w:val="clear" w:color="auto" w:fill="FFFFFF"/>
              </w:rPr>
              <w:t>Враховано</w:t>
            </w:r>
          </w:p>
        </w:tc>
        <w:tc>
          <w:tcPr>
            <w:tcW w:w="4818" w:type="dxa"/>
          </w:tcPr>
          <w:p w:rsidR="00054A3E" w:rsidRDefault="00054A3E" w:rsidP="00655909">
            <w:pPr>
              <w:pStyle w:val="StyleZakonu"/>
              <w:spacing w:after="0" w:line="240" w:lineRule="auto"/>
              <w:rPr>
                <w:shd w:val="clear" w:color="auto" w:fill="FFFFFF"/>
              </w:rPr>
            </w:pPr>
            <w:r>
              <w:rPr>
                <w:shd w:val="clear" w:color="auto" w:fill="FFFFFF"/>
                <w:lang w:val="en-US"/>
              </w:rPr>
              <w:t>II</w:t>
            </w:r>
            <w:r>
              <w:rPr>
                <w:shd w:val="clear" w:color="auto" w:fill="FFFFFF"/>
              </w:rPr>
              <w:t>. Прикінцеві положення</w:t>
            </w:r>
          </w:p>
          <w:p w:rsidR="00054A3E" w:rsidRDefault="00054A3E" w:rsidP="00655909">
            <w:pPr>
              <w:pStyle w:val="StyleZakonu"/>
              <w:spacing w:after="0" w:line="240" w:lineRule="auto"/>
            </w:pPr>
            <w:r>
              <w:t>1. Цей Закон набирає чинності з дня, наступного за днем його опублікування.</w:t>
            </w:r>
          </w:p>
          <w:p w:rsidR="00054A3E" w:rsidRPr="008861F6" w:rsidRDefault="00054A3E" w:rsidP="00FF4AFF">
            <w:pPr>
              <w:pStyle w:val="StyleZakonu"/>
              <w:spacing w:after="0" w:line="240" w:lineRule="auto"/>
              <w:rPr>
                <w:iCs/>
                <w:color w:val="000000"/>
                <w:shd w:val="clear" w:color="auto" w:fill="FFFFFF"/>
              </w:rPr>
            </w:pPr>
            <w:r>
              <w:t>2. Кабінету Міністрів України у місячний строк з дня набрання чинності цим Законом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tc>
      </w:tr>
      <w:tr w:rsidR="00054A3E" w:rsidRPr="008861F6" w:rsidTr="00104B49">
        <w:tc>
          <w:tcPr>
            <w:tcW w:w="576" w:type="dxa"/>
          </w:tcPr>
          <w:p w:rsidR="00054A3E" w:rsidRDefault="00054A3E" w:rsidP="008924B9">
            <w:pPr>
              <w:pStyle w:val="StyleWisnow"/>
            </w:pPr>
          </w:p>
        </w:tc>
        <w:tc>
          <w:tcPr>
            <w:tcW w:w="4818" w:type="dxa"/>
          </w:tcPr>
          <w:p w:rsidR="00054A3E" w:rsidRPr="008861F6" w:rsidRDefault="00054A3E" w:rsidP="008924B9">
            <w:pPr>
              <w:pStyle w:val="StyleZakonu"/>
              <w:rPr>
                <w:b/>
                <w:bCs/>
              </w:rPr>
            </w:pPr>
          </w:p>
        </w:tc>
        <w:tc>
          <w:tcPr>
            <w:tcW w:w="3686" w:type="dxa"/>
          </w:tcPr>
          <w:p w:rsidR="00054A3E" w:rsidRPr="0071525D" w:rsidRDefault="00054A3E" w:rsidP="0071525D">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24</w:t>
            </w:r>
            <w:r w:rsidRPr="0071525D">
              <w:rPr>
                <w:sz w:val="20"/>
              </w:rPr>
              <w:fldChar w:fldCharType="end"/>
            </w:r>
            <w:r w:rsidRPr="0071525D">
              <w:rPr>
                <w:sz w:val="20"/>
              </w:rPr>
              <w:t>- Н.д.Мінько С.А. (Реєстр.картка №80)</w:t>
            </w:r>
          </w:p>
          <w:p w:rsidR="00054A3E" w:rsidRPr="0071525D" w:rsidRDefault="00054A3E" w:rsidP="0071525D">
            <w:pPr>
              <w:pStyle w:val="StyleAwt"/>
              <w:spacing w:line="240" w:lineRule="auto"/>
              <w:rPr>
                <w:sz w:val="20"/>
              </w:rPr>
            </w:pPr>
            <w:r w:rsidRPr="0071525D">
              <w:rPr>
                <w:sz w:val="20"/>
                <w:u w:val="none"/>
              </w:rPr>
              <w:t xml:space="preserve">    </w:t>
            </w:r>
            <w:r w:rsidRPr="0071525D">
              <w:rPr>
                <w:sz w:val="20"/>
              </w:rPr>
              <w:t>Н.д.Білозір Л.М. (Реєстр.картка №15)</w:t>
            </w:r>
          </w:p>
          <w:p w:rsidR="00054A3E" w:rsidRPr="0071525D" w:rsidRDefault="00054A3E" w:rsidP="0071525D">
            <w:pPr>
              <w:pStyle w:val="StyleProp"/>
              <w:spacing w:line="240" w:lineRule="auto"/>
              <w:rPr>
                <w:sz w:val="20"/>
              </w:rPr>
            </w:pPr>
            <w:r w:rsidRPr="0071525D">
              <w:rPr>
                <w:sz w:val="20"/>
              </w:rPr>
              <w:t>Розділ ІІ законопроекту доповнити новим пунктом в такій редакції:</w:t>
            </w:r>
          </w:p>
          <w:p w:rsidR="00054A3E" w:rsidRPr="0071525D" w:rsidRDefault="00054A3E" w:rsidP="0071525D">
            <w:pPr>
              <w:pStyle w:val="StyleProp"/>
              <w:spacing w:line="240" w:lineRule="auto"/>
              <w:rPr>
                <w:sz w:val="20"/>
              </w:rPr>
            </w:pPr>
            <w:r w:rsidRPr="0071525D">
              <w:rPr>
                <w:sz w:val="20"/>
              </w:rPr>
              <w:t>"1. Цей Закон набирає чинності з дня, наступного за днем його опублікування"</w:t>
            </w:r>
          </w:p>
          <w:p w:rsidR="00054A3E" w:rsidRDefault="00054A3E" w:rsidP="0071525D">
            <w:pPr>
              <w:pStyle w:val="StyleProp"/>
              <w:spacing w:line="240" w:lineRule="auto"/>
              <w:rPr>
                <w:sz w:val="20"/>
              </w:rPr>
            </w:pPr>
          </w:p>
          <w:p w:rsidR="00054A3E" w:rsidRPr="0071525D" w:rsidRDefault="00054A3E" w:rsidP="0071525D">
            <w:pPr>
              <w:pStyle w:val="StyleProp"/>
              <w:spacing w:line="240" w:lineRule="auto"/>
              <w:rPr>
                <w:sz w:val="20"/>
              </w:rPr>
            </w:pPr>
          </w:p>
        </w:tc>
        <w:tc>
          <w:tcPr>
            <w:tcW w:w="1987" w:type="dxa"/>
          </w:tcPr>
          <w:p w:rsidR="00054A3E" w:rsidRPr="008861F6" w:rsidRDefault="00945075" w:rsidP="008924B9">
            <w:pPr>
              <w:pStyle w:val="StyleWisnow"/>
            </w:pPr>
            <w:r w:rsidRPr="00945075">
              <w:rPr>
                <w:shd w:val="clear" w:color="auto" w:fill="FFFFFF"/>
              </w:rPr>
              <w:t>Враховано</w:t>
            </w:r>
          </w:p>
        </w:tc>
        <w:tc>
          <w:tcPr>
            <w:tcW w:w="4818" w:type="dxa"/>
          </w:tcPr>
          <w:p w:rsidR="00054A3E" w:rsidRPr="008861F6" w:rsidRDefault="00054A3E" w:rsidP="008924B9">
            <w:pPr>
              <w:pStyle w:val="StyleZakonu"/>
              <w:rPr>
                <w:b/>
                <w:bCs/>
              </w:rPr>
            </w:pPr>
          </w:p>
        </w:tc>
      </w:tr>
      <w:tr w:rsidR="00054A3E" w:rsidRPr="008861F6" w:rsidTr="00104B49">
        <w:tc>
          <w:tcPr>
            <w:tcW w:w="576" w:type="dxa"/>
          </w:tcPr>
          <w:p w:rsidR="00054A3E" w:rsidRDefault="00054A3E" w:rsidP="008924B9">
            <w:pPr>
              <w:pStyle w:val="StyleWisnow"/>
            </w:pPr>
          </w:p>
        </w:tc>
        <w:tc>
          <w:tcPr>
            <w:tcW w:w="4818" w:type="dxa"/>
          </w:tcPr>
          <w:p w:rsidR="00054A3E" w:rsidRPr="008861F6" w:rsidRDefault="00054A3E" w:rsidP="008924B9">
            <w:pPr>
              <w:pStyle w:val="StyleZakonu"/>
              <w:rPr>
                <w:b/>
                <w:bCs/>
              </w:rPr>
            </w:pPr>
          </w:p>
        </w:tc>
        <w:tc>
          <w:tcPr>
            <w:tcW w:w="3686" w:type="dxa"/>
          </w:tcPr>
          <w:p w:rsidR="00054A3E" w:rsidRPr="0071525D" w:rsidRDefault="00054A3E" w:rsidP="0071525D">
            <w:pPr>
              <w:pStyle w:val="StyleAwt"/>
              <w:spacing w:line="240" w:lineRule="auto"/>
              <w:rPr>
                <w:sz w:val="20"/>
              </w:rPr>
            </w:pPr>
            <w:r w:rsidRPr="0071525D">
              <w:rPr>
                <w:sz w:val="20"/>
              </w:rPr>
              <w:t>-</w:t>
            </w:r>
            <w:r w:rsidRPr="0071525D">
              <w:rPr>
                <w:sz w:val="20"/>
              </w:rPr>
              <w:fldChar w:fldCharType="begin"/>
            </w:r>
            <w:r w:rsidRPr="0071525D">
              <w:rPr>
                <w:sz w:val="20"/>
              </w:rPr>
              <w:instrText xml:space="preserve"> SEQ aa </w:instrText>
            </w:r>
            <w:r w:rsidRPr="0071525D">
              <w:rPr>
                <w:sz w:val="20"/>
              </w:rPr>
              <w:fldChar w:fldCharType="separate"/>
            </w:r>
            <w:r w:rsidR="00D96044">
              <w:rPr>
                <w:noProof/>
                <w:sz w:val="20"/>
              </w:rPr>
              <w:t>25</w:t>
            </w:r>
            <w:r w:rsidRPr="0071525D">
              <w:rPr>
                <w:sz w:val="20"/>
              </w:rPr>
              <w:fldChar w:fldCharType="end"/>
            </w:r>
            <w:r w:rsidRPr="0071525D">
              <w:rPr>
                <w:sz w:val="20"/>
              </w:rPr>
              <w:t>- Н.д.Мінько С.А. (Реєстр.картка №80)</w:t>
            </w:r>
          </w:p>
          <w:p w:rsidR="00054A3E" w:rsidRPr="0071525D" w:rsidRDefault="00054A3E" w:rsidP="0071525D">
            <w:pPr>
              <w:pStyle w:val="StyleAwt"/>
              <w:spacing w:line="240" w:lineRule="auto"/>
              <w:rPr>
                <w:sz w:val="20"/>
              </w:rPr>
            </w:pPr>
            <w:r w:rsidRPr="0071525D">
              <w:rPr>
                <w:sz w:val="20"/>
                <w:u w:val="none"/>
              </w:rPr>
              <w:t xml:space="preserve">    </w:t>
            </w:r>
            <w:r w:rsidRPr="0071525D">
              <w:rPr>
                <w:sz w:val="20"/>
              </w:rPr>
              <w:t>Н.д.Білозір Л.М. (Реєстр.картка №15)</w:t>
            </w:r>
          </w:p>
          <w:p w:rsidR="00054A3E" w:rsidRPr="0071525D" w:rsidRDefault="00054A3E" w:rsidP="0071525D">
            <w:pPr>
              <w:pStyle w:val="StyleProp"/>
              <w:spacing w:line="240" w:lineRule="auto"/>
              <w:rPr>
                <w:sz w:val="20"/>
              </w:rPr>
            </w:pPr>
            <w:r w:rsidRPr="0071525D">
              <w:rPr>
                <w:sz w:val="20"/>
              </w:rPr>
              <w:lastRenderedPageBreak/>
              <w:t>Розділ ІІ законопроекту доповнити новим пункт</w:t>
            </w:r>
            <w:r w:rsidRPr="0071525D">
              <w:rPr>
                <w:sz w:val="20"/>
                <w:lang w:val="ru-RU"/>
              </w:rPr>
              <w:t>о</w:t>
            </w:r>
            <w:r w:rsidRPr="0071525D">
              <w:rPr>
                <w:sz w:val="20"/>
              </w:rPr>
              <w:t>м в такій редакції:</w:t>
            </w:r>
          </w:p>
          <w:p w:rsidR="00054A3E" w:rsidRDefault="00054A3E" w:rsidP="0071525D">
            <w:pPr>
              <w:pStyle w:val="StyleProp2"/>
              <w:spacing w:after="0" w:line="240" w:lineRule="auto"/>
              <w:rPr>
                <w:sz w:val="20"/>
              </w:rPr>
            </w:pPr>
            <w:r w:rsidRPr="0071525D">
              <w:rPr>
                <w:sz w:val="20"/>
              </w:rPr>
              <w:t xml:space="preserve">"2. Кабінету Міністрів України у місячний строк з дня набрання чинності цим Законом забезпечити приведення міністерствами та іншими центральними органами виконавчої влади їх нормативно-правових актів у відповідність із цим Законом". </w:t>
            </w:r>
          </w:p>
          <w:p w:rsidR="00054A3E" w:rsidRPr="0071525D" w:rsidRDefault="00054A3E" w:rsidP="0071525D">
            <w:pPr>
              <w:pStyle w:val="StyleProp2"/>
              <w:spacing w:after="0" w:line="240" w:lineRule="auto"/>
              <w:rPr>
                <w:sz w:val="20"/>
              </w:rPr>
            </w:pPr>
          </w:p>
        </w:tc>
        <w:tc>
          <w:tcPr>
            <w:tcW w:w="1987" w:type="dxa"/>
          </w:tcPr>
          <w:p w:rsidR="00054A3E" w:rsidRPr="008861F6" w:rsidRDefault="00945075" w:rsidP="008924B9">
            <w:pPr>
              <w:pStyle w:val="StyleWisnow"/>
            </w:pPr>
            <w:r w:rsidRPr="00945075">
              <w:rPr>
                <w:shd w:val="clear" w:color="auto" w:fill="FFFFFF"/>
              </w:rPr>
              <w:lastRenderedPageBreak/>
              <w:t>Враховано</w:t>
            </w:r>
          </w:p>
        </w:tc>
        <w:tc>
          <w:tcPr>
            <w:tcW w:w="4818" w:type="dxa"/>
          </w:tcPr>
          <w:p w:rsidR="00054A3E" w:rsidRPr="008861F6" w:rsidRDefault="00054A3E" w:rsidP="008924B9">
            <w:pPr>
              <w:pStyle w:val="StyleZakonu"/>
              <w:rPr>
                <w:b/>
                <w:bCs/>
              </w:rPr>
            </w:pPr>
          </w:p>
        </w:tc>
      </w:tr>
      <w:tr w:rsidR="00054A3E" w:rsidRPr="008861F6" w:rsidTr="00104B49">
        <w:tc>
          <w:tcPr>
            <w:tcW w:w="576" w:type="dxa"/>
          </w:tcPr>
          <w:p w:rsidR="00054A3E" w:rsidRPr="008861F6" w:rsidRDefault="00054A3E" w:rsidP="008924B9">
            <w:pPr>
              <w:pStyle w:val="StyleWisnow"/>
            </w:pPr>
            <w:bookmarkStart w:id="19" w:name="n13" w:colFirst="0" w:colLast="0"/>
            <w:bookmarkEnd w:id="18"/>
            <w:r>
              <w:t>13.</w:t>
            </w:r>
          </w:p>
        </w:tc>
        <w:tc>
          <w:tcPr>
            <w:tcW w:w="4818" w:type="dxa"/>
          </w:tcPr>
          <w:p w:rsidR="00054A3E" w:rsidRPr="008861F6" w:rsidRDefault="00054A3E" w:rsidP="008924B9">
            <w:pPr>
              <w:pStyle w:val="StyleZakonu"/>
              <w:rPr>
                <w:b/>
                <w:bCs/>
              </w:rPr>
            </w:pPr>
            <w:r w:rsidRPr="008861F6">
              <w:rPr>
                <w:b/>
                <w:bCs/>
              </w:rPr>
              <w:t>Голова Верховної Ради України</w:t>
            </w:r>
          </w:p>
        </w:tc>
        <w:tc>
          <w:tcPr>
            <w:tcW w:w="3686" w:type="dxa"/>
          </w:tcPr>
          <w:p w:rsidR="00054A3E" w:rsidRPr="008861F6" w:rsidRDefault="00054A3E" w:rsidP="008924B9">
            <w:pPr>
              <w:pStyle w:val="StyleZakonu"/>
              <w:rPr>
                <w:b/>
                <w:bCs/>
              </w:rPr>
            </w:pPr>
          </w:p>
        </w:tc>
        <w:tc>
          <w:tcPr>
            <w:tcW w:w="1987" w:type="dxa"/>
          </w:tcPr>
          <w:p w:rsidR="00054A3E" w:rsidRPr="008861F6" w:rsidRDefault="00054A3E" w:rsidP="008924B9">
            <w:pPr>
              <w:pStyle w:val="StyleZakonu"/>
              <w:rPr>
                <w:b/>
                <w:bCs/>
              </w:rPr>
            </w:pPr>
          </w:p>
        </w:tc>
        <w:tc>
          <w:tcPr>
            <w:tcW w:w="4818" w:type="dxa"/>
          </w:tcPr>
          <w:p w:rsidR="00054A3E" w:rsidRPr="008861F6" w:rsidRDefault="00C178C8" w:rsidP="008924B9">
            <w:pPr>
              <w:pStyle w:val="StyleZakonu"/>
              <w:rPr>
                <w:b/>
                <w:bCs/>
              </w:rPr>
            </w:pPr>
            <w:r w:rsidRPr="008861F6">
              <w:rPr>
                <w:b/>
                <w:bCs/>
              </w:rPr>
              <w:t>Голова Верховної Ради України</w:t>
            </w:r>
          </w:p>
        </w:tc>
      </w:tr>
      <w:bookmarkEnd w:id="2"/>
      <w:bookmarkEnd w:id="3"/>
      <w:bookmarkEnd w:id="4"/>
      <w:bookmarkEnd w:id="5"/>
      <w:bookmarkEnd w:id="6"/>
      <w:bookmarkEnd w:id="7"/>
      <w:bookmarkEnd w:id="19"/>
    </w:tbl>
    <w:p w:rsidR="00595064" w:rsidRPr="004E5696" w:rsidRDefault="00595064" w:rsidP="008861F6"/>
    <w:sectPr w:rsidR="00595064" w:rsidRPr="004E5696" w:rsidSect="0071525D">
      <w:headerReference w:type="default" r:id="rId17"/>
      <w:footerReference w:type="default" r:id="rId18"/>
      <w:headerReference w:type="first" r:id="rId19"/>
      <w:footerReference w:type="first" r:id="rId20"/>
      <w:pgSz w:w="16834" w:h="11909" w:orient="landscape" w:code="9"/>
      <w:pgMar w:top="993" w:right="567" w:bottom="1418" w:left="567"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043F" w:rsidRDefault="002B043F">
      <w:r>
        <w:separator/>
      </w:r>
    </w:p>
  </w:endnote>
  <w:endnote w:type="continuationSeparator" w:id="0">
    <w:p w:rsidR="002B043F" w:rsidRDefault="002B0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w:panose1 w:val="02020603050405020304"/>
    <w:charset w:val="00"/>
    <w:family w:val="roman"/>
    <w:pitch w:val="variable"/>
    <w:sig w:usb0="20002A87" w:usb1="00000000" w:usb2="00000000"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B49" w:rsidRDefault="00104B49" w:rsidP="00104B49">
    <w:pPr>
      <w:pStyle w:val="StyleFooter"/>
    </w:pPr>
    <w:r>
      <w:rPr>
        <w:noProof/>
      </w:rPr>
      <w:t>ОМО  17.06.2020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61F6" w:rsidRPr="00182C7F" w:rsidRDefault="00104B49" w:rsidP="008861F6">
    <w:pPr>
      <w:pStyle w:val="a6"/>
      <w:rPr>
        <w:sz w:val="16"/>
        <w:lang w:val="en-US"/>
      </w:rPr>
    </w:pPr>
    <w:r w:rsidRPr="00182C7F">
      <w:rPr>
        <w:sz w:val="16"/>
        <w:lang w:val="en-US"/>
      </w:rPr>
      <w:t xml:space="preserve">  </w:t>
    </w:r>
    <w:r w:rsidR="008861F6" w:rsidRPr="00104B49">
      <w:rPr>
        <w:sz w:val="16"/>
      </w:rPr>
      <w:fldChar w:fldCharType="begin"/>
    </w:r>
    <w:r w:rsidR="008861F6" w:rsidRPr="00182C7F">
      <w:rPr>
        <w:sz w:val="16"/>
        <w:lang w:val="en-US"/>
      </w:rPr>
      <w:instrText xml:space="preserve"> Set naz"</w:instrText>
    </w:r>
    <w:r w:rsidR="008861F6" w:rsidRPr="00104B49">
      <w:rPr>
        <w:sz w:val="16"/>
      </w:rPr>
      <w:instrText>Про</w:instrText>
    </w:r>
    <w:r w:rsidR="008861F6" w:rsidRPr="00182C7F">
      <w:rPr>
        <w:sz w:val="16"/>
        <w:lang w:val="en-US"/>
      </w:rPr>
      <w:instrText xml:space="preserve"> </w:instrText>
    </w:r>
    <w:r w:rsidR="008861F6" w:rsidRPr="00104B49">
      <w:rPr>
        <w:sz w:val="16"/>
      </w:rPr>
      <w:instrText>внесення</w:instrText>
    </w:r>
    <w:r w:rsidR="008861F6" w:rsidRPr="00182C7F">
      <w:rPr>
        <w:sz w:val="16"/>
        <w:lang w:val="en-US"/>
      </w:rPr>
      <w:instrText xml:space="preserve"> </w:instrText>
    </w:r>
    <w:r w:rsidR="008861F6" w:rsidRPr="00104B49">
      <w:rPr>
        <w:sz w:val="16"/>
      </w:rPr>
      <w:instrText>змін</w:instrText>
    </w:r>
    <w:r w:rsidR="008861F6" w:rsidRPr="00182C7F">
      <w:rPr>
        <w:sz w:val="16"/>
        <w:lang w:val="en-US"/>
      </w:rPr>
      <w:instrText xml:space="preserve"> </w:instrText>
    </w:r>
    <w:r w:rsidR="008861F6" w:rsidRPr="00104B49">
      <w:rPr>
        <w:sz w:val="16"/>
      </w:rPr>
      <w:instrText>до</w:instrText>
    </w:r>
    <w:r w:rsidR="008861F6" w:rsidRPr="00182C7F">
      <w:rPr>
        <w:sz w:val="16"/>
        <w:lang w:val="en-US"/>
      </w:rPr>
      <w:instrText xml:space="preserve"> </w:instrText>
    </w:r>
    <w:r w:rsidR="008861F6" w:rsidRPr="00104B49">
      <w:rPr>
        <w:sz w:val="16"/>
      </w:rPr>
      <w:instrText>Закону</w:instrText>
    </w:r>
    <w:r w:rsidR="008861F6" w:rsidRPr="00182C7F">
      <w:rPr>
        <w:sz w:val="16"/>
        <w:lang w:val="en-US"/>
      </w:rPr>
      <w:instrText xml:space="preserve"> </w:instrText>
    </w:r>
    <w:r w:rsidR="008861F6" w:rsidRPr="00104B49">
      <w:rPr>
        <w:sz w:val="16"/>
      </w:rPr>
      <w:instrText>України</w:instrText>
    </w:r>
    <w:r w:rsidR="008861F6" w:rsidRPr="00182C7F">
      <w:rPr>
        <w:sz w:val="16"/>
        <w:lang w:val="en-US"/>
      </w:rPr>
      <w:instrText xml:space="preserve">" </w:instrText>
    </w:r>
    <w:r w:rsidR="008861F6" w:rsidRPr="00104B49">
      <w:rPr>
        <w:sz w:val="16"/>
      </w:rPr>
      <w:fldChar w:fldCharType="separate"/>
    </w:r>
    <w:bookmarkStart w:id="20" w:name="naz"/>
    <w:r w:rsidR="00D96044" w:rsidRPr="00104B49">
      <w:rPr>
        <w:noProof/>
        <w:sz w:val="16"/>
      </w:rPr>
      <w:t>Про</w:t>
    </w:r>
    <w:r w:rsidR="00D96044" w:rsidRPr="00182C7F">
      <w:rPr>
        <w:noProof/>
        <w:sz w:val="16"/>
        <w:lang w:val="en-US"/>
      </w:rPr>
      <w:t xml:space="preserve"> </w:t>
    </w:r>
    <w:r w:rsidR="00D96044" w:rsidRPr="00104B49">
      <w:rPr>
        <w:noProof/>
        <w:sz w:val="16"/>
      </w:rPr>
      <w:t>внесення</w:t>
    </w:r>
    <w:r w:rsidR="00D96044" w:rsidRPr="00182C7F">
      <w:rPr>
        <w:noProof/>
        <w:sz w:val="16"/>
        <w:lang w:val="en-US"/>
      </w:rPr>
      <w:t xml:space="preserve"> </w:t>
    </w:r>
    <w:r w:rsidR="00D96044" w:rsidRPr="00104B49">
      <w:rPr>
        <w:noProof/>
        <w:sz w:val="16"/>
      </w:rPr>
      <w:t>змін</w:t>
    </w:r>
    <w:r w:rsidR="00D96044" w:rsidRPr="00182C7F">
      <w:rPr>
        <w:noProof/>
        <w:sz w:val="16"/>
        <w:lang w:val="en-US"/>
      </w:rPr>
      <w:t xml:space="preserve"> </w:t>
    </w:r>
    <w:r w:rsidR="00D96044" w:rsidRPr="00104B49">
      <w:rPr>
        <w:noProof/>
        <w:sz w:val="16"/>
      </w:rPr>
      <w:t>до</w:t>
    </w:r>
    <w:r w:rsidR="00D96044" w:rsidRPr="00182C7F">
      <w:rPr>
        <w:noProof/>
        <w:sz w:val="16"/>
        <w:lang w:val="en-US"/>
      </w:rPr>
      <w:t xml:space="preserve"> </w:t>
    </w:r>
    <w:r w:rsidR="00D96044" w:rsidRPr="00104B49">
      <w:rPr>
        <w:noProof/>
        <w:sz w:val="16"/>
      </w:rPr>
      <w:t>Закону</w:t>
    </w:r>
    <w:r w:rsidR="00D96044" w:rsidRPr="00182C7F">
      <w:rPr>
        <w:noProof/>
        <w:sz w:val="16"/>
        <w:lang w:val="en-US"/>
      </w:rPr>
      <w:t xml:space="preserve"> </w:t>
    </w:r>
    <w:r w:rsidR="00D96044" w:rsidRPr="00104B49">
      <w:rPr>
        <w:noProof/>
        <w:sz w:val="16"/>
      </w:rPr>
      <w:t>України</w:t>
    </w:r>
    <w:bookmarkEnd w:id="20"/>
    <w:r w:rsidR="008861F6" w:rsidRPr="00104B49">
      <w:rPr>
        <w:sz w:val="16"/>
      </w:rPr>
      <w:fldChar w:fldCharType="end"/>
    </w:r>
    <w:r w:rsidR="008861F6" w:rsidRPr="00104B49">
      <w:rPr>
        <w:sz w:val="16"/>
      </w:rPr>
      <w:fldChar w:fldCharType="begin"/>
    </w:r>
    <w:r w:rsidR="008861F6" w:rsidRPr="00182C7F">
      <w:rPr>
        <w:sz w:val="16"/>
        <w:lang w:val="en-US"/>
      </w:rPr>
      <w:instrText xml:space="preserve"> Set awt"</w:instrText>
    </w:r>
    <w:r w:rsidR="008861F6" w:rsidRPr="00104B49">
      <w:rPr>
        <w:sz w:val="16"/>
      </w:rPr>
      <w:instrText>Кабінет</w:instrText>
    </w:r>
    <w:r w:rsidR="008861F6" w:rsidRPr="00182C7F">
      <w:rPr>
        <w:sz w:val="16"/>
        <w:lang w:val="en-US"/>
      </w:rPr>
      <w:instrText xml:space="preserve"> </w:instrText>
    </w:r>
    <w:r w:rsidR="008861F6" w:rsidRPr="00104B49">
      <w:rPr>
        <w:sz w:val="16"/>
      </w:rPr>
      <w:instrText>Міністрів</w:instrText>
    </w:r>
    <w:r w:rsidR="008861F6" w:rsidRPr="00182C7F">
      <w:rPr>
        <w:sz w:val="16"/>
        <w:lang w:val="en-US"/>
      </w:rPr>
      <w:instrText xml:space="preserve"> </w:instrText>
    </w:r>
    <w:r w:rsidR="008861F6" w:rsidRPr="00104B49">
      <w:rPr>
        <w:sz w:val="16"/>
      </w:rPr>
      <w:instrText>України</w:instrText>
    </w:r>
    <w:r w:rsidR="008861F6" w:rsidRPr="00182C7F">
      <w:rPr>
        <w:sz w:val="16"/>
        <w:lang w:val="en-US"/>
      </w:rPr>
      <w:instrText xml:space="preserve">" </w:instrText>
    </w:r>
    <w:r w:rsidR="008861F6" w:rsidRPr="00104B49">
      <w:rPr>
        <w:sz w:val="16"/>
      </w:rPr>
      <w:fldChar w:fldCharType="separate"/>
    </w:r>
    <w:bookmarkStart w:id="21" w:name="awt"/>
    <w:r w:rsidR="00D96044" w:rsidRPr="00104B49">
      <w:rPr>
        <w:noProof/>
        <w:sz w:val="16"/>
      </w:rPr>
      <w:t>Кабінет</w:t>
    </w:r>
    <w:r w:rsidR="00D96044" w:rsidRPr="00182C7F">
      <w:rPr>
        <w:noProof/>
        <w:sz w:val="16"/>
        <w:lang w:val="en-US"/>
      </w:rPr>
      <w:t xml:space="preserve"> </w:t>
    </w:r>
    <w:r w:rsidR="00D96044" w:rsidRPr="00104B49">
      <w:rPr>
        <w:noProof/>
        <w:sz w:val="16"/>
      </w:rPr>
      <w:t>Міністрів</w:t>
    </w:r>
    <w:r w:rsidR="00D96044" w:rsidRPr="00182C7F">
      <w:rPr>
        <w:noProof/>
        <w:sz w:val="16"/>
        <w:lang w:val="en-US"/>
      </w:rPr>
      <w:t xml:space="preserve"> </w:t>
    </w:r>
    <w:r w:rsidR="00D96044" w:rsidRPr="00104B49">
      <w:rPr>
        <w:noProof/>
        <w:sz w:val="16"/>
      </w:rPr>
      <w:t>України</w:t>
    </w:r>
    <w:bookmarkEnd w:id="21"/>
    <w:r w:rsidR="008861F6" w:rsidRPr="00104B49">
      <w:rPr>
        <w:sz w:val="16"/>
      </w:rPr>
      <w:fldChar w:fldCharType="end"/>
    </w:r>
    <w:r w:rsidR="008861F6" w:rsidRPr="00104B49">
      <w:rPr>
        <w:sz w:val="16"/>
      </w:rPr>
      <w:fldChar w:fldCharType="begin"/>
    </w:r>
    <w:r w:rsidR="008861F6" w:rsidRPr="00182C7F">
      <w:rPr>
        <w:sz w:val="16"/>
        <w:lang w:val="en-US"/>
      </w:rPr>
      <w:instrText xml:space="preserve"> Set kom"</w:instrText>
    </w:r>
    <w:r w:rsidR="008861F6" w:rsidRPr="00104B49">
      <w:rPr>
        <w:sz w:val="16"/>
      </w:rPr>
      <w:instrText>Народні</w:instrText>
    </w:r>
    <w:r w:rsidR="008861F6" w:rsidRPr="00182C7F">
      <w:rPr>
        <w:sz w:val="16"/>
        <w:lang w:val="en-US"/>
      </w:rPr>
      <w:instrText xml:space="preserve"> </w:instrText>
    </w:r>
    <w:r w:rsidR="008861F6" w:rsidRPr="00104B49">
      <w:rPr>
        <w:sz w:val="16"/>
      </w:rPr>
      <w:instrText>депутати</w:instrText>
    </w:r>
    <w:r w:rsidR="008861F6" w:rsidRPr="00182C7F">
      <w:rPr>
        <w:sz w:val="16"/>
        <w:lang w:val="en-US"/>
      </w:rPr>
      <w:instrText xml:space="preserve"> </w:instrText>
    </w:r>
    <w:r w:rsidR="008861F6" w:rsidRPr="00104B49">
      <w:rPr>
        <w:sz w:val="16"/>
      </w:rPr>
      <w:instrText>України</w:instrText>
    </w:r>
    <w:r w:rsidR="008861F6" w:rsidRPr="00182C7F">
      <w:rPr>
        <w:sz w:val="16"/>
        <w:lang w:val="en-US"/>
      </w:rPr>
      <w:instrText xml:space="preserve"> - </w:instrText>
    </w:r>
    <w:r w:rsidR="008861F6" w:rsidRPr="00104B49">
      <w:rPr>
        <w:sz w:val="16"/>
      </w:rPr>
      <w:instrText>члени</w:instrText>
    </w:r>
    <w:r w:rsidR="008861F6" w:rsidRPr="00182C7F">
      <w:rPr>
        <w:sz w:val="16"/>
        <w:lang w:val="en-US"/>
      </w:rPr>
      <w:instrText xml:space="preserve"> </w:instrText>
    </w:r>
    <w:r w:rsidR="008861F6" w:rsidRPr="00104B49">
      <w:rPr>
        <w:sz w:val="16"/>
      </w:rPr>
      <w:instrText>Комітету</w:instrText>
    </w:r>
    <w:r w:rsidR="008861F6" w:rsidRPr="00182C7F">
      <w:rPr>
        <w:sz w:val="16"/>
        <w:lang w:val="en-US"/>
      </w:rPr>
      <w:instrText xml:space="preserve"> </w:instrText>
    </w:r>
    <w:r w:rsidR="008861F6" w:rsidRPr="00104B49">
      <w:rPr>
        <w:sz w:val="16"/>
      </w:rPr>
      <w:instrText>з</w:instrText>
    </w:r>
    <w:r w:rsidR="008861F6" w:rsidRPr="00182C7F">
      <w:rPr>
        <w:sz w:val="16"/>
        <w:lang w:val="en-US"/>
      </w:rPr>
      <w:instrText xml:space="preserve"> </w:instrText>
    </w:r>
    <w:r w:rsidR="008861F6" w:rsidRPr="00104B49">
      <w:rPr>
        <w:sz w:val="16"/>
      </w:rPr>
      <w:instrText>питань</w:instrText>
    </w:r>
    <w:r w:rsidR="008861F6" w:rsidRPr="00182C7F">
      <w:rPr>
        <w:sz w:val="16"/>
        <w:lang w:val="en-US"/>
      </w:rPr>
      <w:instrText xml:space="preserve">" </w:instrText>
    </w:r>
    <w:r w:rsidR="008861F6" w:rsidRPr="00104B49">
      <w:rPr>
        <w:sz w:val="16"/>
      </w:rPr>
      <w:fldChar w:fldCharType="separate"/>
    </w:r>
    <w:bookmarkStart w:id="22" w:name="kom"/>
    <w:r w:rsidR="00D96044" w:rsidRPr="00104B49">
      <w:rPr>
        <w:noProof/>
        <w:sz w:val="16"/>
      </w:rPr>
      <w:t>Народні</w:t>
    </w:r>
    <w:r w:rsidR="00D96044" w:rsidRPr="00182C7F">
      <w:rPr>
        <w:noProof/>
        <w:sz w:val="16"/>
        <w:lang w:val="en-US"/>
      </w:rPr>
      <w:t xml:space="preserve"> </w:t>
    </w:r>
    <w:r w:rsidR="00D96044" w:rsidRPr="00104B49">
      <w:rPr>
        <w:noProof/>
        <w:sz w:val="16"/>
      </w:rPr>
      <w:t>депутати</w:t>
    </w:r>
    <w:r w:rsidR="00D96044" w:rsidRPr="00182C7F">
      <w:rPr>
        <w:noProof/>
        <w:sz w:val="16"/>
        <w:lang w:val="en-US"/>
      </w:rPr>
      <w:t xml:space="preserve"> </w:t>
    </w:r>
    <w:r w:rsidR="00D96044" w:rsidRPr="00104B49">
      <w:rPr>
        <w:noProof/>
        <w:sz w:val="16"/>
      </w:rPr>
      <w:t>України</w:t>
    </w:r>
    <w:r w:rsidR="00D96044" w:rsidRPr="00182C7F">
      <w:rPr>
        <w:noProof/>
        <w:sz w:val="16"/>
        <w:lang w:val="en-US"/>
      </w:rPr>
      <w:t xml:space="preserve"> - </w:t>
    </w:r>
    <w:r w:rsidR="00D96044" w:rsidRPr="00104B49">
      <w:rPr>
        <w:noProof/>
        <w:sz w:val="16"/>
      </w:rPr>
      <w:t>члени</w:t>
    </w:r>
    <w:r w:rsidR="00D96044" w:rsidRPr="00182C7F">
      <w:rPr>
        <w:noProof/>
        <w:sz w:val="16"/>
        <w:lang w:val="en-US"/>
      </w:rPr>
      <w:t xml:space="preserve"> </w:t>
    </w:r>
    <w:r w:rsidR="00D96044" w:rsidRPr="00104B49">
      <w:rPr>
        <w:noProof/>
        <w:sz w:val="16"/>
      </w:rPr>
      <w:t>Комітету</w:t>
    </w:r>
    <w:r w:rsidR="00D96044" w:rsidRPr="00182C7F">
      <w:rPr>
        <w:noProof/>
        <w:sz w:val="16"/>
        <w:lang w:val="en-US"/>
      </w:rPr>
      <w:t xml:space="preserve"> </w:t>
    </w:r>
    <w:r w:rsidR="00D96044" w:rsidRPr="00104B49">
      <w:rPr>
        <w:noProof/>
        <w:sz w:val="16"/>
      </w:rPr>
      <w:t>з</w:t>
    </w:r>
    <w:r w:rsidR="00D96044" w:rsidRPr="00182C7F">
      <w:rPr>
        <w:noProof/>
        <w:sz w:val="16"/>
        <w:lang w:val="en-US"/>
      </w:rPr>
      <w:t xml:space="preserve"> </w:t>
    </w:r>
    <w:r w:rsidR="00D96044" w:rsidRPr="00104B49">
      <w:rPr>
        <w:noProof/>
        <w:sz w:val="16"/>
      </w:rPr>
      <w:t>питань</w:t>
    </w:r>
    <w:bookmarkEnd w:id="22"/>
    <w:r w:rsidR="008861F6" w:rsidRPr="00104B49">
      <w:rPr>
        <w:sz w:val="16"/>
      </w:rPr>
      <w:fldChar w:fldCharType="end"/>
    </w:r>
    <w:r w:rsidR="008861F6" w:rsidRPr="00104B49">
      <w:rPr>
        <w:sz w:val="16"/>
      </w:rPr>
      <w:fldChar w:fldCharType="begin"/>
    </w:r>
    <w:r w:rsidR="008861F6" w:rsidRPr="00182C7F">
      <w:rPr>
        <w:sz w:val="16"/>
        <w:lang w:val="en-US"/>
      </w:rPr>
      <w:instrText xml:space="preserve"> Set sta"</w:instrText>
    </w:r>
    <w:r w:rsidR="008861F6" w:rsidRPr="00104B49">
      <w:rPr>
        <w:sz w:val="16"/>
      </w:rPr>
      <w:instrText>Друге</w:instrText>
    </w:r>
    <w:r w:rsidR="008861F6" w:rsidRPr="00182C7F">
      <w:rPr>
        <w:sz w:val="16"/>
        <w:lang w:val="en-US"/>
      </w:rPr>
      <w:instrText xml:space="preserve"> </w:instrText>
    </w:r>
    <w:r w:rsidR="008861F6" w:rsidRPr="00104B49">
      <w:rPr>
        <w:sz w:val="16"/>
      </w:rPr>
      <w:instrText>читання</w:instrText>
    </w:r>
    <w:r w:rsidR="008861F6" w:rsidRPr="00182C7F">
      <w:rPr>
        <w:sz w:val="16"/>
        <w:lang w:val="en-US"/>
      </w:rPr>
      <w:instrText xml:space="preserve">" </w:instrText>
    </w:r>
    <w:r w:rsidR="008861F6" w:rsidRPr="00104B49">
      <w:rPr>
        <w:sz w:val="16"/>
      </w:rPr>
      <w:fldChar w:fldCharType="separate"/>
    </w:r>
    <w:bookmarkStart w:id="23" w:name="sta"/>
    <w:r w:rsidR="00D96044" w:rsidRPr="00104B49">
      <w:rPr>
        <w:noProof/>
        <w:sz w:val="16"/>
      </w:rPr>
      <w:t>Друге</w:t>
    </w:r>
    <w:r w:rsidR="00D96044" w:rsidRPr="00182C7F">
      <w:rPr>
        <w:noProof/>
        <w:sz w:val="16"/>
        <w:lang w:val="en-US"/>
      </w:rPr>
      <w:t xml:space="preserve"> </w:t>
    </w:r>
    <w:r w:rsidR="00D96044" w:rsidRPr="00104B49">
      <w:rPr>
        <w:noProof/>
        <w:sz w:val="16"/>
      </w:rPr>
      <w:t>читання</w:t>
    </w:r>
    <w:bookmarkEnd w:id="23"/>
    <w:r w:rsidR="008861F6" w:rsidRPr="00104B49">
      <w:rPr>
        <w:sz w:val="16"/>
      </w:rPr>
      <w:fldChar w:fldCharType="end"/>
    </w:r>
    <w:r w:rsidR="008861F6" w:rsidRPr="00104B49">
      <w:rPr>
        <w:sz w:val="16"/>
      </w:rPr>
      <w:fldChar w:fldCharType="begin"/>
    </w:r>
    <w:r w:rsidR="008861F6" w:rsidRPr="00182C7F">
      <w:rPr>
        <w:sz w:val="16"/>
        <w:lang w:val="en-US"/>
      </w:rPr>
      <w:instrText xml:space="preserve"> Set reg"3157" </w:instrText>
    </w:r>
    <w:r w:rsidR="008861F6" w:rsidRPr="00104B49">
      <w:rPr>
        <w:sz w:val="16"/>
      </w:rPr>
      <w:fldChar w:fldCharType="separate"/>
    </w:r>
    <w:bookmarkStart w:id="24" w:name="reg"/>
    <w:r w:rsidR="00D96044" w:rsidRPr="00182C7F">
      <w:rPr>
        <w:noProof/>
        <w:sz w:val="16"/>
        <w:lang w:val="en-US"/>
      </w:rPr>
      <w:t>3157</w:t>
    </w:r>
    <w:bookmarkEnd w:id="24"/>
    <w:r w:rsidR="008861F6" w:rsidRPr="00104B49">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043F" w:rsidRDefault="002B043F">
      <w:r>
        <w:separator/>
      </w:r>
    </w:p>
  </w:footnote>
  <w:footnote w:type="continuationSeparator" w:id="0">
    <w:p w:rsidR="002B043F" w:rsidRDefault="002B04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14566"/>
      <w:gridCol w:w="1350"/>
    </w:tblGrid>
    <w:tr w:rsidR="00104B49" w:rsidRPr="00104B49" w:rsidTr="00104B49">
      <w:tc>
        <w:tcPr>
          <w:tcW w:w="14566" w:type="dxa"/>
        </w:tcPr>
        <w:p w:rsidR="00104B49" w:rsidRPr="00713FC7" w:rsidRDefault="00104B49" w:rsidP="002F6FDF">
          <w:pPr>
            <w:pStyle w:val="a7"/>
            <w:rPr>
              <w:sz w:val="12"/>
            </w:rPr>
          </w:pPr>
        </w:p>
      </w:tc>
      <w:tc>
        <w:tcPr>
          <w:tcW w:w="1350" w:type="dxa"/>
        </w:tcPr>
        <w:p w:rsidR="00104B49" w:rsidRPr="00104B49" w:rsidRDefault="00104B49" w:rsidP="00104B49">
          <w:pPr>
            <w:pStyle w:val="StyleStorinka"/>
          </w:pPr>
          <w:r>
            <w:t xml:space="preserve">стор.   </w:t>
          </w:r>
          <w:r>
            <w:rPr>
              <w:rStyle w:val="a9"/>
              <w:sz w:val="20"/>
            </w:rPr>
            <w:fldChar w:fldCharType="begin"/>
          </w:r>
          <w:r>
            <w:rPr>
              <w:rStyle w:val="a9"/>
              <w:sz w:val="20"/>
            </w:rPr>
            <w:instrText xml:space="preserve"> PAGE </w:instrText>
          </w:r>
          <w:r>
            <w:rPr>
              <w:rStyle w:val="a9"/>
              <w:sz w:val="20"/>
            </w:rPr>
            <w:fldChar w:fldCharType="separate"/>
          </w:r>
          <w:r w:rsidR="00BA1D65">
            <w:rPr>
              <w:rStyle w:val="a9"/>
              <w:noProof/>
              <w:sz w:val="20"/>
            </w:rPr>
            <w:t>2</w:t>
          </w:r>
          <w:r>
            <w:rPr>
              <w:rStyle w:val="a9"/>
              <w:sz w:val="20"/>
            </w:rPr>
            <w:fldChar w:fldCharType="end"/>
          </w:r>
        </w:p>
      </w:tc>
    </w:tr>
  </w:tbl>
  <w:p w:rsidR="0083747D" w:rsidRPr="00104B49" w:rsidRDefault="0083747D" w:rsidP="00104B49">
    <w:pPr>
      <w:pStyle w:val="a7"/>
      <w:rPr>
        <w:sz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61F6" w:rsidRDefault="008861F6" w:rsidP="008861F6">
    <w:pPr>
      <w:pStyle w:val="a7"/>
      <w:ind w:right="360"/>
    </w:pPr>
    <w:r>
      <w:rPr>
        <w:sz w:val="12"/>
      </w:rPr>
      <w:fldChar w:fldCharType="begin"/>
    </w:r>
    <w:r>
      <w:rPr>
        <w:sz w:val="12"/>
      </w:rPr>
      <w:instrText xml:space="preserve"> USERINITIALS  \* MERGEFORMAT </w:instrText>
    </w:r>
    <w:r>
      <w:rPr>
        <w:sz w:val="12"/>
      </w:rPr>
      <w:fldChar w:fldCharType="separate"/>
    </w:r>
    <w:r w:rsidR="00D96044">
      <w:rPr>
        <w:noProof/>
        <w:sz w:val="12"/>
      </w:rPr>
      <w:t>ОМО</w:t>
    </w:r>
    <w:r>
      <w:rPr>
        <w:sz w:val="12"/>
      </w:rPr>
      <w:fldChar w:fldCharType="end"/>
    </w:r>
    <w:r>
      <w:rPr>
        <w:sz w:val="12"/>
      </w:rPr>
      <w:t xml:space="preserve">    До проекту Закону України </w:t>
    </w:r>
  </w:p>
  <w:p w:rsidR="00661630" w:rsidRDefault="0066163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F6"/>
    <w:rsid w:val="00002E6B"/>
    <w:rsid w:val="000268D9"/>
    <w:rsid w:val="0004160C"/>
    <w:rsid w:val="00054A3E"/>
    <w:rsid w:val="00063966"/>
    <w:rsid w:val="000C1B55"/>
    <w:rsid w:val="000C1EBC"/>
    <w:rsid w:val="000C462B"/>
    <w:rsid w:val="000E52CE"/>
    <w:rsid w:val="001006B5"/>
    <w:rsid w:val="00104B49"/>
    <w:rsid w:val="00127AE4"/>
    <w:rsid w:val="00170C05"/>
    <w:rsid w:val="00182C7F"/>
    <w:rsid w:val="001A27CC"/>
    <w:rsid w:val="001C3E95"/>
    <w:rsid w:val="001C5340"/>
    <w:rsid w:val="001D2393"/>
    <w:rsid w:val="001E3226"/>
    <w:rsid w:val="001E7108"/>
    <w:rsid w:val="00203D0D"/>
    <w:rsid w:val="0022205E"/>
    <w:rsid w:val="002252DF"/>
    <w:rsid w:val="00234A75"/>
    <w:rsid w:val="00242CA4"/>
    <w:rsid w:val="0026095E"/>
    <w:rsid w:val="002641E0"/>
    <w:rsid w:val="0027174F"/>
    <w:rsid w:val="00280887"/>
    <w:rsid w:val="002965D3"/>
    <w:rsid w:val="002A4711"/>
    <w:rsid w:val="002B043F"/>
    <w:rsid w:val="002F40AC"/>
    <w:rsid w:val="002F650C"/>
    <w:rsid w:val="002F6FDF"/>
    <w:rsid w:val="00315D1B"/>
    <w:rsid w:val="003217E3"/>
    <w:rsid w:val="003255FB"/>
    <w:rsid w:val="003320AE"/>
    <w:rsid w:val="0034639A"/>
    <w:rsid w:val="0034740D"/>
    <w:rsid w:val="00352F83"/>
    <w:rsid w:val="003534C0"/>
    <w:rsid w:val="003750C8"/>
    <w:rsid w:val="00385232"/>
    <w:rsid w:val="00391A63"/>
    <w:rsid w:val="003932D0"/>
    <w:rsid w:val="00396428"/>
    <w:rsid w:val="003A28C8"/>
    <w:rsid w:val="003B6D07"/>
    <w:rsid w:val="003E407F"/>
    <w:rsid w:val="004310BA"/>
    <w:rsid w:val="004367EC"/>
    <w:rsid w:val="004429F5"/>
    <w:rsid w:val="004513F8"/>
    <w:rsid w:val="00497D29"/>
    <w:rsid w:val="004A652F"/>
    <w:rsid w:val="004C47BE"/>
    <w:rsid w:val="004E34A2"/>
    <w:rsid w:val="004E5696"/>
    <w:rsid w:val="004F45D4"/>
    <w:rsid w:val="00556B98"/>
    <w:rsid w:val="005721F5"/>
    <w:rsid w:val="00574442"/>
    <w:rsid w:val="0057562B"/>
    <w:rsid w:val="005914CD"/>
    <w:rsid w:val="00595064"/>
    <w:rsid w:val="005D1CF0"/>
    <w:rsid w:val="005E2408"/>
    <w:rsid w:val="005E39E2"/>
    <w:rsid w:val="005F47FB"/>
    <w:rsid w:val="00603DDA"/>
    <w:rsid w:val="006216C3"/>
    <w:rsid w:val="006254A9"/>
    <w:rsid w:val="006307C1"/>
    <w:rsid w:val="00651606"/>
    <w:rsid w:val="00654BEC"/>
    <w:rsid w:val="00655909"/>
    <w:rsid w:val="00661630"/>
    <w:rsid w:val="006A08B6"/>
    <w:rsid w:val="006B0251"/>
    <w:rsid w:val="006B75FA"/>
    <w:rsid w:val="006C3615"/>
    <w:rsid w:val="006D0840"/>
    <w:rsid w:val="006D1D96"/>
    <w:rsid w:val="006E0F7D"/>
    <w:rsid w:val="006F4496"/>
    <w:rsid w:val="00713FC7"/>
    <w:rsid w:val="0071525D"/>
    <w:rsid w:val="007201C8"/>
    <w:rsid w:val="00772354"/>
    <w:rsid w:val="007815D5"/>
    <w:rsid w:val="007B1660"/>
    <w:rsid w:val="007B23B8"/>
    <w:rsid w:val="007C6986"/>
    <w:rsid w:val="00832484"/>
    <w:rsid w:val="008347D8"/>
    <w:rsid w:val="0083747D"/>
    <w:rsid w:val="0086391C"/>
    <w:rsid w:val="008861F6"/>
    <w:rsid w:val="008924B9"/>
    <w:rsid w:val="008A4138"/>
    <w:rsid w:val="008B4C53"/>
    <w:rsid w:val="008C215C"/>
    <w:rsid w:val="008F248D"/>
    <w:rsid w:val="009069A1"/>
    <w:rsid w:val="00917387"/>
    <w:rsid w:val="00945075"/>
    <w:rsid w:val="009A078D"/>
    <w:rsid w:val="00A64CC1"/>
    <w:rsid w:val="00A81270"/>
    <w:rsid w:val="00AD2C30"/>
    <w:rsid w:val="00AE69D8"/>
    <w:rsid w:val="00B0333C"/>
    <w:rsid w:val="00B2017C"/>
    <w:rsid w:val="00B51116"/>
    <w:rsid w:val="00B75CA4"/>
    <w:rsid w:val="00B845D8"/>
    <w:rsid w:val="00B93791"/>
    <w:rsid w:val="00BA1D65"/>
    <w:rsid w:val="00BC6C36"/>
    <w:rsid w:val="00BC739C"/>
    <w:rsid w:val="00BC7AA8"/>
    <w:rsid w:val="00BD1260"/>
    <w:rsid w:val="00BE68DB"/>
    <w:rsid w:val="00BF1081"/>
    <w:rsid w:val="00C05C83"/>
    <w:rsid w:val="00C178C8"/>
    <w:rsid w:val="00C25AAE"/>
    <w:rsid w:val="00C42E3D"/>
    <w:rsid w:val="00CA2473"/>
    <w:rsid w:val="00CB3B9D"/>
    <w:rsid w:val="00CD0269"/>
    <w:rsid w:val="00D0080A"/>
    <w:rsid w:val="00D06990"/>
    <w:rsid w:val="00D12240"/>
    <w:rsid w:val="00D26957"/>
    <w:rsid w:val="00D32886"/>
    <w:rsid w:val="00D377FC"/>
    <w:rsid w:val="00D47C0D"/>
    <w:rsid w:val="00D8116A"/>
    <w:rsid w:val="00D9393C"/>
    <w:rsid w:val="00D96044"/>
    <w:rsid w:val="00DA22E6"/>
    <w:rsid w:val="00DA3F84"/>
    <w:rsid w:val="00DA6574"/>
    <w:rsid w:val="00DB0066"/>
    <w:rsid w:val="00DB288B"/>
    <w:rsid w:val="00DC3186"/>
    <w:rsid w:val="00E02158"/>
    <w:rsid w:val="00E33870"/>
    <w:rsid w:val="00E50DCD"/>
    <w:rsid w:val="00E54772"/>
    <w:rsid w:val="00E66CC3"/>
    <w:rsid w:val="00E66F4C"/>
    <w:rsid w:val="00E67BBE"/>
    <w:rsid w:val="00E7376E"/>
    <w:rsid w:val="00E760AB"/>
    <w:rsid w:val="00ED1BD4"/>
    <w:rsid w:val="00ED4110"/>
    <w:rsid w:val="00F075C2"/>
    <w:rsid w:val="00F32C7D"/>
    <w:rsid w:val="00FB2947"/>
    <w:rsid w:val="00FD3462"/>
    <w:rsid w:val="00FF4593"/>
    <w:rsid w:val="00FF4AF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12648584-AD5E-441F-BBE6-C8844BB54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1660"/>
    <w:rPr>
      <w:lang w:eastAsia="ru-RU"/>
    </w:rPr>
  </w:style>
  <w:style w:type="paragraph" w:styleId="1">
    <w:name w:val="heading 1"/>
    <w:basedOn w:val="a0"/>
    <w:next w:val="a0"/>
    <w:qFormat/>
    <w:rsid w:val="007B1660"/>
    <w:pPr>
      <w:keepNext/>
      <w:autoSpaceDE w:val="0"/>
      <w:autoSpaceDN w:val="0"/>
      <w:jc w:val="center"/>
      <w:outlineLvl w:val="0"/>
    </w:pPr>
    <w:rPr>
      <w:b/>
      <w:bCs/>
      <w:sz w:val="24"/>
      <w:szCs w:val="24"/>
    </w:rPr>
  </w:style>
  <w:style w:type="paragraph" w:styleId="2">
    <w:name w:val="heading 2"/>
    <w:basedOn w:val="a0"/>
    <w:next w:val="a0"/>
    <w:qFormat/>
    <w:rsid w:val="007B1660"/>
    <w:pPr>
      <w:keepNext/>
      <w:autoSpaceDE w:val="0"/>
      <w:autoSpaceDN w:val="0"/>
      <w:jc w:val="center"/>
      <w:outlineLvl w:val="1"/>
    </w:pPr>
    <w:rPr>
      <w:b/>
      <w:bCs/>
      <w:color w:val="FF0000"/>
      <w:sz w:val="24"/>
      <w:szCs w:val="24"/>
    </w:rPr>
  </w:style>
  <w:style w:type="paragraph" w:styleId="3">
    <w:name w:val="heading 3"/>
    <w:basedOn w:val="a0"/>
    <w:next w:val="a0"/>
    <w:link w:val="30"/>
    <w:qFormat/>
    <w:rsid w:val="007B1660"/>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sid w:val="007B1660"/>
    <w:rPr>
      <w:b/>
      <w:i/>
      <w:sz w:val="18"/>
      <w:u w:val="single"/>
    </w:rPr>
  </w:style>
  <w:style w:type="paragraph" w:customStyle="1" w:styleId="StyleFooter">
    <w:name w:val="StyleFooter"/>
    <w:basedOn w:val="StyleNormal"/>
    <w:rsid w:val="007B1660"/>
    <w:rPr>
      <w:sz w:val="10"/>
    </w:rPr>
  </w:style>
  <w:style w:type="paragraph" w:customStyle="1" w:styleId="StyleHeader">
    <w:name w:val="StyleHeader"/>
    <w:basedOn w:val="StyleNormal"/>
    <w:rsid w:val="007B1660"/>
    <w:rPr>
      <w:sz w:val="12"/>
    </w:rPr>
  </w:style>
  <w:style w:type="paragraph" w:customStyle="1" w:styleId="StyleNormal">
    <w:name w:val="StyleNormal"/>
    <w:rsid w:val="007B1660"/>
    <w:pPr>
      <w:spacing w:line="220" w:lineRule="exact"/>
    </w:pPr>
    <w:rPr>
      <w:lang w:eastAsia="ru-RU"/>
    </w:rPr>
  </w:style>
  <w:style w:type="paragraph" w:customStyle="1" w:styleId="StyleOstRed">
    <w:name w:val="StyleOstRed"/>
    <w:basedOn w:val="StyleNormal"/>
    <w:rsid w:val="007B1660"/>
    <w:pPr>
      <w:spacing w:after="120" w:line="240" w:lineRule="auto"/>
      <w:ind w:firstLine="720"/>
      <w:jc w:val="both"/>
    </w:pPr>
    <w:rPr>
      <w:sz w:val="28"/>
    </w:rPr>
  </w:style>
  <w:style w:type="paragraph" w:customStyle="1" w:styleId="StyleProp">
    <w:name w:val="StyleProp"/>
    <w:basedOn w:val="StyleNormal"/>
    <w:rsid w:val="007B1660"/>
    <w:pPr>
      <w:spacing w:line="200" w:lineRule="exact"/>
      <w:ind w:firstLine="227"/>
      <w:jc w:val="both"/>
    </w:pPr>
    <w:rPr>
      <w:sz w:val="18"/>
    </w:rPr>
  </w:style>
  <w:style w:type="paragraph" w:customStyle="1" w:styleId="StyleShap">
    <w:name w:val="StyleShap"/>
    <w:basedOn w:val="StyleNormal"/>
    <w:rsid w:val="007B1660"/>
    <w:pPr>
      <w:spacing w:line="180" w:lineRule="exact"/>
      <w:jc w:val="center"/>
    </w:pPr>
    <w:rPr>
      <w:sz w:val="16"/>
    </w:rPr>
  </w:style>
  <w:style w:type="paragraph" w:customStyle="1" w:styleId="StyleZakonu">
    <w:name w:val="StyleZakonu"/>
    <w:basedOn w:val="StyleNormal"/>
    <w:rsid w:val="007B1660"/>
    <w:pPr>
      <w:spacing w:after="60"/>
      <w:ind w:firstLine="284"/>
      <w:jc w:val="both"/>
    </w:pPr>
  </w:style>
  <w:style w:type="paragraph" w:styleId="31">
    <w:name w:val="Body Text 3"/>
    <w:basedOn w:val="a0"/>
    <w:rsid w:val="007B1660"/>
    <w:pPr>
      <w:autoSpaceDE w:val="0"/>
      <w:autoSpaceDN w:val="0"/>
      <w:jc w:val="both"/>
    </w:pPr>
    <w:rPr>
      <w:color w:val="FF0000"/>
      <w:sz w:val="24"/>
      <w:szCs w:val="24"/>
    </w:rPr>
  </w:style>
  <w:style w:type="paragraph" w:customStyle="1" w:styleId="StyleProp2">
    <w:name w:val="StyleProp2"/>
    <w:basedOn w:val="StyleNormal"/>
    <w:rsid w:val="007B1660"/>
    <w:pPr>
      <w:spacing w:after="120" w:line="200" w:lineRule="exact"/>
      <w:ind w:firstLine="227"/>
      <w:jc w:val="both"/>
    </w:pPr>
    <w:rPr>
      <w:sz w:val="18"/>
    </w:rPr>
  </w:style>
  <w:style w:type="paragraph" w:customStyle="1" w:styleId="StyleWisnow">
    <w:name w:val="StyleWisnow"/>
    <w:basedOn w:val="StyleNormal"/>
    <w:rsid w:val="007B1660"/>
    <w:rPr>
      <w:sz w:val="18"/>
    </w:rPr>
  </w:style>
  <w:style w:type="paragraph" w:customStyle="1" w:styleId="StyleStorinka">
    <w:name w:val="StyleStorinka"/>
    <w:basedOn w:val="StyleNormal"/>
    <w:rsid w:val="007B1660"/>
    <w:pPr>
      <w:jc w:val="right"/>
    </w:pPr>
    <w:rPr>
      <w:sz w:val="18"/>
    </w:rPr>
  </w:style>
  <w:style w:type="paragraph" w:styleId="a">
    <w:name w:val="List Number"/>
    <w:basedOn w:val="a0"/>
    <w:rsid w:val="007B1660"/>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7B1660"/>
    <w:rPr>
      <w:rFonts w:ascii="Times New Roman" w:hAnsi="Times New Roman" w:cs="Times New Roman"/>
      <w:color w:val="000000"/>
      <w:sz w:val="28"/>
      <w:szCs w:val="28"/>
    </w:rPr>
  </w:style>
  <w:style w:type="paragraph" w:styleId="32">
    <w:name w:val="Body Text Indent 3"/>
    <w:basedOn w:val="a0"/>
    <w:rsid w:val="007B1660"/>
    <w:pPr>
      <w:autoSpaceDE w:val="0"/>
      <w:autoSpaceDN w:val="0"/>
      <w:ind w:firstLine="708"/>
      <w:jc w:val="both"/>
    </w:pPr>
    <w:rPr>
      <w:sz w:val="28"/>
      <w:szCs w:val="28"/>
    </w:rPr>
  </w:style>
  <w:style w:type="paragraph" w:styleId="20">
    <w:name w:val="Body Text 2"/>
    <w:basedOn w:val="a0"/>
    <w:rsid w:val="007B1660"/>
    <w:pPr>
      <w:autoSpaceDE w:val="0"/>
      <w:autoSpaceDN w:val="0"/>
      <w:jc w:val="center"/>
    </w:pPr>
    <w:rPr>
      <w:sz w:val="24"/>
      <w:szCs w:val="24"/>
    </w:rPr>
  </w:style>
  <w:style w:type="paragraph" w:styleId="a5">
    <w:name w:val="Body Text"/>
    <w:basedOn w:val="a0"/>
    <w:rsid w:val="007B1660"/>
    <w:pPr>
      <w:autoSpaceDE w:val="0"/>
      <w:autoSpaceDN w:val="0"/>
      <w:jc w:val="center"/>
    </w:pPr>
    <w:rPr>
      <w:b/>
      <w:bCs/>
      <w:color w:val="FF0000"/>
      <w:sz w:val="28"/>
      <w:szCs w:val="28"/>
    </w:rPr>
  </w:style>
  <w:style w:type="paragraph" w:styleId="HTML">
    <w:name w:val="HTML Preformatted"/>
    <w:basedOn w:val="a0"/>
    <w:rsid w:val="007B16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7B1660"/>
    <w:pPr>
      <w:tabs>
        <w:tab w:val="center" w:pos="4153"/>
        <w:tab w:val="right" w:pos="8306"/>
      </w:tabs>
      <w:autoSpaceDE w:val="0"/>
      <w:autoSpaceDN w:val="0"/>
    </w:pPr>
    <w:rPr>
      <w:sz w:val="24"/>
      <w:szCs w:val="24"/>
      <w:lang w:val="ru-RU"/>
    </w:rPr>
  </w:style>
  <w:style w:type="paragraph" w:styleId="21">
    <w:name w:val="Body Text Indent 2"/>
    <w:basedOn w:val="a0"/>
    <w:rsid w:val="007B1660"/>
    <w:pPr>
      <w:autoSpaceDE w:val="0"/>
      <w:autoSpaceDN w:val="0"/>
      <w:ind w:firstLine="720"/>
      <w:jc w:val="both"/>
    </w:pPr>
    <w:rPr>
      <w:b/>
      <w:bCs/>
      <w:sz w:val="28"/>
      <w:szCs w:val="28"/>
    </w:rPr>
  </w:style>
  <w:style w:type="paragraph" w:styleId="a7">
    <w:name w:val="header"/>
    <w:basedOn w:val="a0"/>
    <w:link w:val="a8"/>
    <w:rsid w:val="007B1660"/>
    <w:pPr>
      <w:tabs>
        <w:tab w:val="center" w:pos="4819"/>
        <w:tab w:val="right" w:pos="9639"/>
      </w:tabs>
    </w:pPr>
  </w:style>
  <w:style w:type="paragraph" w:customStyle="1" w:styleId="rvps2">
    <w:name w:val="rvps2"/>
    <w:basedOn w:val="a0"/>
    <w:uiPriority w:val="99"/>
    <w:rsid w:val="008861F6"/>
    <w:pPr>
      <w:spacing w:before="100" w:beforeAutospacing="1" w:after="100" w:afterAutospacing="1"/>
    </w:pPr>
    <w:rPr>
      <w:rFonts w:ascii="Times" w:hAnsi="Times"/>
    </w:rPr>
  </w:style>
  <w:style w:type="character" w:customStyle="1" w:styleId="a8">
    <w:name w:val="Верхній колонтитул Знак"/>
    <w:link w:val="a7"/>
    <w:rsid w:val="008861F6"/>
    <w:rPr>
      <w:lang w:eastAsia="ru-RU"/>
    </w:rPr>
  </w:style>
  <w:style w:type="character" w:styleId="a9">
    <w:name w:val="page number"/>
    <w:rsid w:val="008861F6"/>
  </w:style>
  <w:style w:type="character" w:customStyle="1" w:styleId="30">
    <w:name w:val="Заголовок 3 Знак"/>
    <w:link w:val="3"/>
    <w:rsid w:val="00832484"/>
    <w:rPr>
      <w:b/>
      <w:bCs/>
      <w:sz w:val="24"/>
      <w:szCs w:val="24"/>
      <w:lang w:eastAsia="ru-RU"/>
    </w:rPr>
  </w:style>
  <w:style w:type="paragraph" w:styleId="aa">
    <w:name w:val="Balloon Text"/>
    <w:basedOn w:val="a0"/>
    <w:link w:val="ab"/>
    <w:rsid w:val="00D06990"/>
    <w:rPr>
      <w:rFonts w:ascii="Segoe UI" w:hAnsi="Segoe UI"/>
      <w:sz w:val="18"/>
      <w:szCs w:val="18"/>
      <w:lang w:val="x-none"/>
    </w:rPr>
  </w:style>
  <w:style w:type="character" w:customStyle="1" w:styleId="ab">
    <w:name w:val="Текст у виносці Знак"/>
    <w:link w:val="aa"/>
    <w:rsid w:val="00D0699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itd.rada.gov.ua/mps/info/page/21005"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td.rada.gov.ua/mps/info/page/21194"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zakon2.rada.gov.ua/laws/show/2790-1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td.rada.gov.ua/mps/info/page/21127" TargetMode="External"/><Relationship Id="rId5" Type="http://schemas.openxmlformats.org/officeDocument/2006/relationships/webSettings" Target="webSettings.xml"/><Relationship Id="rId15" Type="http://schemas.openxmlformats.org/officeDocument/2006/relationships/hyperlink" Target="http://zakon2.rada.gov.ua/laws/show/2790-12" TargetMode="External"/><Relationship Id="rId10" Type="http://schemas.openxmlformats.org/officeDocument/2006/relationships/hyperlink" Target="https://itd.rada.gov.ua/mps/info/page/21182"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itd.rada.gov.ua/mps/info/page/21245"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oleksiychuk\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BD806-92B7-4EC7-80BE-829404637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Z97_V41.DOT</Template>
  <TotalTime>1</TotalTime>
  <Pages>11</Pages>
  <Words>2367</Words>
  <Characters>16370</Characters>
  <Application>Microsoft Office Word</Application>
  <DocSecurity>0</DocSecurity>
  <Lines>136</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 внесення змін до Закону України</vt:lpstr>
      <vt:lpstr>Про внесення змін до Закону України</vt:lpstr>
    </vt:vector>
  </TitlesOfParts>
  <Company>Elcom Ltd</Company>
  <LinksUpToDate>false</LinksUpToDate>
  <CharactersWithSpaces>18700</CharactersWithSpaces>
  <SharedDoc>false</SharedDoc>
  <HLinks>
    <vt:vector size="42" baseType="variant">
      <vt:variant>
        <vt:i4>2490400</vt:i4>
      </vt:variant>
      <vt:variant>
        <vt:i4>30</vt:i4>
      </vt:variant>
      <vt:variant>
        <vt:i4>0</vt:i4>
      </vt:variant>
      <vt:variant>
        <vt:i4>5</vt:i4>
      </vt:variant>
      <vt:variant>
        <vt:lpwstr>http://zakon2.rada.gov.ua/laws/show/2790-12</vt:lpwstr>
      </vt:variant>
      <vt:variant>
        <vt:lpwstr/>
      </vt:variant>
      <vt:variant>
        <vt:i4>2490400</vt:i4>
      </vt:variant>
      <vt:variant>
        <vt:i4>24</vt:i4>
      </vt:variant>
      <vt:variant>
        <vt:i4>0</vt:i4>
      </vt:variant>
      <vt:variant>
        <vt:i4>5</vt:i4>
      </vt:variant>
      <vt:variant>
        <vt:lpwstr>http://zakon2.rada.gov.ua/laws/show/2790-12</vt:lpwstr>
      </vt:variant>
      <vt:variant>
        <vt:lpwstr/>
      </vt:variant>
      <vt:variant>
        <vt:i4>6488175</vt:i4>
      </vt:variant>
      <vt:variant>
        <vt:i4>15</vt:i4>
      </vt:variant>
      <vt:variant>
        <vt:i4>0</vt:i4>
      </vt:variant>
      <vt:variant>
        <vt:i4>5</vt:i4>
      </vt:variant>
      <vt:variant>
        <vt:lpwstr>https://itd.rada.gov.ua/mps/info/page/21245</vt:lpwstr>
      </vt:variant>
      <vt:variant>
        <vt:lpwstr/>
      </vt:variant>
      <vt:variant>
        <vt:i4>6750317</vt:i4>
      </vt:variant>
      <vt:variant>
        <vt:i4>12</vt:i4>
      </vt:variant>
      <vt:variant>
        <vt:i4>0</vt:i4>
      </vt:variant>
      <vt:variant>
        <vt:i4>5</vt:i4>
      </vt:variant>
      <vt:variant>
        <vt:lpwstr>https://itd.rada.gov.ua/mps/info/page/21005</vt:lpwstr>
      </vt:variant>
      <vt:variant>
        <vt:lpwstr/>
      </vt:variant>
      <vt:variant>
        <vt:i4>7209068</vt:i4>
      </vt:variant>
      <vt:variant>
        <vt:i4>9</vt:i4>
      </vt:variant>
      <vt:variant>
        <vt:i4>0</vt:i4>
      </vt:variant>
      <vt:variant>
        <vt:i4>5</vt:i4>
      </vt:variant>
      <vt:variant>
        <vt:lpwstr>https://itd.rada.gov.ua/mps/info/page/21194</vt:lpwstr>
      </vt:variant>
      <vt:variant>
        <vt:lpwstr/>
      </vt:variant>
      <vt:variant>
        <vt:i4>6619244</vt:i4>
      </vt:variant>
      <vt:variant>
        <vt:i4>6</vt:i4>
      </vt:variant>
      <vt:variant>
        <vt:i4>0</vt:i4>
      </vt:variant>
      <vt:variant>
        <vt:i4>5</vt:i4>
      </vt:variant>
      <vt:variant>
        <vt:lpwstr>https://itd.rada.gov.ua/mps/info/page/21127</vt:lpwstr>
      </vt:variant>
      <vt:variant>
        <vt:lpwstr/>
      </vt:variant>
      <vt:variant>
        <vt:i4>7274604</vt:i4>
      </vt:variant>
      <vt:variant>
        <vt:i4>3</vt:i4>
      </vt:variant>
      <vt:variant>
        <vt:i4>0</vt:i4>
      </vt:variant>
      <vt:variant>
        <vt:i4>5</vt:i4>
      </vt:variant>
      <vt:variant>
        <vt:lpwstr>https://itd.rada.gov.ua/mps/info/page/21182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внесення змін до Закону України</dc:title>
  <dc:subject>Кабінет Міністрів України</dc:subject>
  <dc:creator>Народні депутати України - члени Комітету з питань</dc:creator>
  <cp:keywords>Друге читання</cp:keywords>
  <cp:lastModifiedBy>Паначишина Галина Василівна</cp:lastModifiedBy>
  <cp:revision>2</cp:revision>
  <cp:lastPrinted>2020-09-24T11:24:00Z</cp:lastPrinted>
  <dcterms:created xsi:type="dcterms:W3CDTF">2020-09-24T12:48:00Z</dcterms:created>
  <dcterms:modified xsi:type="dcterms:W3CDTF">2020-09-24T12:48:00Z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