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639" w:rsidRDefault="005B4639" w:rsidP="005B4639">
      <w:pPr>
        <w:jc w:val="center"/>
        <w:rPr>
          <w:i/>
          <w:iCs/>
          <w:sz w:val="40"/>
          <w:szCs w:val="40"/>
        </w:rPr>
      </w:pPr>
      <w:r w:rsidRPr="00D71432">
        <w:rPr>
          <w:noProof/>
          <w:sz w:val="40"/>
          <w:szCs w:val="40"/>
          <w:lang w:eastAsia="uk-UA"/>
        </w:rPr>
        <w:drawing>
          <wp:inline distT="0" distB="0" distL="0" distR="0" wp14:anchorId="070DEED5" wp14:editId="3C901B4D">
            <wp:extent cx="487045" cy="7092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70929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639" w:rsidRDefault="005B4639" w:rsidP="005B4639">
      <w:pPr>
        <w:pStyle w:val="2"/>
        <w:jc w:val="center"/>
        <w:rPr>
          <w:rFonts w:ascii="Times New Roman" w:hAnsi="Times New Roman" w:cs="Times New Roman"/>
          <w:i/>
          <w:iCs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НАРОДНИЙ ДЕПУТАТ УКРАЇНИ</w:t>
      </w:r>
    </w:p>
    <w:p w:rsidR="005B4639" w:rsidRDefault="005B4639" w:rsidP="005B4639">
      <w:pPr>
        <w:jc w:val="center"/>
        <w:rPr>
          <w:sz w:val="40"/>
          <w:szCs w:val="40"/>
        </w:rPr>
      </w:pPr>
      <w:r>
        <w:rPr>
          <w:noProof/>
          <w:lang w:eastAsia="uk-UA"/>
        </w:rPr>
        <mc:AlternateContent>
          <mc:Choice Requires="wps">
            <w:drawing>
              <wp:anchor distT="4294967277" distB="4294967277" distL="114300" distR="114300" simplePos="0" relativeHeight="251659264" behindDoc="0" locked="0" layoutInCell="1" allowOverlap="1" wp14:anchorId="7F741C1B" wp14:editId="24672E6C">
                <wp:simplePos x="0" y="0"/>
                <wp:positionH relativeFrom="column">
                  <wp:posOffset>1905</wp:posOffset>
                </wp:positionH>
                <wp:positionV relativeFrom="paragraph">
                  <wp:posOffset>135255</wp:posOffset>
                </wp:positionV>
                <wp:extent cx="5943600" cy="0"/>
                <wp:effectExtent l="0" t="0" r="19050" b="19050"/>
                <wp:wrapNone/>
                <wp:docPr id="5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957129" id="Пряма сполучна лінія 3" o:spid="_x0000_s1026" style="position:absolute;z-index:251659264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.15pt,10.65pt" to="468.1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" strokecolor="blue" strokeweight="1pt">
                <o:lock v:ext="edit" shapetype="f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4294967277" distB="4294967277" distL="114300" distR="114300" simplePos="0" relativeHeight="251660288" behindDoc="0" locked="0" layoutInCell="1" allowOverlap="1" wp14:anchorId="256CAD64" wp14:editId="5544AC18">
                <wp:simplePos x="0" y="0"/>
                <wp:positionH relativeFrom="column">
                  <wp:posOffset>0</wp:posOffset>
                </wp:positionH>
                <wp:positionV relativeFrom="paragraph">
                  <wp:posOffset>182879</wp:posOffset>
                </wp:positionV>
                <wp:extent cx="5943600" cy="0"/>
                <wp:effectExtent l="0" t="0" r="0" b="0"/>
                <wp:wrapNone/>
                <wp:docPr id="4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2E7D8B" id="Пряма сполучна лінія 2" o:spid="_x0000_s1026" style="position:absolute;z-index:251660288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0,14.4pt" to="468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" strokecolor="yellow" strokeweight="1pt">
                <o:lock v:ext="edit" shapetype="f"/>
              </v:line>
            </w:pict>
          </mc:Fallback>
        </mc:AlternateContent>
      </w:r>
    </w:p>
    <w:p w:rsidR="005B4639" w:rsidRPr="005B4639" w:rsidRDefault="005B4639" w:rsidP="005B4639">
      <w:pPr>
        <w:rPr>
          <w:sz w:val="24"/>
          <w:szCs w:val="24"/>
        </w:rPr>
      </w:pPr>
      <w:r w:rsidRPr="005B4639">
        <w:rPr>
          <w:sz w:val="24"/>
          <w:szCs w:val="24"/>
        </w:rPr>
        <w:t xml:space="preserve">№ _______                                        </w:t>
      </w:r>
      <w:r w:rsidRPr="00EA315F">
        <w:rPr>
          <w:sz w:val="24"/>
          <w:szCs w:val="24"/>
          <w:lang w:val="ru-RU"/>
        </w:rPr>
        <w:t xml:space="preserve">                  </w:t>
      </w:r>
      <w:r w:rsidRPr="005B4639">
        <w:rPr>
          <w:sz w:val="24"/>
          <w:szCs w:val="24"/>
        </w:rPr>
        <w:t xml:space="preserve">                          «____» ___________ 2020 р.</w:t>
      </w:r>
    </w:p>
    <w:p w:rsidR="005B4639" w:rsidRPr="005B4639" w:rsidRDefault="005B4639" w:rsidP="005B4639">
      <w:pPr>
        <w:rPr>
          <w:sz w:val="24"/>
          <w:szCs w:val="24"/>
        </w:rPr>
      </w:pPr>
    </w:p>
    <w:p w:rsidR="005B4639" w:rsidRDefault="005B4639" w:rsidP="005B4639"/>
    <w:p w:rsidR="005B4639" w:rsidRDefault="005B4639" w:rsidP="005B4639"/>
    <w:p w:rsidR="005B4639" w:rsidRPr="00594798" w:rsidRDefault="005B4639" w:rsidP="005B4639">
      <w:pPr>
        <w:rPr>
          <w:sz w:val="28"/>
          <w:szCs w:val="28"/>
        </w:rPr>
      </w:pPr>
      <w:bookmarkStart w:id="0" w:name="_GoBack"/>
      <w:bookmarkEnd w:id="0"/>
    </w:p>
    <w:p w:rsidR="00D4525A" w:rsidRPr="00594798" w:rsidRDefault="00D4525A" w:rsidP="00594798">
      <w:pPr>
        <w:pStyle w:val="ab"/>
        <w:spacing w:after="0"/>
        <w:ind w:left="5812"/>
        <w:rPr>
          <w:rFonts w:ascii="Times New Roman" w:hAnsi="Times New Roman"/>
          <w:b/>
          <w:sz w:val="28"/>
          <w:szCs w:val="28"/>
        </w:rPr>
      </w:pPr>
      <w:r w:rsidRPr="00594798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5B4639" w:rsidRPr="00594798" w:rsidRDefault="005B4639" w:rsidP="00D4525A">
      <w:pPr>
        <w:pStyle w:val="a3"/>
        <w:rPr>
          <w:rFonts w:ascii="Times New Roman" w:hAnsi="Times New Roman"/>
          <w:sz w:val="28"/>
          <w:szCs w:val="28"/>
        </w:rPr>
      </w:pPr>
    </w:p>
    <w:p w:rsidR="00D4525A" w:rsidRPr="00594798" w:rsidRDefault="00D4525A" w:rsidP="00D4525A">
      <w:pPr>
        <w:pStyle w:val="a3"/>
        <w:rPr>
          <w:rFonts w:ascii="Times New Roman" w:hAnsi="Times New Roman"/>
          <w:sz w:val="28"/>
          <w:szCs w:val="28"/>
        </w:rPr>
      </w:pPr>
      <w:r w:rsidRPr="00594798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</w:t>
      </w:r>
      <w:r w:rsidR="005B4639" w:rsidRPr="00594798">
        <w:rPr>
          <w:rFonts w:ascii="Times New Roman" w:hAnsi="Times New Roman"/>
          <w:sz w:val="28"/>
          <w:szCs w:val="28"/>
        </w:rPr>
        <w:t>та статті 89 Регламенту Верховної Ради України в порядку права законодавчої ініціативи подається на розгляд Верховної Ради України проект Закону України</w:t>
      </w:r>
      <w:r w:rsidR="005B4639" w:rsidRPr="0059479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4639" w:rsidRPr="00594798">
        <w:rPr>
          <w:rFonts w:ascii="Times New Roman" w:hAnsi="Times New Roman"/>
          <w:sz w:val="28"/>
          <w:szCs w:val="28"/>
        </w:rPr>
        <w:t>«</w:t>
      </w:r>
      <w:r w:rsidRPr="00594798">
        <w:rPr>
          <w:rFonts w:ascii="Times New Roman" w:hAnsi="Times New Roman"/>
          <w:sz w:val="28"/>
          <w:szCs w:val="28"/>
        </w:rPr>
        <w:t xml:space="preserve">Про </w:t>
      </w:r>
      <w:r w:rsidR="003E425A" w:rsidRPr="00594798">
        <w:rPr>
          <w:rFonts w:ascii="Times New Roman" w:hAnsi="Times New Roman"/>
          <w:sz w:val="28"/>
          <w:szCs w:val="28"/>
        </w:rPr>
        <w:t xml:space="preserve">Фонд часткового гарантування кредитів </w:t>
      </w:r>
      <w:r w:rsidR="00A7603E" w:rsidRPr="00594798">
        <w:rPr>
          <w:rFonts w:ascii="Times New Roman" w:hAnsi="Times New Roman"/>
          <w:sz w:val="28"/>
          <w:szCs w:val="28"/>
        </w:rPr>
        <w:t>у</w:t>
      </w:r>
      <w:r w:rsidR="003E425A" w:rsidRPr="00594798">
        <w:rPr>
          <w:rFonts w:ascii="Times New Roman" w:hAnsi="Times New Roman"/>
          <w:sz w:val="28"/>
          <w:szCs w:val="28"/>
        </w:rPr>
        <w:t xml:space="preserve"> сільському господарстві</w:t>
      </w:r>
      <w:r w:rsidR="005B4639" w:rsidRPr="00594798">
        <w:rPr>
          <w:rFonts w:ascii="Times New Roman" w:hAnsi="Times New Roman"/>
          <w:sz w:val="28"/>
          <w:szCs w:val="28"/>
        </w:rPr>
        <w:t>»</w:t>
      </w:r>
      <w:r w:rsidRPr="00594798">
        <w:rPr>
          <w:rFonts w:ascii="Times New Roman" w:hAnsi="Times New Roman"/>
          <w:sz w:val="28"/>
          <w:szCs w:val="28"/>
        </w:rPr>
        <w:t>.</w:t>
      </w:r>
    </w:p>
    <w:p w:rsidR="005B4639" w:rsidRPr="00594798" w:rsidRDefault="00CD500C" w:rsidP="005B4639">
      <w:pPr>
        <w:pStyle w:val="a3"/>
        <w:rPr>
          <w:rFonts w:ascii="Times New Roman" w:hAnsi="Times New Roman"/>
          <w:sz w:val="28"/>
          <w:szCs w:val="28"/>
        </w:rPr>
      </w:pPr>
      <w:r w:rsidRPr="00594798">
        <w:rPr>
          <w:rFonts w:ascii="Times New Roman" w:hAnsi="Times New Roman"/>
          <w:spacing w:val="-2"/>
          <w:sz w:val="28"/>
          <w:szCs w:val="28"/>
        </w:rPr>
        <w:t xml:space="preserve">Доповідати зазначений проект Закону на пленарному </w:t>
      </w:r>
      <w:r w:rsidRPr="00594798">
        <w:rPr>
          <w:rFonts w:ascii="Times New Roman" w:hAnsi="Times New Roman"/>
          <w:spacing w:val="-3"/>
          <w:sz w:val="28"/>
          <w:szCs w:val="28"/>
        </w:rPr>
        <w:t xml:space="preserve">засіданні Верховної Ради України буде народний депутат України </w:t>
      </w:r>
      <w:r w:rsidR="00EA315F" w:rsidRPr="00594798">
        <w:rPr>
          <w:rFonts w:ascii="Times New Roman" w:hAnsi="Times New Roman"/>
          <w:sz w:val="28"/>
          <w:szCs w:val="28"/>
        </w:rPr>
        <w:t>Чорноморов Артем Олегович</w:t>
      </w:r>
      <w:r w:rsidR="005B4639" w:rsidRPr="00594798">
        <w:rPr>
          <w:rFonts w:ascii="Times New Roman" w:hAnsi="Times New Roman"/>
          <w:sz w:val="28"/>
          <w:szCs w:val="28"/>
        </w:rPr>
        <w:t>.</w:t>
      </w:r>
    </w:p>
    <w:p w:rsidR="005B4639" w:rsidRPr="00594798" w:rsidRDefault="005B4639" w:rsidP="00D4525A">
      <w:pPr>
        <w:pStyle w:val="a3"/>
        <w:rPr>
          <w:rFonts w:ascii="Times New Roman" w:hAnsi="Times New Roman"/>
          <w:sz w:val="28"/>
          <w:szCs w:val="28"/>
        </w:rPr>
      </w:pPr>
    </w:p>
    <w:p w:rsidR="00D4525A" w:rsidRPr="00594798" w:rsidRDefault="00D4525A" w:rsidP="00D4525A">
      <w:pPr>
        <w:pStyle w:val="a3"/>
        <w:rPr>
          <w:rFonts w:ascii="Times New Roman" w:hAnsi="Times New Roman"/>
          <w:sz w:val="28"/>
          <w:szCs w:val="28"/>
        </w:rPr>
      </w:pPr>
      <w:r w:rsidRPr="00594798">
        <w:rPr>
          <w:rFonts w:ascii="Times New Roman" w:hAnsi="Times New Roman"/>
          <w:sz w:val="28"/>
          <w:szCs w:val="28"/>
        </w:rPr>
        <w:t>Додаток: 1. Текст законопроекту на</w:t>
      </w:r>
      <w:r w:rsidR="0031793B" w:rsidRPr="00594798">
        <w:rPr>
          <w:rFonts w:ascii="Times New Roman" w:hAnsi="Times New Roman"/>
          <w:sz w:val="28"/>
          <w:szCs w:val="28"/>
        </w:rPr>
        <w:t xml:space="preserve"> </w:t>
      </w:r>
      <w:r w:rsidR="003E425A" w:rsidRPr="00594798">
        <w:rPr>
          <w:rFonts w:ascii="Times New Roman" w:hAnsi="Times New Roman"/>
          <w:sz w:val="28"/>
          <w:szCs w:val="28"/>
        </w:rPr>
        <w:t>1</w:t>
      </w:r>
      <w:r w:rsidR="00A7603E" w:rsidRPr="00594798">
        <w:rPr>
          <w:rFonts w:ascii="Times New Roman" w:hAnsi="Times New Roman"/>
          <w:sz w:val="28"/>
          <w:szCs w:val="28"/>
        </w:rPr>
        <w:t>5</w:t>
      </w:r>
      <w:r w:rsidR="0031793B" w:rsidRPr="00594798">
        <w:rPr>
          <w:rFonts w:ascii="Times New Roman" w:hAnsi="Times New Roman"/>
          <w:sz w:val="28"/>
          <w:szCs w:val="28"/>
        </w:rPr>
        <w:t xml:space="preserve"> </w:t>
      </w:r>
      <w:r w:rsidRPr="00594798">
        <w:rPr>
          <w:rFonts w:ascii="Times New Roman" w:hAnsi="Times New Roman"/>
          <w:sz w:val="28"/>
          <w:szCs w:val="28"/>
        </w:rPr>
        <w:t>арк.</w:t>
      </w:r>
    </w:p>
    <w:p w:rsidR="00D4525A" w:rsidRPr="00594798" w:rsidRDefault="00D4525A" w:rsidP="00D4525A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594798">
        <w:rPr>
          <w:rFonts w:ascii="Times New Roman" w:hAnsi="Times New Roman"/>
          <w:sz w:val="28"/>
          <w:szCs w:val="28"/>
        </w:rPr>
        <w:t>2. Проект</w:t>
      </w:r>
      <w:r w:rsidR="0031793B" w:rsidRPr="00594798">
        <w:rPr>
          <w:rFonts w:ascii="Times New Roman" w:hAnsi="Times New Roman"/>
          <w:sz w:val="28"/>
          <w:szCs w:val="28"/>
        </w:rPr>
        <w:t xml:space="preserve"> постанови Верховної Ради на 1 </w:t>
      </w:r>
      <w:r w:rsidRPr="00594798">
        <w:rPr>
          <w:rFonts w:ascii="Times New Roman" w:hAnsi="Times New Roman"/>
          <w:sz w:val="28"/>
          <w:szCs w:val="28"/>
        </w:rPr>
        <w:t>арк.</w:t>
      </w:r>
    </w:p>
    <w:p w:rsidR="00D4525A" w:rsidRPr="00594798" w:rsidRDefault="00D4525A" w:rsidP="00D4525A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594798">
        <w:rPr>
          <w:rFonts w:ascii="Times New Roman" w:hAnsi="Times New Roman"/>
          <w:sz w:val="28"/>
          <w:szCs w:val="28"/>
        </w:rPr>
        <w:t>3. Пояснювальна записка на</w:t>
      </w:r>
      <w:r w:rsidR="0031793B" w:rsidRPr="00594798">
        <w:rPr>
          <w:rFonts w:ascii="Times New Roman" w:hAnsi="Times New Roman"/>
          <w:sz w:val="28"/>
          <w:szCs w:val="28"/>
        </w:rPr>
        <w:t xml:space="preserve"> </w:t>
      </w:r>
      <w:r w:rsidR="004A492E" w:rsidRPr="00594798">
        <w:rPr>
          <w:rFonts w:ascii="Times New Roman" w:hAnsi="Times New Roman"/>
          <w:sz w:val="28"/>
          <w:szCs w:val="28"/>
        </w:rPr>
        <w:t>3</w:t>
      </w:r>
      <w:r w:rsidR="0031793B" w:rsidRPr="00594798">
        <w:rPr>
          <w:rFonts w:ascii="Times New Roman" w:hAnsi="Times New Roman"/>
          <w:sz w:val="28"/>
          <w:szCs w:val="28"/>
        </w:rPr>
        <w:t xml:space="preserve"> </w:t>
      </w:r>
      <w:r w:rsidRPr="00594798">
        <w:rPr>
          <w:rFonts w:ascii="Times New Roman" w:hAnsi="Times New Roman"/>
          <w:sz w:val="28"/>
          <w:szCs w:val="28"/>
        </w:rPr>
        <w:t>арк.</w:t>
      </w:r>
    </w:p>
    <w:p w:rsidR="00296CFF" w:rsidRPr="00594798" w:rsidRDefault="003E425A" w:rsidP="00D4525A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594798">
        <w:rPr>
          <w:rFonts w:ascii="Times New Roman" w:hAnsi="Times New Roman"/>
          <w:sz w:val="28"/>
          <w:szCs w:val="28"/>
        </w:rPr>
        <w:t>4</w:t>
      </w:r>
      <w:r w:rsidR="00D4525A" w:rsidRPr="00594798">
        <w:rPr>
          <w:rFonts w:ascii="Times New Roman" w:hAnsi="Times New Roman"/>
          <w:sz w:val="28"/>
          <w:szCs w:val="28"/>
        </w:rPr>
        <w:t xml:space="preserve">. </w:t>
      </w:r>
      <w:r w:rsidR="00296CFF" w:rsidRPr="00594798">
        <w:rPr>
          <w:rFonts w:ascii="Times New Roman" w:hAnsi="Times New Roman"/>
          <w:sz w:val="28"/>
          <w:szCs w:val="28"/>
        </w:rPr>
        <w:t>Порівняльна таблиця на 3 арк.</w:t>
      </w:r>
    </w:p>
    <w:p w:rsidR="00D4525A" w:rsidRPr="00594798" w:rsidRDefault="00296CFF" w:rsidP="00D4525A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594798">
        <w:rPr>
          <w:rFonts w:ascii="Times New Roman" w:hAnsi="Times New Roman"/>
          <w:sz w:val="28"/>
          <w:szCs w:val="28"/>
        </w:rPr>
        <w:t xml:space="preserve">5. </w:t>
      </w:r>
      <w:r w:rsidR="00D4525A" w:rsidRPr="00594798">
        <w:rPr>
          <w:rFonts w:ascii="Times New Roman" w:hAnsi="Times New Roman"/>
          <w:sz w:val="28"/>
          <w:szCs w:val="28"/>
        </w:rPr>
        <w:t>Зазначені документи в електронній формі.</w:t>
      </w:r>
    </w:p>
    <w:p w:rsidR="00EA315F" w:rsidRDefault="00EA315F" w:rsidP="00D4525A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</w:p>
    <w:tbl>
      <w:tblPr>
        <w:tblStyle w:val="af4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  <w:gridCol w:w="2552"/>
      </w:tblGrid>
      <w:tr w:rsidR="00EA315F" w:rsidTr="00594798">
        <w:tc>
          <w:tcPr>
            <w:tcW w:w="6804" w:type="dxa"/>
          </w:tcPr>
          <w:p w:rsidR="00EA315F" w:rsidRDefault="00EA315F" w:rsidP="00EA315F">
            <w:pPr>
              <w:pStyle w:val="10"/>
              <w:spacing w:before="0"/>
              <w:rPr>
                <w:rFonts w:ascii="Times New Roman" w:hAnsi="Times New Roman"/>
                <w:sz w:val="28"/>
                <w:szCs w:val="28"/>
              </w:rPr>
            </w:pPr>
            <w:r w:rsidRPr="005B4639">
              <w:rPr>
                <w:rFonts w:ascii="Times New Roman" w:hAnsi="Times New Roman"/>
                <w:sz w:val="28"/>
                <w:szCs w:val="28"/>
              </w:rPr>
              <w:t>Народні депутати України</w:t>
            </w:r>
          </w:p>
        </w:tc>
        <w:tc>
          <w:tcPr>
            <w:tcW w:w="2552" w:type="dxa"/>
          </w:tcPr>
          <w:p w:rsidR="00EA315F" w:rsidRPr="00594798" w:rsidRDefault="00EA315F" w:rsidP="00594798">
            <w:pPr>
              <w:pStyle w:val="10"/>
              <w:spacing w:before="0"/>
              <w:rPr>
                <w:rFonts w:ascii="Times New Roman" w:hAnsi="Times New Roman"/>
                <w:sz w:val="28"/>
                <w:szCs w:val="28"/>
              </w:rPr>
            </w:pPr>
            <w:r w:rsidRPr="00594798">
              <w:rPr>
                <w:rFonts w:ascii="Times New Roman" w:hAnsi="Times New Roman"/>
                <w:sz w:val="28"/>
                <w:szCs w:val="28"/>
              </w:rPr>
              <w:t>Чорноморов А.О.</w:t>
            </w:r>
          </w:p>
          <w:p w:rsidR="00EA315F" w:rsidRPr="00EA315F" w:rsidRDefault="00EA315F" w:rsidP="00594798">
            <w:pPr>
              <w:pStyle w:val="a3"/>
              <w:ind w:firstLine="0"/>
              <w:jc w:val="left"/>
              <w:rPr>
                <w:rFonts w:ascii="Times New Roman" w:hAnsi="Times New Roman"/>
                <w:b/>
                <w:spacing w:val="-2"/>
                <w:sz w:val="28"/>
                <w:szCs w:val="28"/>
              </w:rPr>
            </w:pPr>
            <w:r w:rsidRPr="00EA315F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Салійчук О.В.</w:t>
            </w:r>
          </w:p>
          <w:p w:rsidR="00EA315F" w:rsidRPr="00EA315F" w:rsidRDefault="00EA315F" w:rsidP="00594798">
            <w:pPr>
              <w:pStyle w:val="a3"/>
              <w:ind w:firstLine="0"/>
              <w:jc w:val="left"/>
              <w:rPr>
                <w:rFonts w:ascii="Times New Roman" w:hAnsi="Times New Roman"/>
                <w:b/>
                <w:spacing w:val="-2"/>
                <w:sz w:val="28"/>
                <w:szCs w:val="28"/>
              </w:rPr>
            </w:pPr>
            <w:r w:rsidRPr="00EA315F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Нагаєвський А.С.</w:t>
            </w:r>
          </w:p>
          <w:p w:rsidR="00EA315F" w:rsidRPr="00EA315F" w:rsidRDefault="00EA315F" w:rsidP="00594798">
            <w:pPr>
              <w:pStyle w:val="a3"/>
              <w:ind w:firstLine="0"/>
              <w:jc w:val="left"/>
              <w:rPr>
                <w:rFonts w:ascii="Times New Roman" w:hAnsi="Times New Roman"/>
                <w:b/>
                <w:spacing w:val="-2"/>
                <w:sz w:val="28"/>
                <w:szCs w:val="28"/>
              </w:rPr>
            </w:pPr>
            <w:r w:rsidRPr="00EA315F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Шол М.В.</w:t>
            </w:r>
          </w:p>
          <w:p w:rsidR="00EA315F" w:rsidRPr="00EA315F" w:rsidRDefault="00EA315F" w:rsidP="00594798">
            <w:pPr>
              <w:pStyle w:val="a3"/>
              <w:ind w:firstLine="0"/>
              <w:jc w:val="left"/>
              <w:rPr>
                <w:rFonts w:ascii="Times New Roman" w:hAnsi="Times New Roman"/>
                <w:b/>
                <w:spacing w:val="-2"/>
                <w:sz w:val="28"/>
                <w:szCs w:val="28"/>
              </w:rPr>
            </w:pPr>
            <w:r w:rsidRPr="00EA315F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Грищенко Т.М.</w:t>
            </w:r>
          </w:p>
          <w:p w:rsidR="00EA315F" w:rsidRPr="00EA315F" w:rsidRDefault="00EA315F" w:rsidP="00594798">
            <w:pPr>
              <w:pStyle w:val="a3"/>
              <w:ind w:firstLine="0"/>
              <w:jc w:val="left"/>
              <w:rPr>
                <w:rFonts w:ascii="Times New Roman" w:hAnsi="Times New Roman"/>
                <w:b/>
                <w:spacing w:val="-2"/>
                <w:sz w:val="28"/>
                <w:szCs w:val="28"/>
              </w:rPr>
            </w:pPr>
            <w:r w:rsidRPr="00EA315F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Кириченко М.О.</w:t>
            </w:r>
          </w:p>
          <w:p w:rsidR="00EA315F" w:rsidRPr="00EA315F" w:rsidRDefault="00EA315F" w:rsidP="00594798">
            <w:pPr>
              <w:pStyle w:val="a3"/>
              <w:ind w:firstLine="0"/>
              <w:jc w:val="left"/>
              <w:rPr>
                <w:rFonts w:ascii="Times New Roman" w:hAnsi="Times New Roman"/>
                <w:b/>
                <w:spacing w:val="-2"/>
                <w:sz w:val="28"/>
                <w:szCs w:val="28"/>
              </w:rPr>
            </w:pPr>
            <w:r w:rsidRPr="00EA315F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Соломчук Д.В.</w:t>
            </w:r>
          </w:p>
          <w:p w:rsidR="00EA315F" w:rsidRPr="00EA315F" w:rsidRDefault="00EA315F" w:rsidP="00594798">
            <w:pPr>
              <w:pStyle w:val="a3"/>
              <w:ind w:firstLine="0"/>
              <w:jc w:val="left"/>
              <w:rPr>
                <w:rFonts w:ascii="Times New Roman" w:hAnsi="Times New Roman"/>
                <w:b/>
                <w:spacing w:val="-2"/>
                <w:sz w:val="28"/>
                <w:szCs w:val="28"/>
              </w:rPr>
            </w:pPr>
            <w:r w:rsidRPr="00EA315F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Бунін С.В.</w:t>
            </w:r>
          </w:p>
          <w:p w:rsidR="00EA315F" w:rsidRPr="00EA315F" w:rsidRDefault="00EA315F" w:rsidP="00594798">
            <w:pPr>
              <w:pStyle w:val="a3"/>
              <w:ind w:firstLine="0"/>
              <w:jc w:val="left"/>
              <w:rPr>
                <w:rFonts w:ascii="Times New Roman" w:hAnsi="Times New Roman"/>
                <w:b/>
                <w:spacing w:val="-2"/>
                <w:sz w:val="28"/>
                <w:szCs w:val="28"/>
              </w:rPr>
            </w:pPr>
            <w:r w:rsidRPr="00EA315F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Тимофійчук В.Я.</w:t>
            </w:r>
          </w:p>
          <w:p w:rsidR="00EA315F" w:rsidRDefault="00EA315F" w:rsidP="00594798">
            <w:pPr>
              <w:pStyle w:val="a3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A315F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Тарасов О.С.</w:t>
            </w:r>
          </w:p>
        </w:tc>
      </w:tr>
    </w:tbl>
    <w:p w:rsidR="00EA315F" w:rsidRPr="00594798" w:rsidRDefault="00EA315F" w:rsidP="00594798">
      <w:pPr>
        <w:pStyle w:val="10"/>
        <w:spacing w:before="0"/>
        <w:rPr>
          <w:rFonts w:ascii="Times New Roman" w:hAnsi="Times New Roman"/>
          <w:b w:val="0"/>
          <w:spacing w:val="-2"/>
          <w:sz w:val="28"/>
          <w:szCs w:val="28"/>
        </w:rPr>
      </w:pPr>
    </w:p>
    <w:sectPr w:rsidR="00EA315F" w:rsidRPr="00594798" w:rsidSect="00097359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671" w:rsidRDefault="00DE7671">
      <w:r>
        <w:separator/>
      </w:r>
    </w:p>
  </w:endnote>
  <w:endnote w:type="continuationSeparator" w:id="0">
    <w:p w:rsidR="00DE7671" w:rsidRDefault="00DE7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Microsoft YaHei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671" w:rsidRDefault="00DE7671">
      <w:r>
        <w:separator/>
      </w:r>
    </w:p>
  </w:footnote>
  <w:footnote w:type="continuationSeparator" w:id="0">
    <w:p w:rsidR="00DE7671" w:rsidRDefault="00DE7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5E" w:rsidRDefault="00452A5E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C218F">
      <w:rPr>
        <w:noProof/>
      </w:rPr>
      <w:t>1</w:t>
    </w:r>
    <w:r>
      <w:fldChar w:fldCharType="end"/>
    </w:r>
  </w:p>
  <w:p w:rsidR="00452A5E" w:rsidRDefault="00452A5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5E" w:rsidRDefault="00452A5E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594798">
      <w:rPr>
        <w:noProof/>
      </w:rPr>
      <w:t>2</w:t>
    </w:r>
    <w:r>
      <w:fldChar w:fldCharType="end"/>
    </w:r>
  </w:p>
  <w:p w:rsidR="00452A5E" w:rsidRDefault="00452A5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B27D7"/>
    <w:multiLevelType w:val="singleLevel"/>
    <w:tmpl w:val="82FEDA88"/>
    <w:lvl w:ilvl="0">
      <w:start w:val="3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5E"/>
    <w:rsid w:val="000255FA"/>
    <w:rsid w:val="00081E22"/>
    <w:rsid w:val="00097359"/>
    <w:rsid w:val="000A3625"/>
    <w:rsid w:val="000A7C94"/>
    <w:rsid w:val="00152736"/>
    <w:rsid w:val="0017791C"/>
    <w:rsid w:val="00197A59"/>
    <w:rsid w:val="001D28F0"/>
    <w:rsid w:val="002450B5"/>
    <w:rsid w:val="00296CFF"/>
    <w:rsid w:val="002B6692"/>
    <w:rsid w:val="002C245E"/>
    <w:rsid w:val="002C4D99"/>
    <w:rsid w:val="003126D3"/>
    <w:rsid w:val="0031793B"/>
    <w:rsid w:val="00337274"/>
    <w:rsid w:val="00346A70"/>
    <w:rsid w:val="003762B0"/>
    <w:rsid w:val="00390B1D"/>
    <w:rsid w:val="003971B7"/>
    <w:rsid w:val="003B3475"/>
    <w:rsid w:val="003E425A"/>
    <w:rsid w:val="004117E6"/>
    <w:rsid w:val="00424930"/>
    <w:rsid w:val="00452A5E"/>
    <w:rsid w:val="00465FFD"/>
    <w:rsid w:val="004A492E"/>
    <w:rsid w:val="00523D87"/>
    <w:rsid w:val="00594798"/>
    <w:rsid w:val="005A4450"/>
    <w:rsid w:val="005B4639"/>
    <w:rsid w:val="005D2D27"/>
    <w:rsid w:val="006877B0"/>
    <w:rsid w:val="006A5AAC"/>
    <w:rsid w:val="00710940"/>
    <w:rsid w:val="00721424"/>
    <w:rsid w:val="00755CD8"/>
    <w:rsid w:val="00786728"/>
    <w:rsid w:val="00794E3F"/>
    <w:rsid w:val="00844BA8"/>
    <w:rsid w:val="008F7CAB"/>
    <w:rsid w:val="00906818"/>
    <w:rsid w:val="00912E9F"/>
    <w:rsid w:val="00962F38"/>
    <w:rsid w:val="009D50C8"/>
    <w:rsid w:val="009F5B3E"/>
    <w:rsid w:val="00A452E2"/>
    <w:rsid w:val="00A74B63"/>
    <w:rsid w:val="00A7603E"/>
    <w:rsid w:val="00AA0935"/>
    <w:rsid w:val="00AA5B9F"/>
    <w:rsid w:val="00AB64B5"/>
    <w:rsid w:val="00AD6277"/>
    <w:rsid w:val="00B22F3D"/>
    <w:rsid w:val="00B573CC"/>
    <w:rsid w:val="00B9322D"/>
    <w:rsid w:val="00BB4A5A"/>
    <w:rsid w:val="00C2436B"/>
    <w:rsid w:val="00C36CB0"/>
    <w:rsid w:val="00C542DB"/>
    <w:rsid w:val="00CD500C"/>
    <w:rsid w:val="00D045F9"/>
    <w:rsid w:val="00D2540A"/>
    <w:rsid w:val="00D4525A"/>
    <w:rsid w:val="00D81D15"/>
    <w:rsid w:val="00D837F6"/>
    <w:rsid w:val="00DA156E"/>
    <w:rsid w:val="00DA1C08"/>
    <w:rsid w:val="00DC0443"/>
    <w:rsid w:val="00DE7671"/>
    <w:rsid w:val="00E47C21"/>
    <w:rsid w:val="00EA315F"/>
    <w:rsid w:val="00EC7AC1"/>
    <w:rsid w:val="00F615AA"/>
    <w:rsid w:val="00FC218F"/>
    <w:rsid w:val="00FC603C"/>
    <w:rsid w:val="00FC6D7A"/>
    <w:rsid w:val="00FD1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02FC36A-EFEC-4E4F-B613-714005155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46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Style4">
    <w:name w:val="Style4"/>
    <w:basedOn w:val="a"/>
    <w:uiPriority w:val="99"/>
    <w:rsid w:val="00D4525A"/>
    <w:pPr>
      <w:widowControl w:val="0"/>
      <w:autoSpaceDE w:val="0"/>
      <w:autoSpaceDN w:val="0"/>
      <w:adjustRightInd w:val="0"/>
      <w:spacing w:line="293" w:lineRule="exact"/>
      <w:ind w:firstLine="566"/>
      <w:jc w:val="both"/>
    </w:pPr>
    <w:rPr>
      <w:rFonts w:ascii="Arial" w:hAnsi="Arial" w:cs="Arial"/>
      <w:sz w:val="24"/>
      <w:szCs w:val="24"/>
      <w:lang w:eastAsia="uk-UA"/>
    </w:rPr>
  </w:style>
  <w:style w:type="paragraph" w:customStyle="1" w:styleId="Style5">
    <w:name w:val="Style5"/>
    <w:basedOn w:val="a"/>
    <w:uiPriority w:val="99"/>
    <w:rsid w:val="00D452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uk-UA"/>
    </w:rPr>
  </w:style>
  <w:style w:type="paragraph" w:customStyle="1" w:styleId="Style6">
    <w:name w:val="Style6"/>
    <w:basedOn w:val="a"/>
    <w:uiPriority w:val="99"/>
    <w:rsid w:val="00D4525A"/>
    <w:pPr>
      <w:widowControl w:val="0"/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eastAsia="uk-UA"/>
    </w:rPr>
  </w:style>
  <w:style w:type="paragraph" w:customStyle="1" w:styleId="Style7">
    <w:name w:val="Style7"/>
    <w:basedOn w:val="a"/>
    <w:uiPriority w:val="99"/>
    <w:rsid w:val="00D452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uk-UA"/>
    </w:rPr>
  </w:style>
  <w:style w:type="character" w:customStyle="1" w:styleId="FontStyle12">
    <w:name w:val="Font Style12"/>
    <w:uiPriority w:val="99"/>
    <w:rsid w:val="00D4525A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3">
    <w:name w:val="Font Style13"/>
    <w:uiPriority w:val="99"/>
    <w:rsid w:val="00D4525A"/>
    <w:rPr>
      <w:rFonts w:ascii="Times New Roman" w:hAnsi="Times New Roman" w:cs="Times New Roman" w:hint="default"/>
      <w:sz w:val="26"/>
      <w:szCs w:val="26"/>
    </w:rPr>
  </w:style>
  <w:style w:type="character" w:customStyle="1" w:styleId="FontStyle16">
    <w:name w:val="Font Style16"/>
    <w:uiPriority w:val="99"/>
    <w:rsid w:val="00D4525A"/>
    <w:rPr>
      <w:rFonts w:ascii="Times New Roman" w:hAnsi="Times New Roman" w:cs="Times New Roman" w:hint="default"/>
      <w:i/>
      <w:iCs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5B463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rvts23">
    <w:name w:val="rvts23"/>
    <w:uiPriority w:val="99"/>
    <w:rsid w:val="005B4639"/>
  </w:style>
  <w:style w:type="paragraph" w:styleId="af2">
    <w:name w:val="Balloon Text"/>
    <w:basedOn w:val="a"/>
    <w:link w:val="af3"/>
    <w:uiPriority w:val="99"/>
    <w:semiHidden/>
    <w:unhideWhenUsed/>
    <w:rsid w:val="00FC218F"/>
    <w:rPr>
      <w:rFonts w:ascii="Segoe UI" w:hAnsi="Segoe UI" w:cs="Segoe UI"/>
      <w:sz w:val="18"/>
      <w:szCs w:val="18"/>
    </w:rPr>
  </w:style>
  <w:style w:type="character" w:customStyle="1" w:styleId="af3">
    <w:name w:val="Текст у виносці Знак"/>
    <w:basedOn w:val="a0"/>
    <w:link w:val="af2"/>
    <w:uiPriority w:val="99"/>
    <w:semiHidden/>
    <w:rsid w:val="00FC218F"/>
    <w:rPr>
      <w:rFonts w:ascii="Segoe UI" w:hAnsi="Segoe UI" w:cs="Segoe UI"/>
      <w:sz w:val="18"/>
      <w:szCs w:val="18"/>
      <w:lang w:eastAsia="ru-RU"/>
    </w:rPr>
  </w:style>
  <w:style w:type="table" w:styleId="af4">
    <w:name w:val="Table Grid"/>
    <w:basedOn w:val="a1"/>
    <w:uiPriority w:val="59"/>
    <w:rsid w:val="00EA31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1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120</Words>
  <Characters>832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Гаркавенко Юрій Миколайович</cp:lastModifiedBy>
  <cp:revision>6</cp:revision>
  <cp:lastPrinted>2020-03-12T08:04:00Z</cp:lastPrinted>
  <dcterms:created xsi:type="dcterms:W3CDTF">2020-03-12T08:00:00Z</dcterms:created>
  <dcterms:modified xsi:type="dcterms:W3CDTF">2020-03-12T12:38:00Z</dcterms:modified>
</cp:coreProperties>
</file>