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B53" w:rsidRPr="005367FF" w:rsidRDefault="00FA4B53" w:rsidP="005367FF">
      <w:pPr>
        <w:widowControl w:val="0"/>
        <w:shd w:val="clear" w:color="auto" w:fill="FFFFFF"/>
        <w:autoSpaceDE w:val="0"/>
        <w:autoSpaceDN w:val="0"/>
        <w:adjustRightInd w:val="0"/>
        <w:jc w:val="center"/>
        <w:rPr>
          <w:rFonts w:ascii="Times New Roman" w:hAnsi="Times New Roman" w:cs="Times New Roman"/>
          <w:spacing w:val="0"/>
          <w:lang w:val="uk-UA"/>
        </w:rPr>
      </w:pPr>
      <w:r w:rsidRPr="005367FF">
        <w:rPr>
          <w:rFonts w:ascii="Times New Roman" w:hAnsi="Times New Roman" w:cs="Times New Roman"/>
          <w:b/>
          <w:bCs/>
          <w:spacing w:val="0"/>
          <w:lang w:val="uk-UA"/>
        </w:rPr>
        <w:t>ПОЯСНЮВАЛЬНА ЗАПИСКА</w:t>
      </w:r>
    </w:p>
    <w:p w:rsidR="00FA4B53" w:rsidRPr="005367FF" w:rsidRDefault="001E2358" w:rsidP="005367FF">
      <w:pPr>
        <w:widowControl w:val="0"/>
        <w:autoSpaceDE w:val="0"/>
        <w:autoSpaceDN w:val="0"/>
        <w:adjustRightInd w:val="0"/>
        <w:jc w:val="center"/>
        <w:rPr>
          <w:rFonts w:ascii="Times New Roman" w:hAnsi="Times New Roman" w:cs="Times New Roman"/>
          <w:b/>
          <w:bCs/>
          <w:spacing w:val="0"/>
          <w:lang w:val="uk-UA"/>
        </w:rPr>
      </w:pPr>
      <w:r w:rsidRPr="005367FF">
        <w:rPr>
          <w:rFonts w:ascii="Times New Roman" w:hAnsi="Times New Roman" w:cs="Times New Roman"/>
          <w:b/>
          <w:bCs/>
          <w:spacing w:val="0"/>
          <w:lang w:val="uk-UA"/>
        </w:rPr>
        <w:t xml:space="preserve">до проекту Закону України "Про внесення змін до Закону України </w:t>
      </w:r>
      <w:r w:rsidRPr="005367FF">
        <w:rPr>
          <w:rFonts w:ascii="Times New Roman" w:hAnsi="Times New Roman" w:cs="Times New Roman"/>
          <w:b/>
          <w:spacing w:val="0"/>
          <w:lang w:val="uk-UA"/>
        </w:rPr>
        <w:t>“Про загальнообов’язкове державне соціальне страхування на випадок безробіття”  щодо недопущення скасування рівноправності представництва</w:t>
      </w:r>
      <w:r w:rsidRPr="005367FF">
        <w:rPr>
          <w:rFonts w:ascii="Times New Roman" w:hAnsi="Times New Roman" w:cs="Times New Roman"/>
          <w:spacing w:val="0"/>
          <w:lang w:val="uk-UA"/>
        </w:rPr>
        <w:t xml:space="preserve"> </w:t>
      </w:r>
      <w:r w:rsidRPr="005367FF">
        <w:rPr>
          <w:rFonts w:ascii="Times New Roman" w:hAnsi="Times New Roman" w:cs="Times New Roman"/>
          <w:b/>
          <w:bCs/>
          <w:spacing w:val="0"/>
          <w:lang w:val="uk-UA"/>
        </w:rPr>
        <w:t>держави, представників застрахованих осіб та роботодавців в управлінні страхуванням на випадок безробіття"</w:t>
      </w:r>
    </w:p>
    <w:p w:rsidR="00FA4B53" w:rsidRPr="005367FF" w:rsidRDefault="00FA4B53" w:rsidP="005367FF">
      <w:pPr>
        <w:widowControl w:val="0"/>
        <w:shd w:val="clear" w:color="auto" w:fill="FFFFFF"/>
        <w:autoSpaceDE w:val="0"/>
        <w:autoSpaceDN w:val="0"/>
        <w:adjustRightInd w:val="0"/>
        <w:ind w:firstLine="567"/>
        <w:jc w:val="both"/>
        <w:rPr>
          <w:rFonts w:ascii="Times New Roman" w:hAnsi="Times New Roman" w:cs="Times New Roman"/>
          <w:spacing w:val="0"/>
          <w:lang w:val="uk-UA"/>
        </w:rPr>
      </w:pPr>
    </w:p>
    <w:p w:rsidR="00FA4B53" w:rsidRPr="005367FF" w:rsidRDefault="00FA4B53" w:rsidP="005367FF">
      <w:pPr>
        <w:widowControl w:val="0"/>
        <w:shd w:val="clear" w:color="auto" w:fill="FFFFFF"/>
        <w:autoSpaceDE w:val="0"/>
        <w:autoSpaceDN w:val="0"/>
        <w:adjustRightInd w:val="0"/>
        <w:ind w:firstLine="737"/>
        <w:rPr>
          <w:rFonts w:ascii="Times New Roman" w:hAnsi="Times New Roman" w:cs="Times New Roman"/>
          <w:b/>
          <w:bCs/>
          <w:spacing w:val="0"/>
          <w:lang w:val="uk-UA"/>
        </w:rPr>
      </w:pPr>
      <w:r w:rsidRPr="005367FF">
        <w:rPr>
          <w:rFonts w:ascii="Times New Roman" w:hAnsi="Times New Roman" w:cs="Times New Roman"/>
          <w:b/>
          <w:bCs/>
          <w:spacing w:val="0"/>
          <w:lang w:val="uk-UA"/>
        </w:rPr>
        <w:t>1. Обґрунтування необхідності прийняття акта</w:t>
      </w:r>
    </w:p>
    <w:p w:rsidR="00FA4B53" w:rsidRPr="005367FF" w:rsidRDefault="00FA4B53" w:rsidP="005367FF">
      <w:pPr>
        <w:pStyle w:val="1"/>
        <w:spacing w:line="240" w:lineRule="auto"/>
        <w:ind w:firstLine="737"/>
        <w:jc w:val="both"/>
        <w:rPr>
          <w:rFonts w:ascii="Times New Roman" w:hAnsi="Times New Roman" w:cs="Times New Roman"/>
          <w:color w:val="auto"/>
          <w:sz w:val="28"/>
          <w:szCs w:val="28"/>
          <w:lang w:val="uk-UA"/>
        </w:rPr>
      </w:pPr>
      <w:r w:rsidRPr="005367FF">
        <w:rPr>
          <w:rFonts w:ascii="Times New Roman" w:hAnsi="Times New Roman" w:cs="Times New Roman"/>
          <w:color w:val="auto"/>
          <w:sz w:val="28"/>
          <w:szCs w:val="28"/>
          <w:lang w:val="uk-UA"/>
        </w:rPr>
        <w:t>Групою народних депутатів України подано на розгляд Парламенту проект Закону України "</w:t>
      </w:r>
      <w:r w:rsidR="00C8341B" w:rsidRPr="005367FF">
        <w:rPr>
          <w:rFonts w:ascii="Times New Roman" w:hAnsi="Times New Roman" w:cs="Times New Roman"/>
          <w:color w:val="auto"/>
          <w:sz w:val="28"/>
          <w:szCs w:val="28"/>
          <w:lang w:val="uk-UA"/>
        </w:rPr>
        <w:t>П</w:t>
      </w:r>
      <w:r w:rsidR="00C8341B" w:rsidRPr="005367FF">
        <w:rPr>
          <w:rFonts w:ascii="Times New Roman" w:hAnsi="Times New Roman" w:cs="Times New Roman"/>
          <w:color w:val="auto"/>
          <w:sz w:val="28"/>
          <w:szCs w:val="28"/>
          <w:lang w:val="uk-UA"/>
        </w:rPr>
        <w:t>ро внесення змін до Закону України "Про загальнообов'язкове державне соціальне ст</w:t>
      </w:r>
      <w:r w:rsidR="00C8341B" w:rsidRPr="005367FF">
        <w:rPr>
          <w:rFonts w:ascii="Times New Roman" w:hAnsi="Times New Roman" w:cs="Times New Roman"/>
          <w:color w:val="auto"/>
          <w:sz w:val="28"/>
          <w:szCs w:val="28"/>
          <w:lang w:val="uk-UA"/>
        </w:rPr>
        <w:t>рахування на випадок безробіття</w:t>
      </w:r>
      <w:r w:rsidRPr="005367FF">
        <w:rPr>
          <w:rFonts w:ascii="Times New Roman" w:hAnsi="Times New Roman" w:cs="Times New Roman"/>
          <w:color w:val="auto"/>
          <w:sz w:val="28"/>
          <w:szCs w:val="28"/>
          <w:lang w:val="uk-UA"/>
        </w:rPr>
        <w:t>" (реєстр. № 3</w:t>
      </w:r>
      <w:r w:rsidR="00C8341B" w:rsidRPr="005367FF">
        <w:rPr>
          <w:rFonts w:ascii="Times New Roman" w:hAnsi="Times New Roman" w:cs="Times New Roman"/>
          <w:color w:val="auto"/>
          <w:sz w:val="28"/>
          <w:szCs w:val="28"/>
          <w:lang w:val="uk-UA"/>
        </w:rPr>
        <w:t>11</w:t>
      </w:r>
      <w:r w:rsidRPr="005367FF">
        <w:rPr>
          <w:rFonts w:ascii="Times New Roman" w:hAnsi="Times New Roman" w:cs="Times New Roman"/>
          <w:color w:val="auto"/>
          <w:sz w:val="28"/>
          <w:szCs w:val="28"/>
          <w:lang w:val="uk-UA"/>
        </w:rPr>
        <w:t>5)</w:t>
      </w:r>
      <w:r w:rsidR="00C67936" w:rsidRPr="005367FF">
        <w:rPr>
          <w:rFonts w:ascii="Times New Roman" w:hAnsi="Times New Roman" w:cs="Times New Roman"/>
          <w:color w:val="auto"/>
          <w:sz w:val="28"/>
          <w:szCs w:val="28"/>
          <w:lang w:val="uk-UA"/>
        </w:rPr>
        <w:t xml:space="preserve"> (далі - </w:t>
      </w:r>
      <w:r w:rsidR="00C67936" w:rsidRPr="005367FF">
        <w:rPr>
          <w:rFonts w:ascii="Times New Roman" w:hAnsi="Times New Roman" w:cs="Times New Roman"/>
          <w:color w:val="auto"/>
          <w:sz w:val="28"/>
          <w:szCs w:val="28"/>
          <w:lang w:val="uk-UA"/>
        </w:rPr>
        <w:t>законопроект №3115</w:t>
      </w:r>
      <w:r w:rsidR="00C67936" w:rsidRPr="005367FF">
        <w:rPr>
          <w:rFonts w:ascii="Times New Roman" w:hAnsi="Times New Roman" w:cs="Times New Roman"/>
          <w:color w:val="auto"/>
          <w:sz w:val="28"/>
          <w:szCs w:val="28"/>
          <w:lang w:val="uk-UA"/>
        </w:rPr>
        <w:t>)</w:t>
      </w:r>
      <w:r w:rsidRPr="005367FF">
        <w:rPr>
          <w:rFonts w:ascii="Times New Roman" w:hAnsi="Times New Roman" w:cs="Times New Roman"/>
          <w:color w:val="auto"/>
          <w:sz w:val="28"/>
          <w:szCs w:val="28"/>
          <w:lang w:val="uk-UA"/>
        </w:rPr>
        <w:t xml:space="preserve">. </w:t>
      </w:r>
    </w:p>
    <w:p w:rsidR="00FA4B53" w:rsidRPr="005367FF" w:rsidRDefault="00FA4B53" w:rsidP="005367FF">
      <w:pPr>
        <w:pStyle w:val="1"/>
        <w:spacing w:line="240" w:lineRule="auto"/>
        <w:ind w:firstLine="737"/>
        <w:jc w:val="both"/>
        <w:rPr>
          <w:rFonts w:ascii="Times New Roman" w:hAnsi="Times New Roman" w:cs="Times New Roman"/>
          <w:color w:val="auto"/>
          <w:sz w:val="28"/>
          <w:szCs w:val="28"/>
          <w:lang w:val="uk-UA"/>
        </w:rPr>
      </w:pPr>
      <w:r w:rsidRPr="005367FF">
        <w:rPr>
          <w:rFonts w:ascii="Times New Roman" w:hAnsi="Times New Roman" w:cs="Times New Roman"/>
          <w:color w:val="auto"/>
          <w:sz w:val="28"/>
          <w:szCs w:val="28"/>
          <w:lang w:val="uk-UA"/>
        </w:rPr>
        <w:t xml:space="preserve">Цим законопроектом </w:t>
      </w:r>
      <w:r w:rsidR="001379EE" w:rsidRPr="005367FF">
        <w:rPr>
          <w:rFonts w:ascii="Times New Roman" w:hAnsi="Times New Roman" w:cs="Times New Roman"/>
          <w:color w:val="auto"/>
          <w:sz w:val="28"/>
          <w:szCs w:val="28"/>
          <w:lang w:val="uk-UA"/>
        </w:rPr>
        <w:t>№3115</w:t>
      </w:r>
      <w:r w:rsidR="001379EE" w:rsidRPr="005367FF">
        <w:rPr>
          <w:rFonts w:ascii="Times New Roman" w:hAnsi="Times New Roman" w:cs="Times New Roman"/>
          <w:color w:val="auto"/>
          <w:sz w:val="28"/>
          <w:szCs w:val="28"/>
          <w:lang w:val="uk-UA"/>
        </w:rPr>
        <w:t xml:space="preserve"> </w:t>
      </w:r>
      <w:r w:rsidR="003C7E72" w:rsidRPr="005367FF">
        <w:rPr>
          <w:rFonts w:ascii="Times New Roman" w:hAnsi="Times New Roman" w:cs="Times New Roman"/>
          <w:color w:val="auto"/>
          <w:sz w:val="28"/>
          <w:szCs w:val="28"/>
          <w:lang w:val="uk-UA"/>
        </w:rPr>
        <w:t xml:space="preserve">пропонується внести зміни до </w:t>
      </w:r>
      <w:r w:rsidR="003C7E72" w:rsidRPr="005367FF">
        <w:rPr>
          <w:rFonts w:ascii="Times New Roman" w:hAnsi="Times New Roman" w:cs="Times New Roman"/>
          <w:bCs/>
          <w:color w:val="auto"/>
          <w:sz w:val="28"/>
          <w:szCs w:val="28"/>
          <w:lang w:val="uk-UA"/>
        </w:rPr>
        <w:t xml:space="preserve">Закону України “Про загальнообов’язкове державне соціальне страхування на випадок безробіття” </w:t>
      </w:r>
      <w:r w:rsidR="003C7E72" w:rsidRPr="005367FF">
        <w:rPr>
          <w:rFonts w:ascii="Times New Roman" w:hAnsi="Times New Roman" w:cs="Times New Roman"/>
          <w:color w:val="auto"/>
          <w:sz w:val="28"/>
          <w:szCs w:val="28"/>
          <w:lang w:val="uk-UA"/>
        </w:rPr>
        <w:t xml:space="preserve"> щодо роботи Фонду загальнообов’язкового державного соціального страхування України в частині зміни складу правління Фонду, збільшивши в ньому кількість представників від держави, зміни порядку проведення засідань та  прийняття рішень правлінням Фонду, порядку обрання голови правління Фонду з метою встановлення посиленого державного контролю над діяльністю Фонду.</w:t>
      </w:r>
    </w:p>
    <w:p w:rsidR="00C67936" w:rsidRPr="005367FF" w:rsidRDefault="001379EE" w:rsidP="005367FF">
      <w:pPr>
        <w:tabs>
          <w:tab w:val="center" w:pos="4890"/>
          <w:tab w:val="right" w:pos="9780"/>
        </w:tabs>
        <w:ind w:firstLine="709"/>
        <w:jc w:val="both"/>
        <w:rPr>
          <w:rFonts w:ascii="Times New Roman" w:hAnsi="Times New Roman" w:cs="Times New Roman"/>
          <w:bCs/>
          <w:spacing w:val="0"/>
          <w:lang w:val="uk-UA"/>
        </w:rPr>
      </w:pPr>
      <w:r w:rsidRPr="005367FF">
        <w:rPr>
          <w:rFonts w:ascii="Times New Roman" w:hAnsi="Times New Roman" w:cs="Times New Roman"/>
          <w:spacing w:val="0"/>
          <w:lang w:val="uk-UA"/>
        </w:rPr>
        <w:t xml:space="preserve">Підтримуючи позицію профспілок та роботодавців, </w:t>
      </w:r>
      <w:r w:rsidR="00C67936" w:rsidRPr="005367FF">
        <w:rPr>
          <w:rFonts w:ascii="Times New Roman" w:hAnsi="Times New Roman" w:cs="Times New Roman"/>
          <w:spacing w:val="0"/>
          <w:lang w:val="uk-UA"/>
        </w:rPr>
        <w:t>категорично не погоджує</w:t>
      </w:r>
      <w:r w:rsidRPr="005367FF">
        <w:rPr>
          <w:rFonts w:ascii="Times New Roman" w:hAnsi="Times New Roman" w:cs="Times New Roman"/>
          <w:spacing w:val="0"/>
          <w:lang w:val="uk-UA"/>
        </w:rPr>
        <w:t>мося</w:t>
      </w:r>
      <w:r w:rsidR="00C67936" w:rsidRPr="005367FF">
        <w:rPr>
          <w:rFonts w:ascii="Times New Roman" w:hAnsi="Times New Roman" w:cs="Times New Roman"/>
          <w:spacing w:val="0"/>
          <w:lang w:val="uk-UA"/>
        </w:rPr>
        <w:t xml:space="preserve"> із руйнуванням</w:t>
      </w:r>
      <w:r w:rsidR="009F6307" w:rsidRPr="005367FF">
        <w:rPr>
          <w:rFonts w:ascii="Times New Roman" w:hAnsi="Times New Roman" w:cs="Times New Roman"/>
          <w:spacing w:val="0"/>
          <w:lang w:val="uk-UA"/>
        </w:rPr>
        <w:t xml:space="preserve"> паритетності (рівноправності)</w:t>
      </w:r>
      <w:r w:rsidR="00C67936" w:rsidRPr="005367FF">
        <w:rPr>
          <w:rFonts w:ascii="Times New Roman" w:hAnsi="Times New Roman" w:cs="Times New Roman"/>
          <w:spacing w:val="0"/>
          <w:lang w:val="uk-UA"/>
        </w:rPr>
        <w:t xml:space="preserve"> соціального діалогу в системі соціального страхування</w:t>
      </w:r>
      <w:r w:rsidR="00C67936" w:rsidRPr="005367FF">
        <w:rPr>
          <w:rFonts w:ascii="Times New Roman" w:hAnsi="Times New Roman" w:cs="Times New Roman"/>
          <w:bCs/>
          <w:spacing w:val="0"/>
          <w:lang w:val="uk-UA"/>
        </w:rPr>
        <w:t>.</w:t>
      </w:r>
    </w:p>
    <w:p w:rsidR="00C67936" w:rsidRPr="005367FF" w:rsidRDefault="001379EE" w:rsidP="005367FF">
      <w:pPr>
        <w:pStyle w:val="ac"/>
        <w:tabs>
          <w:tab w:val="left" w:pos="7371"/>
        </w:tabs>
        <w:spacing w:before="0"/>
        <w:ind w:firstLine="709"/>
        <w:rPr>
          <w:rFonts w:ascii="Times New Roman" w:hAnsi="Times New Roman"/>
          <w:sz w:val="28"/>
          <w:szCs w:val="28"/>
        </w:rPr>
      </w:pPr>
      <w:r w:rsidRPr="005367FF">
        <w:rPr>
          <w:rFonts w:ascii="Times New Roman" w:hAnsi="Times New Roman"/>
          <w:sz w:val="28"/>
          <w:szCs w:val="28"/>
        </w:rPr>
        <w:t>П</w:t>
      </w:r>
      <w:r w:rsidR="009F6307" w:rsidRPr="005367FF">
        <w:rPr>
          <w:rFonts w:ascii="Times New Roman" w:hAnsi="Times New Roman"/>
          <w:sz w:val="28"/>
          <w:szCs w:val="28"/>
        </w:rPr>
        <w:t>рофспілк</w:t>
      </w:r>
      <w:r w:rsidR="00D151E4" w:rsidRPr="005367FF">
        <w:rPr>
          <w:rFonts w:ascii="Times New Roman" w:hAnsi="Times New Roman"/>
          <w:sz w:val="28"/>
          <w:szCs w:val="28"/>
        </w:rPr>
        <w:t xml:space="preserve">и </w:t>
      </w:r>
      <w:r w:rsidRPr="005367FF">
        <w:rPr>
          <w:rFonts w:ascii="Times New Roman" w:hAnsi="Times New Roman"/>
          <w:sz w:val="28"/>
          <w:szCs w:val="28"/>
        </w:rPr>
        <w:t>та</w:t>
      </w:r>
      <w:r w:rsidR="009F6307" w:rsidRPr="005367FF">
        <w:rPr>
          <w:rFonts w:ascii="Times New Roman" w:hAnsi="Times New Roman"/>
          <w:sz w:val="28"/>
          <w:szCs w:val="28"/>
        </w:rPr>
        <w:t xml:space="preserve"> </w:t>
      </w:r>
      <w:r w:rsidRPr="005367FF">
        <w:rPr>
          <w:rFonts w:ascii="Times New Roman" w:hAnsi="Times New Roman"/>
          <w:sz w:val="28"/>
          <w:szCs w:val="28"/>
        </w:rPr>
        <w:t>роботодавці неодноразово висловлювали</w:t>
      </w:r>
      <w:r w:rsidR="00C67936" w:rsidRPr="005367FF">
        <w:rPr>
          <w:rFonts w:ascii="Times New Roman" w:hAnsi="Times New Roman"/>
          <w:sz w:val="28"/>
          <w:szCs w:val="28"/>
        </w:rPr>
        <w:t xml:space="preserve"> свою </w:t>
      </w:r>
      <w:r w:rsidRPr="005367FF">
        <w:rPr>
          <w:rFonts w:ascii="Times New Roman" w:hAnsi="Times New Roman"/>
          <w:sz w:val="28"/>
          <w:szCs w:val="28"/>
        </w:rPr>
        <w:t xml:space="preserve">негативну </w:t>
      </w:r>
      <w:r w:rsidR="00C67936" w:rsidRPr="005367FF">
        <w:rPr>
          <w:rFonts w:ascii="Times New Roman" w:hAnsi="Times New Roman"/>
          <w:sz w:val="28"/>
          <w:szCs w:val="28"/>
        </w:rPr>
        <w:t xml:space="preserve">позицію стосовно ліквідації паритетності в управлінні Фондом соціального страхування України, що передбачається </w:t>
      </w:r>
      <w:r w:rsidR="00D151E4" w:rsidRPr="005367FF">
        <w:rPr>
          <w:rFonts w:ascii="Times New Roman" w:hAnsi="Times New Roman"/>
          <w:sz w:val="28"/>
          <w:szCs w:val="28"/>
        </w:rPr>
        <w:t>законопроектом</w:t>
      </w:r>
      <w:r w:rsidR="00C67936" w:rsidRPr="005367FF">
        <w:rPr>
          <w:rFonts w:ascii="Times New Roman" w:hAnsi="Times New Roman"/>
          <w:sz w:val="28"/>
          <w:szCs w:val="28"/>
        </w:rPr>
        <w:t xml:space="preserve"> реєстр. № 2275. Однак, незважаючи на </w:t>
      </w:r>
      <w:r w:rsidR="002659B6" w:rsidRPr="005367FF">
        <w:rPr>
          <w:rFonts w:ascii="Times New Roman" w:hAnsi="Times New Roman"/>
          <w:sz w:val="28"/>
          <w:szCs w:val="28"/>
        </w:rPr>
        <w:t xml:space="preserve">зазначену </w:t>
      </w:r>
      <w:r w:rsidR="00C67936" w:rsidRPr="005367FF">
        <w:rPr>
          <w:rFonts w:ascii="Times New Roman" w:hAnsi="Times New Roman"/>
          <w:sz w:val="28"/>
          <w:szCs w:val="28"/>
        </w:rPr>
        <w:t xml:space="preserve">аргументовану позицію та </w:t>
      </w:r>
      <w:r w:rsidR="00B85DA2" w:rsidRPr="005367FF">
        <w:rPr>
          <w:rFonts w:ascii="Times New Roman" w:hAnsi="Times New Roman"/>
          <w:sz w:val="28"/>
          <w:szCs w:val="28"/>
        </w:rPr>
        <w:t>відповідний</w:t>
      </w:r>
      <w:r w:rsidR="00C67936" w:rsidRPr="005367FF">
        <w:rPr>
          <w:rFonts w:ascii="Times New Roman" w:hAnsi="Times New Roman"/>
          <w:sz w:val="28"/>
          <w:szCs w:val="28"/>
        </w:rPr>
        <w:t xml:space="preserve"> міжнародний досвід у цій сфері </w:t>
      </w:r>
      <w:r w:rsidR="002659B6" w:rsidRPr="005367FF">
        <w:rPr>
          <w:rFonts w:ascii="Times New Roman" w:hAnsi="Times New Roman"/>
          <w:sz w:val="28"/>
          <w:szCs w:val="28"/>
        </w:rPr>
        <w:t>було подано</w:t>
      </w:r>
      <w:r w:rsidR="00C67936" w:rsidRPr="005367FF">
        <w:rPr>
          <w:rFonts w:ascii="Times New Roman" w:hAnsi="Times New Roman"/>
          <w:sz w:val="28"/>
          <w:szCs w:val="28"/>
        </w:rPr>
        <w:t xml:space="preserve"> законопроект №3115, якій містить аналогічні норми, але вже в правлінні Фонду соціального страхування на випадок безробіття – по 3 представники від застрахованих осіб і роботодавців та 8 представників від держави. </w:t>
      </w:r>
    </w:p>
    <w:p w:rsidR="00C67936" w:rsidRPr="005367FF" w:rsidRDefault="00C67936" w:rsidP="005367FF">
      <w:pPr>
        <w:ind w:firstLine="709"/>
        <w:jc w:val="both"/>
        <w:rPr>
          <w:rFonts w:ascii="Times New Roman" w:hAnsi="Times New Roman" w:cs="Times New Roman"/>
          <w:spacing w:val="0"/>
          <w:lang w:val="uk-UA"/>
        </w:rPr>
      </w:pPr>
      <w:r w:rsidRPr="005367FF">
        <w:rPr>
          <w:rFonts w:ascii="Times New Roman" w:hAnsi="Times New Roman" w:cs="Times New Roman"/>
          <w:spacing w:val="0"/>
          <w:lang w:val="uk-UA"/>
        </w:rPr>
        <w:t>Звертаємо увагу, що Україною взято курс на Європейську інтеграцію та відповідність європейським стандартам життя. З урахуванням цього в Україні з 2001 року запроваджено систему загальнообов’язкового державного соціального страхування з урахуванням міжнародного досвіду.</w:t>
      </w:r>
    </w:p>
    <w:p w:rsidR="00C67936" w:rsidRPr="005367FF" w:rsidRDefault="00C67936" w:rsidP="005367FF">
      <w:pPr>
        <w:ind w:firstLine="709"/>
        <w:jc w:val="both"/>
        <w:rPr>
          <w:rFonts w:ascii="Times New Roman" w:hAnsi="Times New Roman" w:cs="Times New Roman"/>
          <w:spacing w:val="0"/>
          <w:lang w:val="uk-UA"/>
        </w:rPr>
      </w:pPr>
      <w:r w:rsidRPr="005367FF">
        <w:rPr>
          <w:rFonts w:ascii="Times New Roman" w:hAnsi="Times New Roman" w:cs="Times New Roman"/>
          <w:spacing w:val="0"/>
          <w:lang w:val="uk-UA"/>
        </w:rPr>
        <w:t xml:space="preserve">Відповідні гарантії закладені в Конвенції МОП №102 про мінімальні норми соціального забезпечення. Рекомендація МОП №202 щодо національних мінімальних рівнів соціального захисту передбачає неухильне дотримання принципів і свободи асоціації для всіх працівників, тристоронню участь у системі соціального захисту – держави, представницьких організацій роботодавців і працівників. МОП у своїх рекомендаціях звертає увагу на </w:t>
      </w:r>
      <w:r w:rsidRPr="005367FF">
        <w:rPr>
          <w:rFonts w:ascii="Times New Roman" w:hAnsi="Times New Roman" w:cs="Times New Roman"/>
          <w:spacing w:val="0"/>
          <w:u w:val="single"/>
          <w:lang w:val="uk-UA"/>
        </w:rPr>
        <w:t xml:space="preserve">посилення соціального діалогу трьох сторін, адже його ефективний процес </w:t>
      </w:r>
      <w:r w:rsidRPr="005367FF">
        <w:rPr>
          <w:rFonts w:ascii="Times New Roman" w:hAnsi="Times New Roman" w:cs="Times New Roman"/>
          <w:spacing w:val="0"/>
          <w:lang w:val="uk-UA"/>
        </w:rPr>
        <w:t>відіграє ключову роль у сприянні формуванню, реалізації та моніторингу політики в галузі соціального забезпечення і гарантуванні належного управління національними системами соціального забезпечення.</w:t>
      </w:r>
    </w:p>
    <w:p w:rsidR="00C67936" w:rsidRPr="005367FF" w:rsidRDefault="00C67936" w:rsidP="005367FF">
      <w:pPr>
        <w:ind w:firstLine="709"/>
        <w:jc w:val="both"/>
        <w:rPr>
          <w:rFonts w:ascii="Times New Roman" w:hAnsi="Times New Roman" w:cs="Times New Roman"/>
          <w:spacing w:val="0"/>
          <w:lang w:val="uk-UA"/>
        </w:rPr>
      </w:pPr>
      <w:r w:rsidRPr="005367FF">
        <w:rPr>
          <w:rFonts w:ascii="Times New Roman" w:hAnsi="Times New Roman" w:cs="Times New Roman"/>
          <w:spacing w:val="0"/>
          <w:lang w:val="uk-UA"/>
        </w:rPr>
        <w:lastRenderedPageBreak/>
        <w:t xml:space="preserve">Законом України Закону України «Про загальнообов’язкове державне соціальне страхування на випадок безробіття» передбачено, що управління фондом здійснюється </w:t>
      </w:r>
      <w:r w:rsidRPr="005367FF">
        <w:rPr>
          <w:rFonts w:ascii="Times New Roman" w:hAnsi="Times New Roman" w:cs="Times New Roman"/>
          <w:b/>
          <w:spacing w:val="0"/>
          <w:lang w:val="uk-UA"/>
        </w:rPr>
        <w:t>правлінням</w:t>
      </w:r>
      <w:r w:rsidRPr="005367FF">
        <w:rPr>
          <w:rFonts w:ascii="Times New Roman" w:hAnsi="Times New Roman" w:cs="Times New Roman"/>
          <w:spacing w:val="0"/>
          <w:lang w:val="uk-UA"/>
        </w:rPr>
        <w:t xml:space="preserve"> </w:t>
      </w:r>
      <w:r w:rsidRPr="005367FF">
        <w:rPr>
          <w:rFonts w:ascii="Times New Roman" w:hAnsi="Times New Roman" w:cs="Times New Roman"/>
          <w:b/>
          <w:spacing w:val="0"/>
          <w:lang w:val="uk-UA"/>
        </w:rPr>
        <w:t>на паритетній основі</w:t>
      </w:r>
      <w:r w:rsidRPr="005367FF">
        <w:rPr>
          <w:rFonts w:ascii="Times New Roman" w:hAnsi="Times New Roman" w:cs="Times New Roman"/>
          <w:spacing w:val="0"/>
          <w:lang w:val="uk-UA"/>
        </w:rPr>
        <w:t xml:space="preserve"> представниками держави, застрахованих осіб і роботодавців. Правління Фонду є органом соціального діалогу і  відповідно до статті 3 Закону України «Про соціальний діалог в Україні» повинно керуватися принципом незалежності і рівноправності сторін. </w:t>
      </w:r>
    </w:p>
    <w:p w:rsidR="00C67936" w:rsidRPr="005367FF" w:rsidRDefault="00C67936" w:rsidP="005367FF">
      <w:pPr>
        <w:ind w:firstLine="709"/>
        <w:jc w:val="both"/>
        <w:rPr>
          <w:rFonts w:ascii="Times New Roman" w:hAnsi="Times New Roman" w:cs="Times New Roman"/>
          <w:spacing w:val="0"/>
          <w:lang w:val="uk-UA"/>
        </w:rPr>
      </w:pPr>
      <w:r w:rsidRPr="005367FF">
        <w:rPr>
          <w:rFonts w:ascii="Times New Roman" w:hAnsi="Times New Roman" w:cs="Times New Roman"/>
          <w:spacing w:val="0"/>
          <w:lang w:val="uk-UA"/>
        </w:rPr>
        <w:t xml:space="preserve">Принцип паритетності представників суб'єктів загальнообов'язкового державного соціального страхування в його управлінні з моменту впровадження був одним із чинників, який дозволяв кожній із представницьких сторін соціального діалогу (держави, роботодавців і профспілок, як представників застрахованих осіб) повноцінно та рівноправно захищати свої інтереси та уникати соціальної несправедливості. </w:t>
      </w:r>
    </w:p>
    <w:p w:rsidR="00C67936" w:rsidRPr="005367FF" w:rsidRDefault="00C67936" w:rsidP="005367FF">
      <w:pPr>
        <w:ind w:firstLine="709"/>
        <w:jc w:val="both"/>
        <w:rPr>
          <w:rFonts w:ascii="Times New Roman" w:hAnsi="Times New Roman" w:cs="Times New Roman"/>
          <w:spacing w:val="0"/>
          <w:lang w:val="uk-UA"/>
        </w:rPr>
      </w:pPr>
      <w:r w:rsidRPr="005367FF">
        <w:rPr>
          <w:rFonts w:ascii="Times New Roman" w:hAnsi="Times New Roman" w:cs="Times New Roman"/>
          <w:spacing w:val="0"/>
          <w:lang w:val="uk-UA"/>
        </w:rPr>
        <w:t>Запропоновані законопроектом зміни повністю нівелюють роль профспілок та роботодавців в управлінні і прийнятті рішень Фондом соціального страхування, а отже зменшують автономію фонду. Тому запропоновані законопроектом норми стосовно скасування паритетності в управлінні Фондом соціального страхування та фактичного одержавлення Фонду не тільки не відповідають законодавству України, а й відходять від європейських стандартів та цінностей.</w:t>
      </w:r>
    </w:p>
    <w:p w:rsidR="00C67936" w:rsidRPr="005367FF" w:rsidRDefault="00C67936" w:rsidP="005367FF">
      <w:pPr>
        <w:pStyle w:val="10"/>
        <w:spacing w:after="0" w:line="240" w:lineRule="auto"/>
        <w:ind w:left="-15" w:firstLine="709"/>
        <w:jc w:val="both"/>
        <w:rPr>
          <w:rFonts w:ascii="Times New Roman" w:eastAsia="Calibri" w:hAnsi="Times New Roman" w:cs="Times New Roman"/>
          <w:sz w:val="28"/>
          <w:szCs w:val="28"/>
          <w:lang w:eastAsia="ru-RU"/>
        </w:rPr>
      </w:pPr>
      <w:r w:rsidRPr="005367FF">
        <w:rPr>
          <w:rFonts w:ascii="Times New Roman" w:eastAsia="Calibri" w:hAnsi="Times New Roman" w:cs="Times New Roman"/>
          <w:sz w:val="28"/>
          <w:szCs w:val="28"/>
          <w:lang w:eastAsia="ru-RU"/>
        </w:rPr>
        <w:t xml:space="preserve">При абсолютній більшості державної сторони в правлінні Фонду ліквідація почергового головування кожною із сторін в правлінні фактично закріпить її одноособове головування. </w:t>
      </w:r>
    </w:p>
    <w:p w:rsidR="00C67936" w:rsidRPr="005367FF" w:rsidRDefault="00C67936" w:rsidP="005367FF">
      <w:pPr>
        <w:pStyle w:val="10"/>
        <w:spacing w:after="0" w:line="240" w:lineRule="auto"/>
        <w:ind w:left="-15" w:firstLine="709"/>
        <w:jc w:val="both"/>
        <w:rPr>
          <w:rFonts w:ascii="Times New Roman" w:eastAsia="Calibri" w:hAnsi="Times New Roman" w:cs="Times New Roman"/>
          <w:sz w:val="28"/>
          <w:szCs w:val="28"/>
          <w:lang w:eastAsia="ru-RU"/>
        </w:rPr>
      </w:pPr>
      <w:r w:rsidRPr="005367FF">
        <w:rPr>
          <w:rFonts w:ascii="Times New Roman" w:eastAsia="Calibri" w:hAnsi="Times New Roman" w:cs="Times New Roman"/>
          <w:sz w:val="28"/>
          <w:szCs w:val="28"/>
          <w:lang w:eastAsia="ru-RU"/>
        </w:rPr>
        <w:t xml:space="preserve">До того, законопроектом пропонується приймати всі рішення правління Фонду простою більшістю чисельності правління за умови присутності на засіданні більшості від загальної чисельності членів правління. У цьому випадку правління може проводитись взагалі без присутності сторін профспілок та роботодавців і прийматися відповідні рішення. </w:t>
      </w:r>
    </w:p>
    <w:p w:rsidR="00C67936" w:rsidRPr="005367FF" w:rsidRDefault="00C67936" w:rsidP="005367FF">
      <w:pPr>
        <w:pStyle w:val="10"/>
        <w:spacing w:after="0" w:line="240" w:lineRule="auto"/>
        <w:ind w:left="-15" w:firstLine="709"/>
        <w:jc w:val="both"/>
        <w:rPr>
          <w:rFonts w:ascii="Times New Roman" w:eastAsia="Calibri" w:hAnsi="Times New Roman" w:cs="Times New Roman"/>
          <w:sz w:val="28"/>
          <w:szCs w:val="28"/>
          <w:lang w:eastAsia="ru-RU"/>
        </w:rPr>
      </w:pPr>
      <w:r w:rsidRPr="005367FF">
        <w:rPr>
          <w:rFonts w:ascii="Times New Roman" w:eastAsia="Calibri" w:hAnsi="Times New Roman" w:cs="Times New Roman"/>
          <w:sz w:val="28"/>
          <w:szCs w:val="28"/>
          <w:lang w:eastAsia="ru-RU"/>
        </w:rPr>
        <w:t>Запропоноване право скликати засідання правління органу державного нагляду взагалі нівелює роль правління та робить його декоративним органом, який ні на що не впливає в одержавленому управлінні Фонду.</w:t>
      </w:r>
    </w:p>
    <w:p w:rsidR="00C67936" w:rsidRPr="005367FF" w:rsidRDefault="00C67936" w:rsidP="005367FF">
      <w:pPr>
        <w:pStyle w:val="10"/>
        <w:spacing w:after="0" w:line="240" w:lineRule="auto"/>
        <w:ind w:left="-15" w:firstLine="709"/>
        <w:jc w:val="both"/>
        <w:rPr>
          <w:rFonts w:ascii="Times New Roman" w:eastAsia="Calibri" w:hAnsi="Times New Roman" w:cs="Times New Roman"/>
          <w:sz w:val="28"/>
          <w:szCs w:val="28"/>
          <w:lang w:eastAsia="ru-RU"/>
        </w:rPr>
      </w:pPr>
      <w:r w:rsidRPr="005367FF">
        <w:rPr>
          <w:rFonts w:ascii="Times New Roman" w:eastAsia="Calibri" w:hAnsi="Times New Roman" w:cs="Times New Roman"/>
          <w:sz w:val="28"/>
          <w:szCs w:val="28"/>
          <w:lang w:eastAsia="ru-RU"/>
        </w:rPr>
        <w:t>Вилучення із Закону норми стосовно не поширення</w:t>
      </w:r>
      <w:r w:rsidRPr="005367FF">
        <w:rPr>
          <w:rFonts w:ascii="Times New Roman" w:hAnsi="Times New Roman" w:cs="Times New Roman"/>
          <w:sz w:val="28"/>
          <w:szCs w:val="28"/>
        </w:rPr>
        <w:t xml:space="preserve"> бюджетного законодавства на порядок використання Фондом коштів, що надходять від сплати єдиного внеску на загальнообов’язкове державне соціальне страхування, може призвести до нецільового використання страхових коштів і звуження матеріальних прав застрахованих осіб.</w:t>
      </w:r>
    </w:p>
    <w:p w:rsidR="003C7E72" w:rsidRPr="005367FF" w:rsidRDefault="00C67936" w:rsidP="005367FF">
      <w:pPr>
        <w:pStyle w:val="1"/>
        <w:spacing w:line="240" w:lineRule="auto"/>
        <w:ind w:firstLine="737"/>
        <w:jc w:val="both"/>
        <w:rPr>
          <w:rFonts w:ascii="Times New Roman" w:hAnsi="Times New Roman" w:cs="Times New Roman"/>
          <w:bCs/>
          <w:color w:val="auto"/>
          <w:sz w:val="28"/>
          <w:szCs w:val="28"/>
          <w:lang w:val="uk-UA"/>
        </w:rPr>
      </w:pPr>
      <w:r w:rsidRPr="005367FF">
        <w:rPr>
          <w:rFonts w:ascii="Times New Roman" w:hAnsi="Times New Roman" w:cs="Times New Roman"/>
          <w:color w:val="auto"/>
          <w:sz w:val="28"/>
          <w:szCs w:val="28"/>
          <w:lang w:val="uk-UA"/>
        </w:rPr>
        <w:t>Зважаючи на викладене,</w:t>
      </w:r>
      <w:r w:rsidR="009F6307" w:rsidRPr="005367FF">
        <w:rPr>
          <w:rFonts w:ascii="Times New Roman" w:hAnsi="Times New Roman" w:cs="Times New Roman"/>
          <w:color w:val="auto"/>
          <w:sz w:val="28"/>
          <w:szCs w:val="28"/>
          <w:lang w:val="uk-UA"/>
        </w:rPr>
        <w:t xml:space="preserve"> пропонується альтернативний </w:t>
      </w:r>
      <w:r w:rsidR="00401AC7" w:rsidRPr="005367FF">
        <w:rPr>
          <w:rFonts w:ascii="Times New Roman" w:hAnsi="Times New Roman" w:cs="Times New Roman"/>
          <w:bCs/>
          <w:color w:val="auto"/>
          <w:sz w:val="28"/>
          <w:szCs w:val="28"/>
          <w:lang w:val="uk-UA"/>
        </w:rPr>
        <w:t xml:space="preserve">проект </w:t>
      </w:r>
      <w:r w:rsidR="009F6307" w:rsidRPr="005367FF">
        <w:rPr>
          <w:rFonts w:ascii="Times New Roman" w:hAnsi="Times New Roman" w:cs="Times New Roman"/>
          <w:bCs/>
          <w:color w:val="auto"/>
          <w:sz w:val="28"/>
          <w:szCs w:val="28"/>
          <w:lang w:val="uk-UA"/>
        </w:rPr>
        <w:t xml:space="preserve">Закону України "Про внесення змін до Закону України </w:t>
      </w:r>
      <w:r w:rsidR="009F6307" w:rsidRPr="005367FF">
        <w:rPr>
          <w:rFonts w:ascii="Times New Roman" w:hAnsi="Times New Roman" w:cs="Times New Roman"/>
          <w:color w:val="auto"/>
          <w:sz w:val="28"/>
          <w:szCs w:val="28"/>
          <w:lang w:val="uk-UA"/>
        </w:rPr>
        <w:t xml:space="preserve">“Про загальнообов’язкове державне соціальне страхування на випадок безробіття” щодо недопущення скасування рівноправності представництва </w:t>
      </w:r>
      <w:r w:rsidR="009F6307" w:rsidRPr="005367FF">
        <w:rPr>
          <w:rFonts w:ascii="Times New Roman" w:hAnsi="Times New Roman" w:cs="Times New Roman"/>
          <w:bCs/>
          <w:color w:val="auto"/>
          <w:sz w:val="28"/>
          <w:szCs w:val="28"/>
          <w:lang w:val="uk-UA"/>
        </w:rPr>
        <w:t>держави, представників застрахованих осіб та роботодавців в управлінні страхуванням на випадок безробіття"</w:t>
      </w:r>
      <w:r w:rsidR="00423AA0" w:rsidRPr="005367FF">
        <w:rPr>
          <w:rFonts w:ascii="Times New Roman" w:hAnsi="Times New Roman" w:cs="Times New Roman"/>
          <w:bCs/>
          <w:color w:val="auto"/>
          <w:sz w:val="28"/>
          <w:szCs w:val="28"/>
          <w:lang w:val="uk-UA"/>
        </w:rPr>
        <w:t>.</w:t>
      </w:r>
    </w:p>
    <w:p w:rsidR="00A44077" w:rsidRPr="005367FF" w:rsidRDefault="00A44077" w:rsidP="005367FF">
      <w:pPr>
        <w:pStyle w:val="1"/>
        <w:spacing w:line="240" w:lineRule="auto"/>
        <w:ind w:firstLine="737"/>
        <w:jc w:val="both"/>
        <w:rPr>
          <w:rFonts w:ascii="Times New Roman" w:hAnsi="Times New Roman" w:cs="Times New Roman"/>
          <w:bCs/>
          <w:color w:val="auto"/>
          <w:sz w:val="28"/>
          <w:szCs w:val="28"/>
          <w:lang w:val="uk-UA"/>
        </w:rPr>
      </w:pPr>
    </w:p>
    <w:p w:rsidR="00A44077" w:rsidRPr="005367FF" w:rsidRDefault="00A44077" w:rsidP="005367FF">
      <w:pPr>
        <w:pStyle w:val="1"/>
        <w:spacing w:line="240" w:lineRule="auto"/>
        <w:ind w:firstLine="737"/>
        <w:jc w:val="both"/>
        <w:rPr>
          <w:rFonts w:ascii="Times New Roman" w:hAnsi="Times New Roman"/>
          <w:color w:val="auto"/>
          <w:sz w:val="28"/>
          <w:szCs w:val="28"/>
          <w:lang w:val="uk-UA"/>
        </w:rPr>
      </w:pPr>
    </w:p>
    <w:p w:rsidR="00FA4B53" w:rsidRPr="005367FF" w:rsidRDefault="00FA4B53" w:rsidP="005367FF">
      <w:pPr>
        <w:widowControl w:val="0"/>
        <w:autoSpaceDE w:val="0"/>
        <w:autoSpaceDN w:val="0"/>
        <w:adjustRightInd w:val="0"/>
        <w:ind w:firstLine="737"/>
        <w:jc w:val="both"/>
        <w:rPr>
          <w:rFonts w:ascii="Times New Roman" w:hAnsi="Times New Roman" w:cs="Times New Roman"/>
          <w:b/>
          <w:bCs/>
          <w:spacing w:val="0"/>
          <w:lang w:val="uk-UA"/>
        </w:rPr>
      </w:pPr>
      <w:r w:rsidRPr="005367FF">
        <w:rPr>
          <w:rFonts w:ascii="Times New Roman" w:hAnsi="Times New Roman" w:cs="Times New Roman"/>
          <w:b/>
          <w:bCs/>
          <w:spacing w:val="0"/>
          <w:lang w:val="uk-UA"/>
        </w:rPr>
        <w:lastRenderedPageBreak/>
        <w:t>2. Цілі та завдання законопроекту</w:t>
      </w:r>
      <w:bookmarkStart w:id="0" w:name="_GoBack"/>
      <w:bookmarkEnd w:id="0"/>
    </w:p>
    <w:p w:rsidR="00FA4B53" w:rsidRPr="005367FF" w:rsidRDefault="00FA4B53" w:rsidP="005367FF">
      <w:pPr>
        <w:widowControl w:val="0"/>
        <w:shd w:val="clear" w:color="auto" w:fill="FFFFFF"/>
        <w:autoSpaceDE w:val="0"/>
        <w:autoSpaceDN w:val="0"/>
        <w:adjustRightInd w:val="0"/>
        <w:ind w:firstLine="737"/>
        <w:jc w:val="both"/>
        <w:rPr>
          <w:rFonts w:ascii="Times New Roman" w:hAnsi="Times New Roman" w:cs="Times New Roman"/>
          <w:spacing w:val="0"/>
          <w:lang w:val="uk-UA"/>
        </w:rPr>
      </w:pPr>
      <w:r w:rsidRPr="005367FF">
        <w:rPr>
          <w:rFonts w:ascii="Times New Roman" w:hAnsi="Times New Roman" w:cs="Times New Roman"/>
          <w:spacing w:val="0"/>
          <w:lang w:val="uk-UA"/>
        </w:rPr>
        <w:t xml:space="preserve">Ціль та завдання проекту акта – </w:t>
      </w:r>
      <w:r w:rsidR="00D45AB5" w:rsidRPr="005367FF">
        <w:rPr>
          <w:rFonts w:ascii="Times New Roman" w:hAnsi="Times New Roman" w:cs="Times New Roman"/>
          <w:spacing w:val="0"/>
          <w:lang w:val="uk-UA"/>
        </w:rPr>
        <w:t xml:space="preserve">недопущення скасування </w:t>
      </w:r>
      <w:r w:rsidR="00A44077" w:rsidRPr="005367FF">
        <w:rPr>
          <w:rFonts w:ascii="Times New Roman" w:hAnsi="Times New Roman" w:cs="Times New Roman"/>
          <w:spacing w:val="0"/>
          <w:lang w:val="uk-UA"/>
        </w:rPr>
        <w:t>паритетності (</w:t>
      </w:r>
      <w:r w:rsidR="00D45AB5" w:rsidRPr="005367FF">
        <w:rPr>
          <w:rFonts w:ascii="Times New Roman" w:hAnsi="Times New Roman" w:cs="Times New Roman"/>
          <w:spacing w:val="0"/>
          <w:lang w:val="uk-UA"/>
        </w:rPr>
        <w:t>рівноправності</w:t>
      </w:r>
      <w:r w:rsidR="00A44077" w:rsidRPr="005367FF">
        <w:rPr>
          <w:rFonts w:ascii="Times New Roman" w:hAnsi="Times New Roman" w:cs="Times New Roman"/>
          <w:spacing w:val="0"/>
          <w:lang w:val="uk-UA"/>
        </w:rPr>
        <w:t>)</w:t>
      </w:r>
      <w:r w:rsidR="00D45AB5" w:rsidRPr="005367FF">
        <w:rPr>
          <w:rFonts w:ascii="Times New Roman" w:hAnsi="Times New Roman" w:cs="Times New Roman"/>
          <w:spacing w:val="0"/>
          <w:lang w:val="uk-UA"/>
        </w:rPr>
        <w:t xml:space="preserve"> представництва </w:t>
      </w:r>
      <w:r w:rsidR="00D45AB5" w:rsidRPr="005367FF">
        <w:rPr>
          <w:rFonts w:ascii="Times New Roman" w:hAnsi="Times New Roman" w:cs="Times New Roman"/>
          <w:bCs/>
          <w:spacing w:val="0"/>
          <w:lang w:val="uk-UA"/>
        </w:rPr>
        <w:t>держави, представників застрахованих осіб та роботодавців в управлінні страхуванням на випадок безробіття</w:t>
      </w:r>
      <w:r w:rsidRPr="005367FF">
        <w:rPr>
          <w:rFonts w:ascii="Times New Roman" w:hAnsi="Times New Roman" w:cs="Times New Roman"/>
          <w:spacing w:val="0"/>
          <w:lang w:val="uk-UA"/>
        </w:rPr>
        <w:t>.</w:t>
      </w:r>
    </w:p>
    <w:p w:rsidR="00FA4B53" w:rsidRPr="005367FF" w:rsidRDefault="00FA4B53" w:rsidP="005367FF">
      <w:pPr>
        <w:widowControl w:val="0"/>
        <w:shd w:val="clear" w:color="auto" w:fill="FFFFFF"/>
        <w:autoSpaceDE w:val="0"/>
        <w:autoSpaceDN w:val="0"/>
        <w:adjustRightInd w:val="0"/>
        <w:ind w:firstLine="737"/>
        <w:jc w:val="both"/>
        <w:rPr>
          <w:rFonts w:ascii="Times New Roman" w:hAnsi="Times New Roman" w:cs="Times New Roman"/>
          <w:spacing w:val="0"/>
          <w:lang w:val="uk-UA"/>
        </w:rPr>
      </w:pPr>
    </w:p>
    <w:p w:rsidR="00FA4B53" w:rsidRPr="005367FF" w:rsidRDefault="00FA4B53" w:rsidP="005367FF">
      <w:pPr>
        <w:widowControl w:val="0"/>
        <w:shd w:val="clear" w:color="auto" w:fill="FFFFFF"/>
        <w:autoSpaceDE w:val="0"/>
        <w:autoSpaceDN w:val="0"/>
        <w:adjustRightInd w:val="0"/>
        <w:ind w:firstLine="737"/>
        <w:jc w:val="both"/>
        <w:rPr>
          <w:rFonts w:ascii="Times New Roman" w:hAnsi="Times New Roman" w:cs="Times New Roman"/>
          <w:b/>
          <w:bCs/>
          <w:spacing w:val="0"/>
          <w:lang w:val="uk-UA"/>
        </w:rPr>
      </w:pPr>
      <w:r w:rsidRPr="005367FF">
        <w:rPr>
          <w:rFonts w:ascii="Times New Roman" w:hAnsi="Times New Roman" w:cs="Times New Roman"/>
          <w:b/>
          <w:bCs/>
          <w:spacing w:val="0"/>
          <w:lang w:val="uk-UA"/>
        </w:rPr>
        <w:t xml:space="preserve">3. </w:t>
      </w:r>
      <w:r w:rsidRPr="005367FF">
        <w:rPr>
          <w:rFonts w:ascii="Times New Roman" w:eastAsia="MS ??" w:hAnsi="Times New Roman" w:cs="Times New Roman"/>
          <w:b/>
          <w:bCs/>
          <w:spacing w:val="0"/>
          <w:lang w:val="uk-UA"/>
        </w:rPr>
        <w:t>Загальна характеристика і основні положення законопроекту</w:t>
      </w:r>
    </w:p>
    <w:p w:rsidR="00FA4B53" w:rsidRPr="005367FF" w:rsidRDefault="00FA4B53" w:rsidP="005367FF">
      <w:pPr>
        <w:pStyle w:val="HTML"/>
        <w:ind w:firstLine="737"/>
        <w:jc w:val="both"/>
        <w:rPr>
          <w:rFonts w:ascii="Times New Roman" w:hAnsi="Times New Roman" w:cs="Times New Roman"/>
          <w:sz w:val="28"/>
          <w:szCs w:val="28"/>
        </w:rPr>
      </w:pPr>
      <w:r w:rsidRPr="005367FF">
        <w:rPr>
          <w:rFonts w:ascii="Times New Roman" w:hAnsi="Times New Roman" w:cs="Times New Roman"/>
          <w:sz w:val="28"/>
          <w:szCs w:val="28"/>
        </w:rPr>
        <w:t>Проектом акта передбачається:</w:t>
      </w:r>
    </w:p>
    <w:p w:rsidR="00423AA0" w:rsidRPr="005367FF" w:rsidRDefault="00FA4B53" w:rsidP="005367FF">
      <w:pPr>
        <w:pStyle w:val="10"/>
        <w:spacing w:after="0" w:line="240" w:lineRule="auto"/>
        <w:ind w:firstLine="737"/>
        <w:jc w:val="both"/>
        <w:rPr>
          <w:rFonts w:ascii="Times New Roman" w:hAnsi="Times New Roman" w:cs="Times New Roman"/>
          <w:bCs/>
          <w:sz w:val="28"/>
          <w:szCs w:val="28"/>
        </w:rPr>
      </w:pPr>
      <w:r w:rsidRPr="005367FF">
        <w:rPr>
          <w:rFonts w:ascii="Times New Roman" w:hAnsi="Times New Roman" w:cs="Times New Roman"/>
          <w:sz w:val="28"/>
          <w:szCs w:val="28"/>
        </w:rPr>
        <w:t xml:space="preserve">1) </w:t>
      </w:r>
      <w:r w:rsidR="00423AA0" w:rsidRPr="005367FF">
        <w:rPr>
          <w:rFonts w:ascii="Times New Roman" w:hAnsi="Times New Roman" w:cs="Times New Roman"/>
          <w:sz w:val="28"/>
          <w:szCs w:val="28"/>
        </w:rPr>
        <w:t xml:space="preserve">уточнення поняття </w:t>
      </w:r>
      <w:r w:rsidR="00423AA0" w:rsidRPr="005367FF">
        <w:rPr>
          <w:rFonts w:ascii="Times New Roman" w:hAnsi="Times New Roman" w:cs="Times New Roman"/>
          <w:bCs/>
          <w:sz w:val="28"/>
          <w:szCs w:val="28"/>
        </w:rPr>
        <w:t>"</w:t>
      </w:r>
      <w:r w:rsidR="00423AA0" w:rsidRPr="005367FF">
        <w:rPr>
          <w:rFonts w:ascii="Times New Roman" w:hAnsi="Times New Roman" w:cs="Times New Roman"/>
          <w:sz w:val="28"/>
          <w:szCs w:val="28"/>
        </w:rPr>
        <w:t xml:space="preserve">рівноправності представництва </w:t>
      </w:r>
      <w:r w:rsidR="00423AA0" w:rsidRPr="005367FF">
        <w:rPr>
          <w:rFonts w:ascii="Times New Roman" w:hAnsi="Times New Roman" w:cs="Times New Roman"/>
          <w:bCs/>
          <w:sz w:val="28"/>
          <w:szCs w:val="28"/>
        </w:rPr>
        <w:t>держави, представників застрахованих осіб та роботодавців в управлінні страхуванням на випадок безробіття"</w:t>
      </w:r>
      <w:r w:rsidR="00423AA0" w:rsidRPr="005367FF">
        <w:rPr>
          <w:rFonts w:ascii="Times New Roman" w:hAnsi="Times New Roman" w:cs="Times New Roman"/>
          <w:bCs/>
          <w:sz w:val="28"/>
          <w:szCs w:val="28"/>
        </w:rPr>
        <w:t xml:space="preserve"> замість </w:t>
      </w:r>
      <w:r w:rsidR="00423AA0" w:rsidRPr="005367FF">
        <w:rPr>
          <w:rFonts w:ascii="Times New Roman" w:hAnsi="Times New Roman" w:cs="Times New Roman"/>
          <w:bCs/>
          <w:sz w:val="28"/>
          <w:szCs w:val="28"/>
        </w:rPr>
        <w:t>"</w:t>
      </w:r>
      <w:r w:rsidR="00423AA0" w:rsidRPr="005367FF">
        <w:rPr>
          <w:rFonts w:ascii="Times New Roman" w:hAnsi="Times New Roman" w:cs="Times New Roman"/>
          <w:sz w:val="28"/>
          <w:szCs w:val="28"/>
        </w:rPr>
        <w:t>паритетності в управлінні страхуванням на випадок безробіття держави, представників застрахованих осіб та роботодавців</w:t>
      </w:r>
      <w:r w:rsidR="00423AA0" w:rsidRPr="005367FF">
        <w:rPr>
          <w:rFonts w:ascii="Times New Roman" w:hAnsi="Times New Roman" w:cs="Times New Roman"/>
          <w:bCs/>
          <w:sz w:val="28"/>
          <w:szCs w:val="28"/>
        </w:rPr>
        <w:t>";</w:t>
      </w:r>
    </w:p>
    <w:p w:rsidR="00423AA0" w:rsidRPr="005367FF" w:rsidRDefault="00FA4B53" w:rsidP="005367FF">
      <w:pPr>
        <w:pStyle w:val="HTML"/>
        <w:ind w:firstLine="737"/>
        <w:jc w:val="both"/>
        <w:rPr>
          <w:rFonts w:ascii="Times New Roman" w:hAnsi="Times New Roman" w:cs="Times New Roman"/>
          <w:bCs/>
          <w:iCs/>
          <w:sz w:val="28"/>
          <w:szCs w:val="28"/>
        </w:rPr>
      </w:pPr>
      <w:r w:rsidRPr="005367FF">
        <w:rPr>
          <w:rFonts w:ascii="Times New Roman" w:hAnsi="Times New Roman" w:cs="Times New Roman"/>
          <w:sz w:val="28"/>
          <w:szCs w:val="28"/>
        </w:rPr>
        <w:t xml:space="preserve">2) </w:t>
      </w:r>
      <w:r w:rsidR="00423AA0" w:rsidRPr="005367FF">
        <w:rPr>
          <w:rFonts w:ascii="Times New Roman" w:hAnsi="Times New Roman" w:cs="Times New Roman"/>
          <w:sz w:val="28"/>
          <w:szCs w:val="28"/>
        </w:rPr>
        <w:t>у</w:t>
      </w:r>
      <w:r w:rsidR="00423AA0" w:rsidRPr="005367FF">
        <w:rPr>
          <w:rFonts w:ascii="Times New Roman" w:hAnsi="Times New Roman" w:cs="Times New Roman"/>
          <w:bCs/>
          <w:iCs/>
          <w:sz w:val="28"/>
          <w:szCs w:val="28"/>
        </w:rPr>
        <w:t xml:space="preserve">ніфікація норм та термінології </w:t>
      </w:r>
      <w:r w:rsidR="00423AA0" w:rsidRPr="005367FF">
        <w:rPr>
          <w:rFonts w:ascii="Times New Roman" w:hAnsi="Times New Roman" w:cs="Times New Roman"/>
          <w:bCs/>
          <w:sz w:val="28"/>
          <w:szCs w:val="28"/>
        </w:rPr>
        <w:t xml:space="preserve">Закону України </w:t>
      </w:r>
      <w:r w:rsidR="00423AA0" w:rsidRPr="005367FF">
        <w:rPr>
          <w:rFonts w:ascii="Times New Roman" w:hAnsi="Times New Roman" w:cs="Times New Roman"/>
          <w:sz w:val="28"/>
          <w:szCs w:val="28"/>
        </w:rPr>
        <w:t>“Про загальнообов’язкове державне соціальне страхування на випадок безробіття”</w:t>
      </w:r>
      <w:r w:rsidR="00423AA0" w:rsidRPr="005367FF">
        <w:rPr>
          <w:rFonts w:ascii="Times New Roman" w:hAnsi="Times New Roman" w:cs="Times New Roman"/>
          <w:bCs/>
          <w:iCs/>
          <w:sz w:val="28"/>
          <w:szCs w:val="28"/>
        </w:rPr>
        <w:t xml:space="preserve"> із аналогічними нормами Закону України </w:t>
      </w:r>
      <w:r w:rsidR="00423AA0" w:rsidRPr="005367FF">
        <w:rPr>
          <w:rFonts w:ascii="Times New Roman" w:hAnsi="Times New Roman" w:cs="Times New Roman"/>
          <w:bCs/>
          <w:sz w:val="28"/>
          <w:szCs w:val="28"/>
        </w:rPr>
        <w:t>"</w:t>
      </w:r>
      <w:r w:rsidR="00423AA0" w:rsidRPr="005367FF">
        <w:rPr>
          <w:rFonts w:ascii="Times New Roman" w:hAnsi="Times New Roman" w:cs="Times New Roman"/>
          <w:bCs/>
          <w:iCs/>
          <w:sz w:val="28"/>
          <w:szCs w:val="28"/>
        </w:rPr>
        <w:t>Про загальнообов’язкове державне соціальне страхування</w:t>
      </w:r>
      <w:r w:rsidR="00423AA0" w:rsidRPr="005367FF">
        <w:rPr>
          <w:rFonts w:ascii="Times New Roman" w:hAnsi="Times New Roman" w:cs="Times New Roman"/>
          <w:bCs/>
          <w:sz w:val="28"/>
          <w:szCs w:val="28"/>
        </w:rPr>
        <w:t>"</w:t>
      </w:r>
      <w:r w:rsidR="00423AA0" w:rsidRPr="005367FF">
        <w:rPr>
          <w:rFonts w:ascii="Times New Roman" w:hAnsi="Times New Roman" w:cs="Times New Roman"/>
          <w:bCs/>
          <w:sz w:val="28"/>
          <w:szCs w:val="28"/>
        </w:rPr>
        <w:t>;</w:t>
      </w:r>
      <w:r w:rsidR="00423AA0" w:rsidRPr="005367FF">
        <w:rPr>
          <w:rFonts w:ascii="Times New Roman" w:hAnsi="Times New Roman" w:cs="Times New Roman"/>
          <w:bCs/>
          <w:iCs/>
          <w:sz w:val="28"/>
          <w:szCs w:val="28"/>
        </w:rPr>
        <w:t xml:space="preserve"> </w:t>
      </w:r>
    </w:p>
    <w:p w:rsidR="00FA4B53" w:rsidRPr="005367FF" w:rsidRDefault="00423AA0" w:rsidP="005367FF">
      <w:pPr>
        <w:pStyle w:val="HTML"/>
        <w:ind w:firstLine="737"/>
        <w:jc w:val="both"/>
        <w:rPr>
          <w:rFonts w:ascii="Times New Roman" w:hAnsi="Times New Roman" w:cs="Times New Roman"/>
          <w:sz w:val="28"/>
          <w:szCs w:val="28"/>
        </w:rPr>
      </w:pPr>
      <w:r w:rsidRPr="005367FF">
        <w:rPr>
          <w:rFonts w:ascii="Times New Roman" w:hAnsi="Times New Roman" w:cs="Times New Roman"/>
          <w:bCs/>
          <w:iCs/>
          <w:sz w:val="28"/>
          <w:szCs w:val="28"/>
        </w:rPr>
        <w:t xml:space="preserve">3) </w:t>
      </w:r>
      <w:r w:rsidRPr="005367FF">
        <w:rPr>
          <w:rFonts w:ascii="Times New Roman" w:hAnsi="Times New Roman" w:cs="Times New Roman"/>
          <w:bCs/>
          <w:iCs/>
          <w:sz w:val="28"/>
          <w:szCs w:val="28"/>
        </w:rPr>
        <w:t>поліпшення можливостей забезпечення кворуму при скликанні засідань правлінь Фонду</w:t>
      </w:r>
      <w:r w:rsidRPr="005367FF">
        <w:rPr>
          <w:rFonts w:ascii="Times New Roman" w:hAnsi="Times New Roman" w:cs="Times New Roman"/>
          <w:bCs/>
          <w:iCs/>
          <w:sz w:val="28"/>
          <w:szCs w:val="28"/>
        </w:rPr>
        <w:t xml:space="preserve"> </w:t>
      </w:r>
      <w:r w:rsidRPr="005367FF">
        <w:rPr>
          <w:rFonts w:ascii="Times New Roman" w:hAnsi="Times New Roman" w:cs="Times New Roman"/>
          <w:sz w:val="28"/>
          <w:szCs w:val="28"/>
        </w:rPr>
        <w:t>соціального страхування на випадок безробіття</w:t>
      </w:r>
      <w:r w:rsidRPr="005367FF">
        <w:rPr>
          <w:rFonts w:ascii="Times New Roman" w:hAnsi="Times New Roman" w:cs="Times New Roman"/>
          <w:sz w:val="28"/>
          <w:szCs w:val="28"/>
        </w:rPr>
        <w:t>;</w:t>
      </w:r>
    </w:p>
    <w:p w:rsidR="00C246E5" w:rsidRPr="005367FF" w:rsidRDefault="00C246E5" w:rsidP="005367FF">
      <w:pPr>
        <w:pStyle w:val="HTML"/>
        <w:ind w:firstLine="737"/>
        <w:jc w:val="both"/>
        <w:rPr>
          <w:rFonts w:ascii="Times New Roman" w:hAnsi="Times New Roman" w:cs="Times New Roman"/>
          <w:bCs/>
          <w:iCs/>
          <w:sz w:val="28"/>
          <w:szCs w:val="28"/>
        </w:rPr>
      </w:pPr>
      <w:r w:rsidRPr="005367FF">
        <w:rPr>
          <w:rFonts w:ascii="Times New Roman" w:hAnsi="Times New Roman" w:cs="Times New Roman"/>
          <w:sz w:val="28"/>
          <w:szCs w:val="28"/>
        </w:rPr>
        <w:t>4) в</w:t>
      </w:r>
      <w:r w:rsidRPr="005367FF">
        <w:rPr>
          <w:rFonts w:ascii="Times New Roman" w:hAnsi="Times New Roman" w:cs="Times New Roman"/>
          <w:bCs/>
          <w:iCs/>
          <w:sz w:val="28"/>
          <w:szCs w:val="28"/>
        </w:rPr>
        <w:t>ідновлення раніше діючої норми</w:t>
      </w:r>
      <w:r w:rsidRPr="005367FF">
        <w:rPr>
          <w:rFonts w:ascii="Times New Roman" w:hAnsi="Times New Roman" w:cs="Times New Roman"/>
          <w:bCs/>
          <w:iCs/>
          <w:sz w:val="28"/>
          <w:szCs w:val="28"/>
        </w:rPr>
        <w:t xml:space="preserve"> щодо </w:t>
      </w:r>
      <w:r w:rsidR="00E329C3" w:rsidRPr="005367FF">
        <w:rPr>
          <w:rFonts w:ascii="Times New Roman" w:hAnsi="Times New Roman" w:cs="Times New Roman"/>
          <w:bCs/>
          <w:iCs/>
          <w:sz w:val="28"/>
          <w:szCs w:val="28"/>
        </w:rPr>
        <w:t xml:space="preserve">повноваження правління Фонду стосовно </w:t>
      </w:r>
      <w:r w:rsidR="00E329C3" w:rsidRPr="005367FF">
        <w:rPr>
          <w:rFonts w:ascii="Times New Roman" w:hAnsi="Times New Roman" w:cs="Times New Roman"/>
          <w:bCs/>
          <w:sz w:val="28"/>
          <w:szCs w:val="28"/>
        </w:rPr>
        <w:t>розгляд</w:t>
      </w:r>
      <w:r w:rsidR="00E329C3" w:rsidRPr="005367FF">
        <w:rPr>
          <w:rFonts w:ascii="Times New Roman" w:hAnsi="Times New Roman" w:cs="Times New Roman"/>
          <w:bCs/>
          <w:sz w:val="28"/>
          <w:szCs w:val="28"/>
        </w:rPr>
        <w:t>у</w:t>
      </w:r>
      <w:r w:rsidR="00E329C3" w:rsidRPr="005367FF">
        <w:rPr>
          <w:rFonts w:ascii="Times New Roman" w:hAnsi="Times New Roman" w:cs="Times New Roman"/>
          <w:bCs/>
          <w:sz w:val="28"/>
          <w:szCs w:val="28"/>
        </w:rPr>
        <w:t xml:space="preserve"> кандидатури на посади керівника виконавчої дирекції Фонду та його заступників та </w:t>
      </w:r>
      <w:r w:rsidR="00E329C3" w:rsidRPr="005367FF">
        <w:rPr>
          <w:rFonts w:ascii="Times New Roman" w:hAnsi="Times New Roman" w:cs="Times New Roman"/>
          <w:bCs/>
          <w:sz w:val="28"/>
          <w:szCs w:val="28"/>
        </w:rPr>
        <w:t>надання</w:t>
      </w:r>
      <w:r w:rsidR="00E329C3" w:rsidRPr="005367FF">
        <w:rPr>
          <w:rFonts w:ascii="Times New Roman" w:hAnsi="Times New Roman" w:cs="Times New Roman"/>
          <w:bCs/>
          <w:sz w:val="28"/>
          <w:szCs w:val="28"/>
        </w:rPr>
        <w:t xml:space="preserve"> згод</w:t>
      </w:r>
      <w:r w:rsidR="00E329C3" w:rsidRPr="005367FF">
        <w:rPr>
          <w:rFonts w:ascii="Times New Roman" w:hAnsi="Times New Roman" w:cs="Times New Roman"/>
          <w:bCs/>
          <w:sz w:val="28"/>
          <w:szCs w:val="28"/>
        </w:rPr>
        <w:t>и</w:t>
      </w:r>
      <w:r w:rsidR="00E329C3" w:rsidRPr="005367FF">
        <w:rPr>
          <w:rFonts w:ascii="Times New Roman" w:hAnsi="Times New Roman" w:cs="Times New Roman"/>
          <w:bCs/>
          <w:sz w:val="28"/>
          <w:szCs w:val="28"/>
        </w:rPr>
        <w:t xml:space="preserve"> на їх призначення </w:t>
      </w:r>
      <w:r w:rsidRPr="005367FF">
        <w:rPr>
          <w:rFonts w:ascii="Times New Roman" w:hAnsi="Times New Roman" w:cs="Times New Roman"/>
          <w:bCs/>
          <w:iCs/>
          <w:sz w:val="28"/>
          <w:szCs w:val="28"/>
        </w:rPr>
        <w:t>з метою посилення ролі правління у формуванні кадрової політики в Фонді загальнообов’язкового державного соціального страхування України на випадок безробіття</w:t>
      </w:r>
      <w:r w:rsidR="00E329C3" w:rsidRPr="005367FF">
        <w:rPr>
          <w:rFonts w:ascii="Times New Roman" w:hAnsi="Times New Roman" w:cs="Times New Roman"/>
          <w:bCs/>
          <w:iCs/>
          <w:sz w:val="28"/>
          <w:szCs w:val="28"/>
        </w:rPr>
        <w:t>.</w:t>
      </w:r>
    </w:p>
    <w:p w:rsidR="00E329C3" w:rsidRPr="005367FF" w:rsidRDefault="00E329C3" w:rsidP="005367FF">
      <w:pPr>
        <w:pStyle w:val="HTML"/>
        <w:ind w:firstLine="737"/>
        <w:jc w:val="both"/>
        <w:rPr>
          <w:rFonts w:ascii="Times New Roman" w:hAnsi="Times New Roman" w:cs="Times New Roman"/>
          <w:sz w:val="28"/>
          <w:szCs w:val="28"/>
        </w:rPr>
      </w:pPr>
    </w:p>
    <w:p w:rsidR="00FA4B53" w:rsidRPr="005367FF" w:rsidRDefault="00FA4B53" w:rsidP="005367FF">
      <w:pPr>
        <w:widowControl w:val="0"/>
        <w:autoSpaceDE w:val="0"/>
        <w:autoSpaceDN w:val="0"/>
        <w:adjustRightInd w:val="0"/>
        <w:ind w:firstLine="737"/>
        <w:jc w:val="both"/>
        <w:rPr>
          <w:rFonts w:ascii="Times New Roman" w:hAnsi="Times New Roman" w:cs="Times New Roman"/>
          <w:spacing w:val="0"/>
          <w:lang w:val="uk-UA"/>
        </w:rPr>
      </w:pPr>
      <w:r w:rsidRPr="005367FF">
        <w:rPr>
          <w:rFonts w:ascii="Times New Roman" w:hAnsi="Times New Roman" w:cs="Times New Roman"/>
          <w:b/>
          <w:bCs/>
          <w:spacing w:val="0"/>
          <w:lang w:val="uk-UA"/>
        </w:rPr>
        <w:t>4. Стан нормативно-правової бази у даній сфері правового регулювання</w:t>
      </w:r>
    </w:p>
    <w:p w:rsidR="00FA4B53" w:rsidRPr="005367FF" w:rsidRDefault="00FA4B53" w:rsidP="005367FF">
      <w:pPr>
        <w:widowControl w:val="0"/>
        <w:shd w:val="clear" w:color="auto" w:fill="FFFFFF"/>
        <w:autoSpaceDE w:val="0"/>
        <w:autoSpaceDN w:val="0"/>
        <w:adjustRightInd w:val="0"/>
        <w:ind w:firstLine="737"/>
        <w:jc w:val="both"/>
        <w:rPr>
          <w:rFonts w:ascii="Times New Roman" w:hAnsi="Times New Roman" w:cs="Times New Roman"/>
          <w:spacing w:val="0"/>
          <w:lang w:val="uk-UA"/>
        </w:rPr>
      </w:pPr>
      <w:r w:rsidRPr="005367FF">
        <w:rPr>
          <w:rFonts w:ascii="Times New Roman" w:hAnsi="Times New Roman" w:cs="Times New Roman"/>
          <w:spacing w:val="0"/>
          <w:lang w:val="uk-UA"/>
        </w:rPr>
        <w:t>У цій сфері правового регулювання діють Конституція України та Закон</w:t>
      </w:r>
      <w:r w:rsidR="007E2381" w:rsidRPr="005367FF">
        <w:rPr>
          <w:rFonts w:ascii="Times New Roman" w:hAnsi="Times New Roman" w:cs="Times New Roman"/>
          <w:spacing w:val="0"/>
          <w:lang w:val="uk-UA"/>
        </w:rPr>
        <w:t>и</w:t>
      </w:r>
      <w:r w:rsidRPr="005367FF">
        <w:rPr>
          <w:rFonts w:ascii="Times New Roman" w:hAnsi="Times New Roman" w:cs="Times New Roman"/>
          <w:spacing w:val="0"/>
          <w:lang w:val="uk-UA"/>
        </w:rPr>
        <w:t xml:space="preserve"> України </w:t>
      </w:r>
      <w:r w:rsidR="0024354A" w:rsidRPr="005367FF">
        <w:rPr>
          <w:rFonts w:ascii="Times New Roman" w:hAnsi="Times New Roman" w:cs="Times New Roman"/>
          <w:bCs/>
          <w:spacing w:val="0"/>
          <w:lang w:val="uk-UA"/>
        </w:rPr>
        <w:t>"</w:t>
      </w:r>
      <w:r w:rsidR="007E2381" w:rsidRPr="005367FF">
        <w:rPr>
          <w:rFonts w:ascii="Times New Roman" w:hAnsi="Times New Roman" w:cs="Times New Roman"/>
          <w:spacing w:val="0"/>
          <w:lang w:val="uk-UA"/>
        </w:rPr>
        <w:t>Про загальнообов’язкове державне соціальне страхування на випадок безробіття</w:t>
      </w:r>
      <w:r w:rsidR="0024354A" w:rsidRPr="005367FF">
        <w:rPr>
          <w:rFonts w:ascii="Times New Roman" w:hAnsi="Times New Roman" w:cs="Times New Roman"/>
          <w:bCs/>
          <w:spacing w:val="0"/>
          <w:lang w:val="uk-UA"/>
        </w:rPr>
        <w:t>"</w:t>
      </w:r>
      <w:r w:rsidR="007E2381" w:rsidRPr="005367FF">
        <w:rPr>
          <w:rFonts w:ascii="Times New Roman" w:hAnsi="Times New Roman" w:cs="Times New Roman"/>
          <w:bCs/>
          <w:iCs/>
          <w:lang w:val="uk-UA"/>
        </w:rPr>
        <w:t xml:space="preserve">, </w:t>
      </w:r>
      <w:r w:rsidR="007E2381" w:rsidRPr="005367FF">
        <w:rPr>
          <w:rFonts w:ascii="Times New Roman" w:hAnsi="Times New Roman" w:cs="Times New Roman"/>
          <w:bCs/>
          <w:spacing w:val="0"/>
          <w:lang w:val="uk-UA"/>
        </w:rPr>
        <w:t>"</w:t>
      </w:r>
      <w:r w:rsidR="007E2381" w:rsidRPr="005367FF">
        <w:rPr>
          <w:rFonts w:ascii="Times New Roman" w:hAnsi="Times New Roman" w:cs="Times New Roman"/>
          <w:bCs/>
          <w:iCs/>
          <w:lang w:val="uk-UA"/>
        </w:rPr>
        <w:t>Про загальнообов’язкове державне соціальне страхування</w:t>
      </w:r>
      <w:r w:rsidR="007E2381" w:rsidRPr="005367FF">
        <w:rPr>
          <w:rFonts w:ascii="Times New Roman" w:hAnsi="Times New Roman" w:cs="Times New Roman"/>
          <w:bCs/>
          <w:spacing w:val="0"/>
          <w:lang w:val="uk-UA"/>
        </w:rPr>
        <w:t>"</w:t>
      </w:r>
      <w:r w:rsidR="0024354A" w:rsidRPr="005367FF">
        <w:rPr>
          <w:rFonts w:ascii="Times New Roman" w:hAnsi="Times New Roman" w:cs="Times New Roman"/>
          <w:bCs/>
          <w:spacing w:val="0"/>
          <w:lang w:val="uk-UA"/>
        </w:rPr>
        <w:t xml:space="preserve">, </w:t>
      </w:r>
      <w:r w:rsidR="0024354A" w:rsidRPr="005367FF">
        <w:rPr>
          <w:rFonts w:ascii="Times New Roman" w:hAnsi="Times New Roman" w:cs="Times New Roman"/>
          <w:bCs/>
          <w:spacing w:val="0"/>
          <w:lang w:val="uk-UA"/>
        </w:rPr>
        <w:t>"</w:t>
      </w:r>
      <w:r w:rsidR="0024354A" w:rsidRPr="005367FF">
        <w:rPr>
          <w:rFonts w:ascii="Times New Roman" w:hAnsi="Times New Roman" w:cs="Times New Roman"/>
          <w:spacing w:val="0"/>
          <w:lang w:val="uk-UA"/>
        </w:rPr>
        <w:t>Про соціальний діалог в Україні</w:t>
      </w:r>
      <w:r w:rsidR="0024354A" w:rsidRPr="005367FF">
        <w:rPr>
          <w:rFonts w:ascii="Times New Roman" w:hAnsi="Times New Roman" w:cs="Times New Roman"/>
          <w:bCs/>
          <w:spacing w:val="0"/>
          <w:lang w:val="uk-UA"/>
        </w:rPr>
        <w:t>"</w:t>
      </w:r>
      <w:r w:rsidRPr="005367FF">
        <w:rPr>
          <w:rFonts w:ascii="Times New Roman" w:hAnsi="Times New Roman" w:cs="Times New Roman"/>
          <w:spacing w:val="0"/>
          <w:lang w:val="uk-UA"/>
        </w:rPr>
        <w:t xml:space="preserve">. </w:t>
      </w:r>
      <w:r w:rsidR="0024354A" w:rsidRPr="005367FF">
        <w:rPr>
          <w:rFonts w:ascii="Times New Roman" w:hAnsi="Times New Roman" w:cs="Times New Roman"/>
          <w:spacing w:val="0"/>
          <w:lang w:val="uk-UA"/>
        </w:rPr>
        <w:t xml:space="preserve"> </w:t>
      </w:r>
    </w:p>
    <w:p w:rsidR="00FA4B53" w:rsidRPr="005367FF" w:rsidRDefault="00FA4B53" w:rsidP="005367FF">
      <w:pPr>
        <w:widowControl w:val="0"/>
        <w:autoSpaceDE w:val="0"/>
        <w:autoSpaceDN w:val="0"/>
        <w:adjustRightInd w:val="0"/>
        <w:ind w:firstLine="737"/>
        <w:jc w:val="both"/>
        <w:rPr>
          <w:rFonts w:ascii="Times New Roman" w:hAnsi="Times New Roman" w:cs="Times New Roman"/>
          <w:spacing w:val="0"/>
          <w:lang w:val="uk-UA"/>
        </w:rPr>
      </w:pPr>
      <w:r w:rsidRPr="005367FF">
        <w:rPr>
          <w:rFonts w:ascii="Times New Roman" w:hAnsi="Times New Roman" w:cs="Times New Roman"/>
          <w:spacing w:val="0"/>
          <w:lang w:val="uk-UA"/>
        </w:rPr>
        <w:t>Реалізація проекту закону не потребуватиме внесення змін до інших законодавчих актів України.</w:t>
      </w:r>
    </w:p>
    <w:p w:rsidR="00FA4B53" w:rsidRPr="005367FF" w:rsidRDefault="00FA4B53" w:rsidP="005367FF">
      <w:pPr>
        <w:widowControl w:val="0"/>
        <w:shd w:val="clear" w:color="auto" w:fill="FFFFFF"/>
        <w:autoSpaceDE w:val="0"/>
        <w:autoSpaceDN w:val="0"/>
        <w:adjustRightInd w:val="0"/>
        <w:ind w:firstLine="737"/>
        <w:jc w:val="both"/>
        <w:rPr>
          <w:rFonts w:ascii="Times New Roman" w:hAnsi="Times New Roman" w:cs="Times New Roman"/>
          <w:spacing w:val="0"/>
          <w:lang w:val="uk-UA"/>
        </w:rPr>
      </w:pPr>
    </w:p>
    <w:p w:rsidR="00FA4B53" w:rsidRPr="005367FF" w:rsidRDefault="00FA4B53" w:rsidP="005367FF">
      <w:pPr>
        <w:widowControl w:val="0"/>
        <w:shd w:val="clear" w:color="auto" w:fill="FFFFFF"/>
        <w:autoSpaceDE w:val="0"/>
        <w:autoSpaceDN w:val="0"/>
        <w:adjustRightInd w:val="0"/>
        <w:ind w:firstLine="737"/>
        <w:rPr>
          <w:rFonts w:ascii="Times New Roman" w:hAnsi="Times New Roman" w:cs="Times New Roman"/>
          <w:spacing w:val="0"/>
          <w:lang w:val="uk-UA"/>
        </w:rPr>
      </w:pPr>
      <w:r w:rsidRPr="005367FF">
        <w:rPr>
          <w:rFonts w:ascii="Times New Roman" w:hAnsi="Times New Roman" w:cs="Times New Roman"/>
          <w:b/>
          <w:bCs/>
          <w:spacing w:val="0"/>
          <w:lang w:val="uk-UA"/>
        </w:rPr>
        <w:t>5. Фінансово-економічне обґрунтування</w:t>
      </w:r>
    </w:p>
    <w:p w:rsidR="00FA4B53" w:rsidRPr="005367FF" w:rsidRDefault="00FA4B53" w:rsidP="005367FF">
      <w:pPr>
        <w:widowControl w:val="0"/>
        <w:shd w:val="clear" w:color="auto" w:fill="FFFFFF"/>
        <w:autoSpaceDE w:val="0"/>
        <w:autoSpaceDN w:val="0"/>
        <w:adjustRightInd w:val="0"/>
        <w:ind w:firstLine="737"/>
        <w:jc w:val="both"/>
        <w:rPr>
          <w:rFonts w:ascii="Times New Roman" w:hAnsi="Times New Roman" w:cs="Times New Roman"/>
          <w:spacing w:val="0"/>
          <w:lang w:val="uk-UA"/>
        </w:rPr>
      </w:pPr>
      <w:r w:rsidRPr="005367FF">
        <w:rPr>
          <w:rFonts w:ascii="Times New Roman" w:hAnsi="Times New Roman" w:cs="Times New Roman"/>
          <w:spacing w:val="0"/>
          <w:lang w:val="uk-UA"/>
        </w:rPr>
        <w:t>Реалізація проекту закону не потребуватиме додаткових видатків з Державного бюджету України.</w:t>
      </w:r>
    </w:p>
    <w:p w:rsidR="00FA4B53" w:rsidRPr="005367FF" w:rsidRDefault="00FA4B53" w:rsidP="005367FF">
      <w:pPr>
        <w:widowControl w:val="0"/>
        <w:shd w:val="clear" w:color="auto" w:fill="FFFFFF"/>
        <w:autoSpaceDE w:val="0"/>
        <w:autoSpaceDN w:val="0"/>
        <w:adjustRightInd w:val="0"/>
        <w:ind w:firstLine="737"/>
        <w:jc w:val="both"/>
        <w:rPr>
          <w:rFonts w:ascii="Times New Roman" w:hAnsi="Times New Roman" w:cs="Times New Roman"/>
          <w:spacing w:val="0"/>
          <w:lang w:val="uk-UA"/>
        </w:rPr>
      </w:pPr>
    </w:p>
    <w:p w:rsidR="00FA4B53" w:rsidRPr="005367FF" w:rsidRDefault="00FA4B53" w:rsidP="005367FF">
      <w:pPr>
        <w:widowControl w:val="0"/>
        <w:tabs>
          <w:tab w:val="left" w:pos="851"/>
          <w:tab w:val="left" w:pos="1134"/>
          <w:tab w:val="left" w:pos="1276"/>
        </w:tabs>
        <w:autoSpaceDE w:val="0"/>
        <w:autoSpaceDN w:val="0"/>
        <w:adjustRightInd w:val="0"/>
        <w:ind w:firstLine="737"/>
        <w:jc w:val="both"/>
        <w:rPr>
          <w:rFonts w:ascii="Times New Roman" w:hAnsi="Times New Roman" w:cs="Times New Roman"/>
          <w:b/>
          <w:bCs/>
          <w:spacing w:val="0"/>
          <w:lang w:val="uk-UA"/>
        </w:rPr>
      </w:pPr>
      <w:r w:rsidRPr="005367FF">
        <w:rPr>
          <w:rFonts w:ascii="Times New Roman" w:hAnsi="Times New Roman" w:cs="Times New Roman"/>
          <w:b/>
          <w:bCs/>
          <w:spacing w:val="0"/>
          <w:lang w:val="uk-UA"/>
        </w:rPr>
        <w:t>6. Прогноз соціально-економічних та інших наслідків прийняття Закону</w:t>
      </w:r>
    </w:p>
    <w:p w:rsidR="00FA4B53" w:rsidRPr="005367FF" w:rsidRDefault="00FA4B53" w:rsidP="005367FF">
      <w:pPr>
        <w:widowControl w:val="0"/>
        <w:autoSpaceDE w:val="0"/>
        <w:autoSpaceDN w:val="0"/>
        <w:adjustRightInd w:val="0"/>
        <w:ind w:firstLine="737"/>
        <w:jc w:val="both"/>
        <w:rPr>
          <w:rFonts w:ascii="Times New Roman" w:hAnsi="Times New Roman" w:cs="Times New Roman"/>
          <w:spacing w:val="0"/>
          <w:lang w:val="uk-UA"/>
        </w:rPr>
      </w:pPr>
      <w:r w:rsidRPr="005367FF">
        <w:rPr>
          <w:rFonts w:ascii="Times New Roman" w:hAnsi="Times New Roman" w:cs="Times New Roman"/>
          <w:spacing w:val="0"/>
          <w:lang w:val="uk-UA"/>
        </w:rPr>
        <w:t xml:space="preserve">Прийняття акта </w:t>
      </w:r>
      <w:r w:rsidR="005F5A8D" w:rsidRPr="005367FF">
        <w:rPr>
          <w:rFonts w:ascii="Times New Roman" w:hAnsi="Times New Roman" w:cs="Times New Roman"/>
          <w:spacing w:val="0"/>
          <w:lang w:val="uk-UA"/>
        </w:rPr>
        <w:t>сприятиме недопущенню</w:t>
      </w:r>
      <w:r w:rsidR="005F5A8D" w:rsidRPr="005367FF">
        <w:rPr>
          <w:rFonts w:ascii="Times New Roman" w:hAnsi="Times New Roman" w:cs="Times New Roman"/>
          <w:spacing w:val="0"/>
          <w:lang w:val="uk-UA"/>
        </w:rPr>
        <w:t xml:space="preserve"> скасування </w:t>
      </w:r>
      <w:r w:rsidR="005367FF" w:rsidRPr="005367FF">
        <w:rPr>
          <w:rFonts w:ascii="Times New Roman" w:hAnsi="Times New Roman" w:cs="Times New Roman"/>
          <w:spacing w:val="0"/>
          <w:lang w:val="uk-UA"/>
        </w:rPr>
        <w:t>паритетності</w:t>
      </w:r>
      <w:r w:rsidR="005367FF" w:rsidRPr="005367FF">
        <w:rPr>
          <w:rFonts w:ascii="Times New Roman" w:hAnsi="Times New Roman" w:cs="Times New Roman"/>
          <w:spacing w:val="0"/>
          <w:lang w:val="uk-UA"/>
        </w:rPr>
        <w:t xml:space="preserve"> </w:t>
      </w:r>
      <w:r w:rsidR="005367FF">
        <w:rPr>
          <w:rFonts w:ascii="Times New Roman" w:hAnsi="Times New Roman" w:cs="Times New Roman"/>
          <w:spacing w:val="0"/>
          <w:lang w:val="uk-UA"/>
        </w:rPr>
        <w:t>(</w:t>
      </w:r>
      <w:r w:rsidR="005F5A8D" w:rsidRPr="005367FF">
        <w:rPr>
          <w:rFonts w:ascii="Times New Roman" w:hAnsi="Times New Roman" w:cs="Times New Roman"/>
          <w:spacing w:val="0"/>
          <w:lang w:val="uk-UA"/>
        </w:rPr>
        <w:t>рівноправності</w:t>
      </w:r>
      <w:r w:rsidR="005367FF">
        <w:rPr>
          <w:rFonts w:ascii="Times New Roman" w:hAnsi="Times New Roman" w:cs="Times New Roman"/>
          <w:spacing w:val="0"/>
          <w:lang w:val="uk-UA"/>
        </w:rPr>
        <w:t>)</w:t>
      </w:r>
      <w:r w:rsidR="005F5A8D" w:rsidRPr="005367FF">
        <w:rPr>
          <w:rFonts w:ascii="Times New Roman" w:hAnsi="Times New Roman" w:cs="Times New Roman"/>
          <w:spacing w:val="0"/>
          <w:lang w:val="uk-UA"/>
        </w:rPr>
        <w:t xml:space="preserve"> представництва </w:t>
      </w:r>
      <w:r w:rsidR="005F5A8D" w:rsidRPr="005367FF">
        <w:rPr>
          <w:rFonts w:ascii="Times New Roman" w:hAnsi="Times New Roman" w:cs="Times New Roman"/>
          <w:bCs/>
          <w:spacing w:val="0"/>
          <w:lang w:val="uk-UA"/>
        </w:rPr>
        <w:t>держави, представників застрахованих осіб та роботодавців в управлінні страхуванням на випадок безробіття</w:t>
      </w:r>
      <w:r w:rsidRPr="005367FF">
        <w:rPr>
          <w:rFonts w:ascii="Times New Roman" w:hAnsi="Times New Roman" w:cs="Times New Roman"/>
          <w:spacing w:val="0"/>
          <w:lang w:val="uk-UA"/>
        </w:rPr>
        <w:t>.</w:t>
      </w:r>
    </w:p>
    <w:p w:rsidR="00D151E4" w:rsidRPr="005367FF" w:rsidRDefault="00D151E4" w:rsidP="005367FF">
      <w:pPr>
        <w:widowControl w:val="0"/>
        <w:autoSpaceDE w:val="0"/>
        <w:autoSpaceDN w:val="0"/>
        <w:adjustRightInd w:val="0"/>
        <w:ind w:firstLine="737"/>
        <w:jc w:val="both"/>
        <w:rPr>
          <w:rFonts w:ascii="Times New Roman" w:hAnsi="Times New Roman" w:cs="Times New Roman"/>
          <w:spacing w:val="0"/>
          <w:sz w:val="2"/>
          <w:szCs w:val="2"/>
          <w:lang w:val="uk-UA"/>
        </w:rPr>
      </w:pPr>
    </w:p>
    <w:p w:rsidR="00FA4B53" w:rsidRPr="005367FF" w:rsidRDefault="00FA4B53" w:rsidP="005367FF">
      <w:pPr>
        <w:widowControl w:val="0"/>
        <w:autoSpaceDE w:val="0"/>
        <w:autoSpaceDN w:val="0"/>
        <w:adjustRightInd w:val="0"/>
        <w:jc w:val="both"/>
        <w:rPr>
          <w:rFonts w:ascii="Times New Roman" w:hAnsi="Times New Roman" w:cs="Times New Roman"/>
          <w:b/>
          <w:bCs/>
          <w:spacing w:val="0"/>
          <w:lang w:val="uk-UA"/>
        </w:rPr>
      </w:pPr>
      <w:r w:rsidRPr="005367FF">
        <w:rPr>
          <w:rFonts w:ascii="Times New Roman" w:hAnsi="Times New Roman" w:cs="Times New Roman"/>
          <w:b/>
          <w:bCs/>
          <w:spacing w:val="0"/>
          <w:lang w:val="uk-UA"/>
        </w:rPr>
        <w:t>Народний депутат України                                                  Королевська Н.Ю.</w:t>
      </w:r>
    </w:p>
    <w:sectPr w:rsidR="00FA4B53" w:rsidRPr="005367FF" w:rsidSect="00B470BE">
      <w:headerReference w:type="default" r:id="rId6"/>
      <w:pgSz w:w="11909" w:h="16834"/>
      <w:pgMar w:top="1134" w:right="851" w:bottom="1135" w:left="1701" w:header="720" w:footer="720" w:gutter="0"/>
      <w:cols w:space="6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26CB" w:rsidRDefault="001C26CB">
      <w:pPr>
        <w:widowControl w:val="0"/>
        <w:autoSpaceDE w:val="0"/>
        <w:autoSpaceDN w:val="0"/>
        <w:adjustRightInd w:val="0"/>
        <w:rPr>
          <w:rFonts w:ascii="Times New Roman" w:hAnsi="Times New Roman" w:cs="Times New Roman"/>
          <w:spacing w:val="0"/>
          <w:sz w:val="20"/>
          <w:szCs w:val="20"/>
        </w:rPr>
      </w:pPr>
      <w:r>
        <w:rPr>
          <w:rFonts w:ascii="Times New Roman" w:hAnsi="Times New Roman" w:cs="Times New Roman"/>
          <w:spacing w:val="0"/>
          <w:sz w:val="20"/>
          <w:szCs w:val="20"/>
        </w:rPr>
        <w:separator/>
      </w:r>
    </w:p>
  </w:endnote>
  <w:endnote w:type="continuationSeparator" w:id="0">
    <w:p w:rsidR="001C26CB" w:rsidRDefault="001C26CB">
      <w:pPr>
        <w:widowControl w:val="0"/>
        <w:autoSpaceDE w:val="0"/>
        <w:autoSpaceDN w:val="0"/>
        <w:adjustRightInd w:val="0"/>
        <w:rPr>
          <w:rFonts w:ascii="Times New Roman" w:hAnsi="Times New Roman" w:cs="Times New Roman"/>
          <w:spacing w:val="0"/>
          <w:sz w:val="20"/>
          <w:szCs w:val="20"/>
        </w:rPr>
      </w:pPr>
      <w:r>
        <w:rPr>
          <w:rFonts w:ascii="Times New Roman" w:hAnsi="Times New Roman" w:cs="Times New Roman"/>
          <w:spacing w:val="0"/>
          <w:sz w:val="20"/>
          <w:szCs w:val="20"/>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etersburg">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MS ??">
    <w:altName w:val="MS Mincho"/>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26CB" w:rsidRDefault="001C26CB">
      <w:pPr>
        <w:widowControl w:val="0"/>
        <w:autoSpaceDE w:val="0"/>
        <w:autoSpaceDN w:val="0"/>
        <w:adjustRightInd w:val="0"/>
        <w:rPr>
          <w:rFonts w:ascii="Times New Roman" w:hAnsi="Times New Roman" w:cs="Times New Roman"/>
          <w:spacing w:val="0"/>
          <w:sz w:val="20"/>
          <w:szCs w:val="20"/>
        </w:rPr>
      </w:pPr>
      <w:r>
        <w:rPr>
          <w:rFonts w:ascii="Times New Roman" w:hAnsi="Times New Roman" w:cs="Times New Roman"/>
          <w:spacing w:val="0"/>
          <w:sz w:val="20"/>
          <w:szCs w:val="20"/>
        </w:rPr>
        <w:separator/>
      </w:r>
    </w:p>
  </w:footnote>
  <w:footnote w:type="continuationSeparator" w:id="0">
    <w:p w:rsidR="001C26CB" w:rsidRDefault="001C26CB">
      <w:pPr>
        <w:widowControl w:val="0"/>
        <w:autoSpaceDE w:val="0"/>
        <w:autoSpaceDN w:val="0"/>
        <w:adjustRightInd w:val="0"/>
        <w:rPr>
          <w:rFonts w:ascii="Times New Roman" w:hAnsi="Times New Roman" w:cs="Times New Roman"/>
          <w:spacing w:val="0"/>
          <w:sz w:val="20"/>
          <w:szCs w:val="20"/>
        </w:rPr>
      </w:pPr>
      <w:r>
        <w:rPr>
          <w:rFonts w:ascii="Times New Roman" w:hAnsi="Times New Roman" w:cs="Times New Roman"/>
          <w:spacing w:val="0"/>
          <w:sz w:val="20"/>
          <w:szCs w:val="20"/>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B53" w:rsidRPr="00FD502E" w:rsidRDefault="00FA4B53">
    <w:pPr>
      <w:pStyle w:val="a3"/>
      <w:jc w:val="center"/>
      <w:rPr>
        <w:rFonts w:cs="Times New Roman"/>
        <w:sz w:val="28"/>
        <w:szCs w:val="28"/>
      </w:rPr>
    </w:pPr>
    <w:r w:rsidRPr="00FD502E">
      <w:rPr>
        <w:rFonts w:cs="Times New Roman"/>
        <w:sz w:val="28"/>
        <w:szCs w:val="28"/>
      </w:rPr>
      <w:fldChar w:fldCharType="begin"/>
    </w:r>
    <w:r w:rsidRPr="00FD502E">
      <w:rPr>
        <w:rFonts w:cs="Times New Roman"/>
        <w:sz w:val="28"/>
        <w:szCs w:val="28"/>
      </w:rPr>
      <w:instrText>PAGE   \* MERGEFORMAT</w:instrText>
    </w:r>
    <w:r w:rsidRPr="00FD502E">
      <w:rPr>
        <w:rFonts w:cs="Times New Roman"/>
        <w:sz w:val="28"/>
        <w:szCs w:val="28"/>
      </w:rPr>
      <w:fldChar w:fldCharType="separate"/>
    </w:r>
    <w:r w:rsidR="005367FF" w:rsidRPr="005367FF">
      <w:rPr>
        <w:rFonts w:cs="Times New Roman"/>
        <w:noProof/>
        <w:sz w:val="28"/>
        <w:szCs w:val="28"/>
        <w:lang w:val="uk-UA"/>
      </w:rPr>
      <w:t>3</w:t>
    </w:r>
    <w:r w:rsidRPr="00FD502E">
      <w:rPr>
        <w:rFonts w:cs="Times New Roman"/>
        <w:sz w:val="28"/>
        <w:szCs w:val="28"/>
      </w:rPr>
      <w:fldChar w:fldCharType="end"/>
    </w:r>
  </w:p>
  <w:p w:rsidR="00FA4B53" w:rsidRPr="003C4E59" w:rsidRDefault="00FA4B53" w:rsidP="00FD502E">
    <w:pPr>
      <w:pStyle w:val="a3"/>
      <w:tabs>
        <w:tab w:val="clear" w:pos="4677"/>
        <w:tab w:val="center" w:pos="4253"/>
      </w:tabs>
      <w:jc w:val="right"/>
      <w:rPr>
        <w:rFonts w:cs="Times New Roman"/>
        <w:color w:val="808080"/>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7FC6"/>
    <w:rsid w:val="0003392A"/>
    <w:rsid w:val="00047A58"/>
    <w:rsid w:val="00070E2F"/>
    <w:rsid w:val="00077B98"/>
    <w:rsid w:val="00094AB2"/>
    <w:rsid w:val="000A0F4E"/>
    <w:rsid w:val="000B4790"/>
    <w:rsid w:val="000E1A1B"/>
    <w:rsid w:val="000F710D"/>
    <w:rsid w:val="001308FC"/>
    <w:rsid w:val="001379EE"/>
    <w:rsid w:val="0014216B"/>
    <w:rsid w:val="00156896"/>
    <w:rsid w:val="00156E98"/>
    <w:rsid w:val="0017348C"/>
    <w:rsid w:val="00176A61"/>
    <w:rsid w:val="00181B7F"/>
    <w:rsid w:val="001A2020"/>
    <w:rsid w:val="001C26CB"/>
    <w:rsid w:val="001D0CB9"/>
    <w:rsid w:val="001E2358"/>
    <w:rsid w:val="001E5A96"/>
    <w:rsid w:val="001E77A7"/>
    <w:rsid w:val="002178FA"/>
    <w:rsid w:val="0024354A"/>
    <w:rsid w:val="0025112B"/>
    <w:rsid w:val="002659B6"/>
    <w:rsid w:val="002A3F58"/>
    <w:rsid w:val="002A485A"/>
    <w:rsid w:val="002C2C9A"/>
    <w:rsid w:val="002E4FD3"/>
    <w:rsid w:val="00303C1A"/>
    <w:rsid w:val="00321B68"/>
    <w:rsid w:val="00341D3A"/>
    <w:rsid w:val="00366765"/>
    <w:rsid w:val="00382DA3"/>
    <w:rsid w:val="003B5E45"/>
    <w:rsid w:val="003C4E59"/>
    <w:rsid w:val="003C7E72"/>
    <w:rsid w:val="003E0F64"/>
    <w:rsid w:val="00401AC7"/>
    <w:rsid w:val="0042344B"/>
    <w:rsid w:val="00423AA0"/>
    <w:rsid w:val="00430F3D"/>
    <w:rsid w:val="004456C2"/>
    <w:rsid w:val="00445944"/>
    <w:rsid w:val="00456B09"/>
    <w:rsid w:val="00465303"/>
    <w:rsid w:val="0047506F"/>
    <w:rsid w:val="004917BB"/>
    <w:rsid w:val="00491863"/>
    <w:rsid w:val="00491DFF"/>
    <w:rsid w:val="00497FC6"/>
    <w:rsid w:val="004A390E"/>
    <w:rsid w:val="004C532B"/>
    <w:rsid w:val="00513851"/>
    <w:rsid w:val="005367FF"/>
    <w:rsid w:val="005B0F41"/>
    <w:rsid w:val="005F5A8D"/>
    <w:rsid w:val="006069FF"/>
    <w:rsid w:val="006227CB"/>
    <w:rsid w:val="00636FCE"/>
    <w:rsid w:val="006844D3"/>
    <w:rsid w:val="006A4D40"/>
    <w:rsid w:val="006C31EF"/>
    <w:rsid w:val="00700183"/>
    <w:rsid w:val="00711ED9"/>
    <w:rsid w:val="00754D0B"/>
    <w:rsid w:val="00760EEE"/>
    <w:rsid w:val="00766B55"/>
    <w:rsid w:val="00796467"/>
    <w:rsid w:val="007979CE"/>
    <w:rsid w:val="007D25DB"/>
    <w:rsid w:val="007E2381"/>
    <w:rsid w:val="007E5157"/>
    <w:rsid w:val="007F5902"/>
    <w:rsid w:val="00811D1E"/>
    <w:rsid w:val="00832005"/>
    <w:rsid w:val="0083498B"/>
    <w:rsid w:val="008428A6"/>
    <w:rsid w:val="008732F9"/>
    <w:rsid w:val="00873483"/>
    <w:rsid w:val="00885585"/>
    <w:rsid w:val="00886B9B"/>
    <w:rsid w:val="008A6C65"/>
    <w:rsid w:val="008B637A"/>
    <w:rsid w:val="008C73F0"/>
    <w:rsid w:val="008D7F0C"/>
    <w:rsid w:val="008F1196"/>
    <w:rsid w:val="009125E7"/>
    <w:rsid w:val="00956B21"/>
    <w:rsid w:val="00984502"/>
    <w:rsid w:val="00985648"/>
    <w:rsid w:val="009A6CD6"/>
    <w:rsid w:val="009E0E26"/>
    <w:rsid w:val="009F5E39"/>
    <w:rsid w:val="009F6307"/>
    <w:rsid w:val="009F6A2D"/>
    <w:rsid w:val="00A214D3"/>
    <w:rsid w:val="00A225DD"/>
    <w:rsid w:val="00A3052E"/>
    <w:rsid w:val="00A368A8"/>
    <w:rsid w:val="00A44077"/>
    <w:rsid w:val="00AC7FA0"/>
    <w:rsid w:val="00AD148F"/>
    <w:rsid w:val="00AD4D3D"/>
    <w:rsid w:val="00AE1544"/>
    <w:rsid w:val="00B33CFB"/>
    <w:rsid w:val="00B470BE"/>
    <w:rsid w:val="00B85DA2"/>
    <w:rsid w:val="00B86CC5"/>
    <w:rsid w:val="00BB2E87"/>
    <w:rsid w:val="00BD26CE"/>
    <w:rsid w:val="00BD39B4"/>
    <w:rsid w:val="00C1261E"/>
    <w:rsid w:val="00C246E5"/>
    <w:rsid w:val="00C3474A"/>
    <w:rsid w:val="00C67936"/>
    <w:rsid w:val="00C734DF"/>
    <w:rsid w:val="00C76AB1"/>
    <w:rsid w:val="00C8341B"/>
    <w:rsid w:val="00CB5D91"/>
    <w:rsid w:val="00CD588F"/>
    <w:rsid w:val="00D151E4"/>
    <w:rsid w:val="00D2769A"/>
    <w:rsid w:val="00D33FAD"/>
    <w:rsid w:val="00D45AB5"/>
    <w:rsid w:val="00D46FF7"/>
    <w:rsid w:val="00DB1565"/>
    <w:rsid w:val="00DC3252"/>
    <w:rsid w:val="00DD0055"/>
    <w:rsid w:val="00DD3184"/>
    <w:rsid w:val="00DD5266"/>
    <w:rsid w:val="00DE3271"/>
    <w:rsid w:val="00DE3AD5"/>
    <w:rsid w:val="00DF1391"/>
    <w:rsid w:val="00E329C3"/>
    <w:rsid w:val="00E5698D"/>
    <w:rsid w:val="00E75643"/>
    <w:rsid w:val="00E76D29"/>
    <w:rsid w:val="00EB683D"/>
    <w:rsid w:val="00EC2302"/>
    <w:rsid w:val="00EC4CC1"/>
    <w:rsid w:val="00EC7815"/>
    <w:rsid w:val="00ED2391"/>
    <w:rsid w:val="00EF1F88"/>
    <w:rsid w:val="00EF3CD2"/>
    <w:rsid w:val="00EF67F9"/>
    <w:rsid w:val="00F2652F"/>
    <w:rsid w:val="00F26539"/>
    <w:rsid w:val="00F608F7"/>
    <w:rsid w:val="00F86B5E"/>
    <w:rsid w:val="00FA4B53"/>
    <w:rsid w:val="00FB35C5"/>
    <w:rsid w:val="00FC14DF"/>
    <w:rsid w:val="00FC5147"/>
    <w:rsid w:val="00FD5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C41BFC"/>
  <w15:docId w15:val="{4375050C-FE85-45D6-898A-56C471E2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rsid w:val="00984502"/>
    <w:rPr>
      <w:rFonts w:ascii="Petersburg" w:hAnsi="Petersburg" w:cs="Petersburg"/>
      <w:spacing w:val="-20"/>
      <w:sz w:val="28"/>
      <w:szCs w:val="28"/>
    </w:rPr>
  </w:style>
  <w:style w:type="paragraph" w:styleId="3">
    <w:name w:val="heading 3"/>
    <w:basedOn w:val="a"/>
    <w:link w:val="30"/>
    <w:uiPriority w:val="99"/>
    <w:qFormat/>
    <w:locked/>
    <w:rsid w:val="00DF1391"/>
    <w:pPr>
      <w:spacing w:before="100" w:beforeAutospacing="1" w:after="100" w:afterAutospacing="1"/>
      <w:outlineLvl w:val="2"/>
    </w:pPr>
    <w:rPr>
      <w:rFonts w:ascii="Times New Roman" w:hAnsi="Times New Roman" w:cs="Calibri"/>
      <w:b/>
      <w:bCs/>
      <w:spacing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9"/>
    <w:semiHidden/>
    <w:locked/>
    <w:rPr>
      <w:rFonts w:ascii="Cambria" w:hAnsi="Cambria" w:cs="Cambria"/>
      <w:b/>
      <w:bCs/>
      <w:sz w:val="26"/>
      <w:szCs w:val="26"/>
      <w:lang w:val="ru-RU" w:eastAsia="ru-RU"/>
    </w:rPr>
  </w:style>
  <w:style w:type="paragraph" w:styleId="a3">
    <w:name w:val="header"/>
    <w:basedOn w:val="a"/>
    <w:link w:val="a4"/>
    <w:uiPriority w:val="99"/>
    <w:rsid w:val="003B5E45"/>
    <w:pPr>
      <w:widowControl w:val="0"/>
      <w:tabs>
        <w:tab w:val="center" w:pos="4677"/>
        <w:tab w:val="right" w:pos="9355"/>
      </w:tabs>
      <w:autoSpaceDE w:val="0"/>
      <w:autoSpaceDN w:val="0"/>
      <w:adjustRightInd w:val="0"/>
    </w:pPr>
    <w:rPr>
      <w:rFonts w:ascii="Times New Roman" w:hAnsi="Times New Roman" w:cs="Calibri"/>
      <w:spacing w:val="0"/>
      <w:sz w:val="20"/>
      <w:szCs w:val="20"/>
    </w:rPr>
  </w:style>
  <w:style w:type="character" w:customStyle="1" w:styleId="HeaderChar">
    <w:name w:val="Header Char"/>
    <w:uiPriority w:val="99"/>
    <w:semiHidden/>
    <w:locked/>
    <w:rPr>
      <w:sz w:val="20"/>
      <w:szCs w:val="20"/>
      <w:lang w:val="ru-RU" w:eastAsia="ru-RU"/>
    </w:rPr>
  </w:style>
  <w:style w:type="character" w:customStyle="1" w:styleId="a4">
    <w:name w:val="Верхний колонтитул Знак"/>
    <w:link w:val="a3"/>
    <w:uiPriority w:val="99"/>
    <w:locked/>
    <w:rsid w:val="003B5E45"/>
    <w:rPr>
      <w:rFonts w:eastAsia="Times New Roman"/>
      <w:sz w:val="20"/>
      <w:szCs w:val="20"/>
      <w:lang w:val="ru-RU" w:eastAsia="ru-RU"/>
    </w:rPr>
  </w:style>
  <w:style w:type="character" w:styleId="a5">
    <w:name w:val="page number"/>
    <w:basedOn w:val="a0"/>
    <w:uiPriority w:val="99"/>
    <w:rsid w:val="003B5E45"/>
  </w:style>
  <w:style w:type="character" w:customStyle="1" w:styleId="rvts0">
    <w:name w:val="rvts0"/>
    <w:basedOn w:val="a0"/>
    <w:uiPriority w:val="99"/>
    <w:rsid w:val="003B5E45"/>
  </w:style>
  <w:style w:type="paragraph" w:styleId="HTML">
    <w:name w:val="HTML Preformatted"/>
    <w:basedOn w:val="a"/>
    <w:link w:val="HTML0"/>
    <w:uiPriority w:val="99"/>
    <w:semiHidden/>
    <w:rsid w:val="00B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pacing w:val="0"/>
      <w:sz w:val="20"/>
      <w:szCs w:val="20"/>
      <w:lang w:val="uk-UA" w:eastAsia="uk-UA"/>
    </w:rPr>
  </w:style>
  <w:style w:type="character" w:customStyle="1" w:styleId="HTMLPreformattedChar">
    <w:name w:val="HTML Preformatted Char"/>
    <w:uiPriority w:val="99"/>
    <w:semiHidden/>
    <w:locked/>
    <w:rPr>
      <w:rFonts w:ascii="Courier New" w:hAnsi="Courier New" w:cs="Courier New"/>
      <w:sz w:val="20"/>
      <w:szCs w:val="20"/>
      <w:lang w:val="ru-RU" w:eastAsia="ru-RU"/>
    </w:rPr>
  </w:style>
  <w:style w:type="character" w:customStyle="1" w:styleId="HTML0">
    <w:name w:val="Стандартный HTML Знак"/>
    <w:link w:val="HTML"/>
    <w:uiPriority w:val="99"/>
    <w:semiHidden/>
    <w:locked/>
    <w:rsid w:val="00B470BE"/>
    <w:rPr>
      <w:rFonts w:ascii="Courier New" w:hAnsi="Courier New" w:cs="Courier New"/>
      <w:sz w:val="20"/>
      <w:szCs w:val="20"/>
      <w:lang w:eastAsia="uk-UA"/>
    </w:rPr>
  </w:style>
  <w:style w:type="character" w:styleId="a6">
    <w:name w:val="Hyperlink"/>
    <w:uiPriority w:val="99"/>
    <w:rsid w:val="00FB35C5"/>
    <w:rPr>
      <w:rFonts w:cs="Calibri"/>
      <w:color w:val="0000FF"/>
      <w:u w:val="single"/>
    </w:rPr>
  </w:style>
  <w:style w:type="paragraph" w:styleId="a7">
    <w:name w:val="Balloon Text"/>
    <w:basedOn w:val="a"/>
    <w:link w:val="a8"/>
    <w:uiPriority w:val="99"/>
    <w:semiHidden/>
    <w:rsid w:val="00077B98"/>
    <w:pPr>
      <w:widowControl w:val="0"/>
      <w:autoSpaceDE w:val="0"/>
      <w:autoSpaceDN w:val="0"/>
      <w:adjustRightInd w:val="0"/>
    </w:pPr>
    <w:rPr>
      <w:rFonts w:ascii="Segoe UI" w:hAnsi="Segoe UI" w:cs="Segoe UI"/>
      <w:spacing w:val="0"/>
      <w:sz w:val="18"/>
      <w:szCs w:val="18"/>
    </w:rPr>
  </w:style>
  <w:style w:type="character" w:customStyle="1" w:styleId="BalloonTextChar">
    <w:name w:val="Balloon Text Char"/>
    <w:uiPriority w:val="99"/>
    <w:semiHidden/>
    <w:locked/>
    <w:rPr>
      <w:rFonts w:cs="Calibri"/>
      <w:sz w:val="2"/>
      <w:szCs w:val="2"/>
      <w:lang w:val="ru-RU" w:eastAsia="ru-RU"/>
    </w:rPr>
  </w:style>
  <w:style w:type="character" w:customStyle="1" w:styleId="a8">
    <w:name w:val="Текст выноски Знак"/>
    <w:link w:val="a7"/>
    <w:uiPriority w:val="99"/>
    <w:semiHidden/>
    <w:locked/>
    <w:rsid w:val="00077B98"/>
    <w:rPr>
      <w:rFonts w:ascii="Segoe UI" w:hAnsi="Segoe UI" w:cs="Segoe UI"/>
      <w:sz w:val="18"/>
      <w:szCs w:val="18"/>
      <w:lang w:val="ru-RU" w:eastAsia="ru-RU"/>
    </w:rPr>
  </w:style>
  <w:style w:type="character" w:styleId="a9">
    <w:name w:val="Emphasis"/>
    <w:uiPriority w:val="99"/>
    <w:qFormat/>
    <w:rsid w:val="00EF3CD2"/>
    <w:rPr>
      <w:rFonts w:cs="Calibri"/>
      <w:i/>
      <w:iCs/>
    </w:rPr>
  </w:style>
  <w:style w:type="paragraph" w:styleId="aa">
    <w:name w:val="List Paragraph"/>
    <w:basedOn w:val="a"/>
    <w:uiPriority w:val="99"/>
    <w:qFormat/>
    <w:rsid w:val="00181B7F"/>
    <w:pPr>
      <w:widowControl w:val="0"/>
      <w:autoSpaceDE w:val="0"/>
      <w:autoSpaceDN w:val="0"/>
      <w:adjustRightInd w:val="0"/>
      <w:ind w:left="720"/>
    </w:pPr>
    <w:rPr>
      <w:rFonts w:ascii="Times New Roman" w:hAnsi="Times New Roman" w:cs="Calibri"/>
      <w:spacing w:val="0"/>
      <w:sz w:val="20"/>
      <w:szCs w:val="20"/>
    </w:rPr>
  </w:style>
  <w:style w:type="paragraph" w:customStyle="1" w:styleId="1">
    <w:name w:val="Звичайний1"/>
    <w:uiPriority w:val="99"/>
    <w:rsid w:val="00341D3A"/>
    <w:pPr>
      <w:spacing w:line="276" w:lineRule="auto"/>
    </w:pPr>
    <w:rPr>
      <w:rFonts w:ascii="Arial" w:hAnsi="Arial" w:cs="Arial"/>
      <w:color w:val="000000"/>
      <w:sz w:val="22"/>
      <w:szCs w:val="22"/>
    </w:rPr>
  </w:style>
  <w:style w:type="paragraph" w:customStyle="1" w:styleId="rvps2">
    <w:name w:val="rvps2"/>
    <w:basedOn w:val="a"/>
    <w:uiPriority w:val="99"/>
    <w:rsid w:val="00A3052E"/>
    <w:pPr>
      <w:spacing w:before="100" w:beforeAutospacing="1" w:after="100" w:afterAutospacing="1"/>
    </w:pPr>
    <w:rPr>
      <w:rFonts w:ascii="Times New Roman" w:hAnsi="Times New Roman" w:cs="Calibri"/>
      <w:spacing w:val="0"/>
      <w:sz w:val="24"/>
      <w:szCs w:val="24"/>
    </w:rPr>
  </w:style>
  <w:style w:type="paragraph" w:customStyle="1" w:styleId="rvps12">
    <w:name w:val="rvps12"/>
    <w:basedOn w:val="a"/>
    <w:uiPriority w:val="99"/>
    <w:rsid w:val="00A3052E"/>
    <w:pPr>
      <w:spacing w:before="100" w:beforeAutospacing="1" w:after="100" w:afterAutospacing="1"/>
    </w:pPr>
    <w:rPr>
      <w:rFonts w:ascii="Times New Roman" w:hAnsi="Times New Roman" w:cs="Calibri"/>
      <w:spacing w:val="0"/>
      <w:sz w:val="24"/>
      <w:szCs w:val="24"/>
    </w:rPr>
  </w:style>
  <w:style w:type="character" w:customStyle="1" w:styleId="rvts52">
    <w:name w:val="rvts52"/>
    <w:uiPriority w:val="99"/>
    <w:rsid w:val="00A3052E"/>
    <w:rPr>
      <w:rFonts w:cs="Calibri"/>
    </w:rPr>
  </w:style>
  <w:style w:type="character" w:customStyle="1" w:styleId="rvts46">
    <w:name w:val="rvts46"/>
    <w:uiPriority w:val="99"/>
    <w:rsid w:val="007E5157"/>
    <w:rPr>
      <w:rFonts w:cs="Calibri"/>
    </w:rPr>
  </w:style>
  <w:style w:type="paragraph" w:customStyle="1" w:styleId="11">
    <w:name w:val="Знак Знак1 Знак Знак Знак1 Знак Знак Знак Знак Знак"/>
    <w:basedOn w:val="a"/>
    <w:uiPriority w:val="99"/>
    <w:rsid w:val="00303C1A"/>
    <w:rPr>
      <w:rFonts w:ascii="Verdana" w:hAnsi="Verdana" w:cs="Verdana"/>
      <w:spacing w:val="0"/>
      <w:sz w:val="20"/>
      <w:szCs w:val="20"/>
      <w:lang w:val="en-US" w:eastAsia="en-US"/>
    </w:rPr>
  </w:style>
  <w:style w:type="paragraph" w:customStyle="1" w:styleId="CharChar">
    <w:name w:val="Char Знак Знак Char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303C1A"/>
    <w:rPr>
      <w:rFonts w:ascii="Verdana" w:hAnsi="Verdana" w:cs="Verdana"/>
      <w:spacing w:val="0"/>
      <w:sz w:val="20"/>
      <w:szCs w:val="20"/>
      <w:lang w:val="en-US" w:eastAsia="en-US"/>
    </w:rPr>
  </w:style>
  <w:style w:type="paragraph" w:customStyle="1" w:styleId="ab">
    <w:name w:val="Назва документа"/>
    <w:basedOn w:val="a"/>
    <w:next w:val="a"/>
    <w:uiPriority w:val="99"/>
    <w:rsid w:val="00C67936"/>
    <w:pPr>
      <w:keepNext/>
      <w:keepLines/>
      <w:spacing w:before="360" w:after="360"/>
      <w:jc w:val="center"/>
    </w:pPr>
    <w:rPr>
      <w:rFonts w:ascii="Antiqua" w:eastAsia="Times New Roman" w:hAnsi="Antiqua" w:cs="Times New Roman"/>
      <w:b/>
      <w:spacing w:val="0"/>
      <w:sz w:val="26"/>
      <w:szCs w:val="20"/>
      <w:lang w:val="uk-UA"/>
    </w:rPr>
  </w:style>
  <w:style w:type="paragraph" w:customStyle="1" w:styleId="ac">
    <w:name w:val="Нормальний текст"/>
    <w:basedOn w:val="a"/>
    <w:rsid w:val="00C67936"/>
    <w:pPr>
      <w:spacing w:before="120"/>
      <w:ind w:firstLine="567"/>
      <w:jc w:val="both"/>
    </w:pPr>
    <w:rPr>
      <w:rFonts w:ascii="Antiqua" w:hAnsi="Antiqua" w:cs="Times New Roman"/>
      <w:spacing w:val="0"/>
      <w:sz w:val="26"/>
      <w:szCs w:val="20"/>
      <w:lang w:val="uk-UA"/>
    </w:rPr>
  </w:style>
  <w:style w:type="paragraph" w:customStyle="1" w:styleId="10">
    <w:name w:val="Обычный1"/>
    <w:uiPriority w:val="99"/>
    <w:rsid w:val="00C67936"/>
    <w:pPr>
      <w:spacing w:after="200" w:line="276" w:lineRule="auto"/>
    </w:pPr>
    <w:rPr>
      <w:rFonts w:ascii="Calibri" w:eastAsia="Times New Roman" w:hAnsi="Calibri"/>
      <w:sz w:val="22"/>
      <w:szCs w:val="22"/>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7912488">
      <w:marLeft w:val="0"/>
      <w:marRight w:val="0"/>
      <w:marTop w:val="0"/>
      <w:marBottom w:val="0"/>
      <w:divBdr>
        <w:top w:val="none" w:sz="0" w:space="0" w:color="auto"/>
        <w:left w:val="none" w:sz="0" w:space="0" w:color="auto"/>
        <w:bottom w:val="none" w:sz="0" w:space="0" w:color="auto"/>
        <w:right w:val="none" w:sz="0" w:space="0" w:color="auto"/>
      </w:divBdr>
    </w:div>
    <w:div w:id="1547912489">
      <w:marLeft w:val="0"/>
      <w:marRight w:val="0"/>
      <w:marTop w:val="0"/>
      <w:marBottom w:val="0"/>
      <w:divBdr>
        <w:top w:val="none" w:sz="0" w:space="0" w:color="auto"/>
        <w:left w:val="none" w:sz="0" w:space="0" w:color="auto"/>
        <w:bottom w:val="none" w:sz="0" w:space="0" w:color="auto"/>
        <w:right w:val="none" w:sz="0" w:space="0" w:color="auto"/>
      </w:divBdr>
    </w:div>
    <w:div w:id="1547912490">
      <w:marLeft w:val="0"/>
      <w:marRight w:val="0"/>
      <w:marTop w:val="0"/>
      <w:marBottom w:val="0"/>
      <w:divBdr>
        <w:top w:val="none" w:sz="0" w:space="0" w:color="auto"/>
        <w:left w:val="none" w:sz="0" w:space="0" w:color="auto"/>
        <w:bottom w:val="none" w:sz="0" w:space="0" w:color="auto"/>
        <w:right w:val="none" w:sz="0" w:space="0" w:color="auto"/>
      </w:divBdr>
    </w:div>
    <w:div w:id="1547912491">
      <w:marLeft w:val="0"/>
      <w:marRight w:val="0"/>
      <w:marTop w:val="0"/>
      <w:marBottom w:val="0"/>
      <w:divBdr>
        <w:top w:val="none" w:sz="0" w:space="0" w:color="auto"/>
        <w:left w:val="none" w:sz="0" w:space="0" w:color="auto"/>
        <w:bottom w:val="none" w:sz="0" w:space="0" w:color="auto"/>
        <w:right w:val="none" w:sz="0" w:space="0" w:color="auto"/>
      </w:divBdr>
    </w:div>
    <w:div w:id="1547912492">
      <w:marLeft w:val="0"/>
      <w:marRight w:val="0"/>
      <w:marTop w:val="0"/>
      <w:marBottom w:val="0"/>
      <w:divBdr>
        <w:top w:val="none" w:sz="0" w:space="0" w:color="auto"/>
        <w:left w:val="none" w:sz="0" w:space="0" w:color="auto"/>
        <w:bottom w:val="none" w:sz="0" w:space="0" w:color="auto"/>
        <w:right w:val="none" w:sz="0" w:space="0" w:color="auto"/>
      </w:divBdr>
    </w:div>
    <w:div w:id="1547912493">
      <w:marLeft w:val="0"/>
      <w:marRight w:val="0"/>
      <w:marTop w:val="0"/>
      <w:marBottom w:val="0"/>
      <w:divBdr>
        <w:top w:val="none" w:sz="0" w:space="0" w:color="auto"/>
        <w:left w:val="none" w:sz="0" w:space="0" w:color="auto"/>
        <w:bottom w:val="none" w:sz="0" w:space="0" w:color="auto"/>
        <w:right w:val="none" w:sz="0" w:space="0" w:color="auto"/>
      </w:divBdr>
    </w:div>
    <w:div w:id="1547912494">
      <w:marLeft w:val="0"/>
      <w:marRight w:val="0"/>
      <w:marTop w:val="0"/>
      <w:marBottom w:val="0"/>
      <w:divBdr>
        <w:top w:val="none" w:sz="0" w:space="0" w:color="auto"/>
        <w:left w:val="none" w:sz="0" w:space="0" w:color="auto"/>
        <w:bottom w:val="none" w:sz="0" w:space="0" w:color="auto"/>
        <w:right w:val="none" w:sz="0" w:space="0" w:color="auto"/>
      </w:divBdr>
    </w:div>
    <w:div w:id="15479124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3</Pages>
  <Words>1152</Words>
  <Characters>6567</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ПОЯСНЮВАЛЬНА ЗАПИСКА</vt:lpstr>
    </vt:vector>
  </TitlesOfParts>
  <Company/>
  <LinksUpToDate>false</LinksUpToDate>
  <CharactersWithSpaces>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Козачок Ольга Вікторівна</dc:creator>
  <cp:keywords/>
  <dc:description/>
  <cp:lastModifiedBy>AVB</cp:lastModifiedBy>
  <cp:revision>26</cp:revision>
  <cp:lastPrinted>2019-11-13T15:39:00Z</cp:lastPrinted>
  <dcterms:created xsi:type="dcterms:W3CDTF">2020-03-04T12:59:00Z</dcterms:created>
  <dcterms:modified xsi:type="dcterms:W3CDTF">2020-03-13T11:46:00Z</dcterms:modified>
</cp:coreProperties>
</file>